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2CCBA" w14:textId="720569D0" w:rsidR="00541B36" w:rsidRDefault="005F6EA0">
      <w:pPr>
        <w:rPr>
          <w:rFonts w:ascii="Arial" w:hAnsi="Arial" w:cs="Arial"/>
          <w:b/>
          <w:bCs/>
          <w:sz w:val="32"/>
          <w:szCs w:val="32"/>
        </w:rPr>
      </w:pPr>
      <w:r w:rsidRPr="005F6EA0">
        <w:rPr>
          <w:rFonts w:ascii="Arial" w:hAnsi="Arial" w:cs="Arial"/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031B6C" wp14:editId="3CCF81AF">
                <wp:simplePos x="0" y="0"/>
                <wp:positionH relativeFrom="column">
                  <wp:posOffset>4968240</wp:posOffset>
                </wp:positionH>
                <wp:positionV relativeFrom="paragraph">
                  <wp:posOffset>5080</wp:posOffset>
                </wp:positionV>
                <wp:extent cx="1164590" cy="9296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4590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277A5" w14:textId="73262360" w:rsidR="005F6EA0" w:rsidRDefault="005F6EA0">
                            <w:r w:rsidRPr="008745AC"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 wp14:anchorId="19280566" wp14:editId="2F63E6B5">
                                  <wp:extent cx="731520" cy="73152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1520" cy="731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31B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1.2pt;margin-top:.4pt;width:91.7pt;height:73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" stroked="f">
                <v:textbox>
                  <w:txbxContent>
                    <w:p w14:paraId="651277A5" w14:textId="73262360" w:rsidR="005F6EA0" w:rsidRDefault="005F6EA0">
                      <w:r w:rsidRPr="008745AC">
                        <w:rPr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 wp14:anchorId="19280566" wp14:editId="2F63E6B5">
                            <wp:extent cx="731520" cy="73152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1520" cy="731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82A721" w14:textId="0CEF7CEF" w:rsidR="00524190" w:rsidRDefault="00524190" w:rsidP="0052419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24190">
        <w:rPr>
          <w:rFonts w:ascii="Arial" w:hAnsi="Arial" w:cs="Arial"/>
          <w:b/>
          <w:bCs/>
          <w:sz w:val="32"/>
          <w:szCs w:val="32"/>
        </w:rPr>
        <w:t xml:space="preserve">Nettleham Parish Council </w:t>
      </w:r>
    </w:p>
    <w:p w14:paraId="7013271A" w14:textId="36D15F9C" w:rsidR="005F6EA0" w:rsidRDefault="00524190" w:rsidP="005F6EA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24190">
        <w:rPr>
          <w:rFonts w:ascii="Arial" w:hAnsi="Arial" w:cs="Arial"/>
          <w:b/>
          <w:bCs/>
          <w:sz w:val="32"/>
          <w:szCs w:val="32"/>
        </w:rPr>
        <w:t xml:space="preserve">Climate Change Strategy </w:t>
      </w:r>
      <w:r w:rsidR="00942B7B" w:rsidRPr="00524190">
        <w:rPr>
          <w:rFonts w:ascii="Arial" w:hAnsi="Arial" w:cs="Arial"/>
          <w:b/>
          <w:bCs/>
          <w:sz w:val="32"/>
          <w:szCs w:val="32"/>
        </w:rPr>
        <w:t>202</w:t>
      </w:r>
      <w:r w:rsidR="00942B7B">
        <w:rPr>
          <w:rFonts w:ascii="Arial" w:hAnsi="Arial" w:cs="Arial"/>
          <w:b/>
          <w:bCs/>
          <w:sz w:val="32"/>
          <w:szCs w:val="32"/>
        </w:rPr>
        <w:t>5</w:t>
      </w:r>
      <w:r w:rsidRPr="00524190">
        <w:rPr>
          <w:rFonts w:ascii="Arial" w:hAnsi="Arial" w:cs="Arial"/>
          <w:b/>
          <w:bCs/>
          <w:sz w:val="32"/>
          <w:szCs w:val="32"/>
        </w:rPr>
        <w:t>-</w:t>
      </w:r>
      <w:r w:rsidR="00942B7B" w:rsidRPr="00524190">
        <w:rPr>
          <w:rFonts w:ascii="Arial" w:hAnsi="Arial" w:cs="Arial"/>
          <w:b/>
          <w:bCs/>
          <w:sz w:val="32"/>
          <w:szCs w:val="32"/>
        </w:rPr>
        <w:t>202</w:t>
      </w:r>
      <w:r w:rsidR="00942B7B">
        <w:rPr>
          <w:rFonts w:ascii="Arial" w:hAnsi="Arial" w:cs="Arial"/>
          <w:b/>
          <w:bCs/>
          <w:sz w:val="32"/>
          <w:szCs w:val="32"/>
        </w:rPr>
        <w:t xml:space="preserve">6 </w:t>
      </w:r>
    </w:p>
    <w:p w14:paraId="385FA438" w14:textId="2D34652A" w:rsidR="00524190" w:rsidRPr="005F6EA0" w:rsidRDefault="005926E3">
      <w:pPr>
        <w:rPr>
          <w:rFonts w:ascii="Arial" w:hAnsi="Arial" w:cs="Arial"/>
        </w:rPr>
      </w:pPr>
      <w:r w:rsidRPr="005F6EA0">
        <w:rPr>
          <w:rFonts w:ascii="Arial" w:hAnsi="Arial" w:cs="Arial"/>
        </w:rPr>
        <w:t>Nettleham Parish emits around 35,000 tonnes of CO</w:t>
      </w:r>
      <w:r w:rsidRPr="005F6EA0">
        <w:rPr>
          <w:rFonts w:ascii="Arial" w:hAnsi="Arial" w:cs="Arial"/>
          <w:vertAlign w:val="subscript"/>
        </w:rPr>
        <w:t>2</w:t>
      </w:r>
      <w:r w:rsidRPr="005F6EA0">
        <w:rPr>
          <w:rFonts w:ascii="Arial" w:hAnsi="Arial" w:cs="Arial"/>
        </w:rPr>
        <w:t>e per year. The Parish Council can undertake actions and projects to reduce this figure.</w:t>
      </w:r>
      <w:r w:rsidRPr="005F6EA0">
        <w:rPr>
          <w:rFonts w:ascii="Arial" w:hAnsi="Arial" w:cs="Arial"/>
        </w:rPr>
        <w:br/>
      </w:r>
      <w:r w:rsidRPr="005F6EA0">
        <w:rPr>
          <w:rFonts w:ascii="Arial" w:hAnsi="Arial" w:cs="Arial"/>
        </w:rPr>
        <w:br/>
      </w:r>
      <w:r w:rsidR="00524190" w:rsidRPr="005F6EA0">
        <w:rPr>
          <w:rFonts w:ascii="Arial" w:hAnsi="Arial" w:cs="Arial"/>
        </w:rPr>
        <w:t xml:space="preserve">This </w:t>
      </w:r>
      <w:r w:rsidR="00942B7B">
        <w:rPr>
          <w:rFonts w:ascii="Arial" w:hAnsi="Arial" w:cs="Arial"/>
        </w:rPr>
        <w:t>revised</w:t>
      </w:r>
      <w:r w:rsidR="00942B7B" w:rsidRPr="005F6EA0">
        <w:rPr>
          <w:rFonts w:ascii="Arial" w:hAnsi="Arial" w:cs="Arial"/>
        </w:rPr>
        <w:t xml:space="preserve"> </w:t>
      </w:r>
      <w:r w:rsidR="00524190" w:rsidRPr="005F6EA0">
        <w:rPr>
          <w:rFonts w:ascii="Arial" w:hAnsi="Arial" w:cs="Arial"/>
        </w:rPr>
        <w:t xml:space="preserve">strategy builds on the first climate change strategy for </w:t>
      </w:r>
      <w:r w:rsidR="00942B7B">
        <w:rPr>
          <w:rFonts w:ascii="Arial" w:hAnsi="Arial" w:cs="Arial"/>
        </w:rPr>
        <w:t xml:space="preserve">since </w:t>
      </w:r>
      <w:r w:rsidR="00524190" w:rsidRPr="005F6EA0">
        <w:rPr>
          <w:rFonts w:ascii="Arial" w:hAnsi="Arial" w:cs="Arial"/>
        </w:rPr>
        <w:t>2021. The strategy will be delivered via the Climate Change Working Group.</w:t>
      </w:r>
    </w:p>
    <w:p w14:paraId="2782B352" w14:textId="1178DA24" w:rsidR="00524190" w:rsidRPr="005F6EA0" w:rsidRDefault="00524190" w:rsidP="00524190">
      <w:pPr>
        <w:pStyle w:val="ListParagraph"/>
        <w:rPr>
          <w:rFonts w:ascii="Arial" w:hAnsi="Arial" w:cs="Arial"/>
        </w:rPr>
      </w:pPr>
      <w:r w:rsidRPr="005F6EA0">
        <w:rPr>
          <w:rFonts w:ascii="Arial" w:hAnsi="Arial" w:cs="Arial"/>
          <w:b/>
          <w:bCs/>
        </w:rPr>
        <w:t>Parish Council</w:t>
      </w:r>
    </w:p>
    <w:p w14:paraId="549E2192" w14:textId="4E19C4CA" w:rsidR="00524190" w:rsidRPr="005F6EA0" w:rsidRDefault="00524190" w:rsidP="0052419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F6EA0">
        <w:rPr>
          <w:rFonts w:ascii="Arial" w:hAnsi="Arial" w:cs="Arial"/>
        </w:rPr>
        <w:t xml:space="preserve">Document a pathway and timescales for NPC </w:t>
      </w:r>
      <w:r w:rsidR="00942B7B">
        <w:rPr>
          <w:rFonts w:ascii="Arial" w:hAnsi="Arial" w:cs="Arial"/>
        </w:rPr>
        <w:t>to reduce its carbon footprint</w:t>
      </w:r>
    </w:p>
    <w:p w14:paraId="756B6B47" w14:textId="5D3C37BE" w:rsidR="00BF2835" w:rsidRPr="005F6EA0" w:rsidRDefault="00524190" w:rsidP="0052419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F6EA0">
        <w:rPr>
          <w:rFonts w:ascii="Arial" w:hAnsi="Arial" w:cs="Arial"/>
        </w:rPr>
        <w:t xml:space="preserve">Review the energy efficiency </w:t>
      </w:r>
      <w:r w:rsidR="006E03F2" w:rsidRPr="005F6EA0">
        <w:rPr>
          <w:rFonts w:ascii="Arial" w:hAnsi="Arial" w:cs="Arial"/>
        </w:rPr>
        <w:t xml:space="preserve">and insulation </w:t>
      </w:r>
      <w:r w:rsidRPr="005F6EA0">
        <w:rPr>
          <w:rFonts w:ascii="Arial" w:hAnsi="Arial" w:cs="Arial"/>
        </w:rPr>
        <w:t>of the Parish Council estate</w:t>
      </w:r>
    </w:p>
    <w:p w14:paraId="60C2541D" w14:textId="170CD155" w:rsidR="00524190" w:rsidRPr="005F6EA0" w:rsidRDefault="00BF2835" w:rsidP="0052419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F6EA0">
        <w:rPr>
          <w:rFonts w:ascii="Arial" w:hAnsi="Arial" w:cs="Arial"/>
        </w:rPr>
        <w:t>Propose uses of CIL funding that will help reduce the parish’s carbon footprint</w:t>
      </w:r>
      <w:r w:rsidR="00524190" w:rsidRPr="005F6EA0">
        <w:rPr>
          <w:rFonts w:ascii="Arial" w:hAnsi="Arial" w:cs="Arial"/>
        </w:rPr>
        <w:br/>
      </w:r>
      <w:r w:rsidR="00524190" w:rsidRPr="005F6EA0">
        <w:rPr>
          <w:rFonts w:ascii="Arial" w:hAnsi="Arial" w:cs="Arial"/>
        </w:rPr>
        <w:br/>
      </w:r>
      <w:r w:rsidR="00524190" w:rsidRPr="005F6EA0">
        <w:rPr>
          <w:rFonts w:ascii="Arial" w:hAnsi="Arial" w:cs="Arial"/>
          <w:b/>
          <w:bCs/>
        </w:rPr>
        <w:t>Recycling and reusing</w:t>
      </w:r>
    </w:p>
    <w:p w14:paraId="06CC53ED" w14:textId="77777777" w:rsidR="005621CE" w:rsidRPr="005F6EA0" w:rsidRDefault="00524190" w:rsidP="0052419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F6EA0">
        <w:rPr>
          <w:rFonts w:ascii="Arial" w:hAnsi="Arial" w:cs="Arial"/>
        </w:rPr>
        <w:t>Promote the sharing and gift economies within the parish</w:t>
      </w:r>
    </w:p>
    <w:p w14:paraId="15DD4E0C" w14:textId="77777777" w:rsidR="00942B7B" w:rsidRDefault="005621CE" w:rsidP="0052419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F6EA0">
        <w:rPr>
          <w:rFonts w:ascii="Arial" w:hAnsi="Arial" w:cs="Arial"/>
        </w:rPr>
        <w:t xml:space="preserve">Aim to </w:t>
      </w:r>
      <w:r w:rsidR="00EC77C0" w:rsidRPr="005F6EA0">
        <w:rPr>
          <w:rFonts w:ascii="Arial" w:hAnsi="Arial" w:cs="Arial"/>
        </w:rPr>
        <w:t>establish</w:t>
      </w:r>
      <w:r w:rsidRPr="005F6EA0">
        <w:rPr>
          <w:rFonts w:ascii="Arial" w:hAnsi="Arial" w:cs="Arial"/>
        </w:rPr>
        <w:t xml:space="preserve"> a refill station in Nettleham</w:t>
      </w:r>
    </w:p>
    <w:p w14:paraId="4B561A8F" w14:textId="0A112DF7" w:rsidR="00524190" w:rsidRPr="005F6EA0" w:rsidRDefault="00942B7B" w:rsidP="0052419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Continue to support mixed materials recycling, e.g. blister packs</w:t>
      </w:r>
      <w:r w:rsidR="00BF2835" w:rsidRPr="005F6EA0">
        <w:rPr>
          <w:rFonts w:ascii="Arial" w:hAnsi="Arial" w:cs="Arial"/>
        </w:rPr>
        <w:br/>
      </w:r>
      <w:r w:rsidR="00BF2835" w:rsidRPr="005F6EA0">
        <w:rPr>
          <w:rFonts w:ascii="Arial" w:hAnsi="Arial" w:cs="Arial"/>
        </w:rPr>
        <w:br/>
      </w:r>
      <w:r w:rsidR="00BF2835" w:rsidRPr="005F6EA0">
        <w:rPr>
          <w:rFonts w:ascii="Arial" w:hAnsi="Arial" w:cs="Arial"/>
          <w:b/>
          <w:bCs/>
        </w:rPr>
        <w:t>Sustainable travel</w:t>
      </w:r>
    </w:p>
    <w:p w14:paraId="6E05BE31" w14:textId="4A24268D" w:rsidR="00BF2835" w:rsidRPr="005F6EA0" w:rsidRDefault="00BF2835" w:rsidP="0052419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F6EA0">
        <w:rPr>
          <w:rFonts w:ascii="Arial" w:hAnsi="Arial" w:cs="Arial"/>
        </w:rPr>
        <w:t>Continue liaising with bus operators and LCC to encourage bus use</w:t>
      </w:r>
    </w:p>
    <w:p w14:paraId="67E7CBE8" w14:textId="5C54DCC8" w:rsidR="00BF2835" w:rsidRPr="005F6EA0" w:rsidRDefault="00BF2835" w:rsidP="0052419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F6EA0">
        <w:rPr>
          <w:rFonts w:ascii="Arial" w:hAnsi="Arial" w:cs="Arial"/>
        </w:rPr>
        <w:t>Work with LCC to improve pedestrian/cyclist access across the A46 roundabout</w:t>
      </w:r>
    </w:p>
    <w:p w14:paraId="79BBB003" w14:textId="63955723" w:rsidR="004E7785" w:rsidRPr="005F6EA0" w:rsidRDefault="00BF2835" w:rsidP="00BF283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F6EA0">
        <w:rPr>
          <w:rFonts w:ascii="Arial" w:hAnsi="Arial" w:cs="Arial"/>
        </w:rPr>
        <w:t>Try to create further footpaths and bridleways around the village</w:t>
      </w:r>
    </w:p>
    <w:p w14:paraId="733CBC2B" w14:textId="694A6276" w:rsidR="005621CE" w:rsidRPr="005F6EA0" w:rsidRDefault="005621CE" w:rsidP="00BF283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F6EA0">
        <w:rPr>
          <w:rFonts w:ascii="Arial" w:hAnsi="Arial" w:cs="Arial"/>
        </w:rPr>
        <w:t>Try to create a cycle track and footpath along Sudbrooke Lane</w:t>
      </w:r>
    </w:p>
    <w:p w14:paraId="7274C497" w14:textId="77777777" w:rsidR="004C4B5E" w:rsidRPr="005F6EA0" w:rsidRDefault="004C4B5E" w:rsidP="00BF283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F6EA0">
        <w:rPr>
          <w:rFonts w:ascii="Arial" w:hAnsi="Arial" w:cs="Arial"/>
        </w:rPr>
        <w:t>Create additional walking and cycling guides</w:t>
      </w:r>
    </w:p>
    <w:p w14:paraId="2C75B83D" w14:textId="10C7BB6D" w:rsidR="00BF2835" w:rsidRPr="005F6EA0" w:rsidRDefault="00942B7B" w:rsidP="00BF283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with the </w:t>
      </w:r>
      <w:proofErr w:type="spellStart"/>
      <w:r>
        <w:rPr>
          <w:rFonts w:ascii="Arial" w:hAnsi="Arial" w:cs="Arial"/>
        </w:rPr>
        <w:t>NettSafe</w:t>
      </w:r>
      <w:proofErr w:type="spellEnd"/>
      <w:r>
        <w:rPr>
          <w:rFonts w:ascii="Arial" w:hAnsi="Arial" w:cs="Arial"/>
        </w:rPr>
        <w:t xml:space="preserve"> group to develop approaches to reduce traffic volume, traffic speed, promote active travel</w:t>
      </w:r>
      <w:r w:rsidR="00BF2835" w:rsidRPr="005F6EA0">
        <w:rPr>
          <w:rFonts w:ascii="Arial" w:hAnsi="Arial" w:cs="Arial"/>
        </w:rPr>
        <w:br/>
      </w:r>
      <w:r w:rsidR="00BF2835" w:rsidRPr="005F6EA0">
        <w:rPr>
          <w:rFonts w:ascii="Arial" w:hAnsi="Arial" w:cs="Arial"/>
        </w:rPr>
        <w:br/>
      </w:r>
      <w:r w:rsidR="00BF2835" w:rsidRPr="005F6EA0">
        <w:rPr>
          <w:rFonts w:ascii="Arial" w:hAnsi="Arial" w:cs="Arial"/>
          <w:b/>
          <w:bCs/>
        </w:rPr>
        <w:t>Leisure</w:t>
      </w:r>
    </w:p>
    <w:p w14:paraId="35A9EBD2" w14:textId="77777777" w:rsidR="00BF2835" w:rsidRPr="005F6EA0" w:rsidRDefault="00BF2835" w:rsidP="00BF283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F6EA0">
        <w:rPr>
          <w:rFonts w:ascii="Arial" w:hAnsi="Arial" w:cs="Arial"/>
        </w:rPr>
        <w:t>Encourage sustainable activities within the village – such as guided walks and family trails – reducing the need to travel elsewhere</w:t>
      </w:r>
    </w:p>
    <w:p w14:paraId="3BA96419" w14:textId="36AE9A9F" w:rsidR="00BF2835" w:rsidRPr="005F6EA0" w:rsidRDefault="005926E3" w:rsidP="004E7785">
      <w:pPr>
        <w:pStyle w:val="ListParagraph"/>
        <w:spacing w:after="0" w:line="240" w:lineRule="auto"/>
        <w:rPr>
          <w:rFonts w:ascii="Arial" w:hAnsi="Arial" w:cs="Arial"/>
        </w:rPr>
      </w:pPr>
      <w:r w:rsidRPr="005F6EA0">
        <w:rPr>
          <w:rFonts w:ascii="Arial" w:hAnsi="Arial" w:cs="Arial"/>
        </w:rPr>
        <w:br/>
      </w:r>
      <w:r w:rsidRPr="005F6EA0">
        <w:rPr>
          <w:rFonts w:ascii="Arial" w:hAnsi="Arial" w:cs="Arial"/>
          <w:b/>
          <w:bCs/>
        </w:rPr>
        <w:t>Planning applications</w:t>
      </w:r>
    </w:p>
    <w:p w14:paraId="5098F875" w14:textId="1E5226AD" w:rsidR="005926E3" w:rsidRPr="005F6EA0" w:rsidRDefault="005926E3" w:rsidP="00BF283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F6EA0">
        <w:rPr>
          <w:rFonts w:ascii="Arial" w:hAnsi="Arial" w:cs="Arial"/>
        </w:rPr>
        <w:t>Work with statutory consultees to ensure climate change and sustainability inform their responses to planning applications</w:t>
      </w:r>
      <w:r w:rsidRPr="005F6EA0">
        <w:rPr>
          <w:rFonts w:ascii="Arial" w:hAnsi="Arial" w:cs="Arial"/>
        </w:rPr>
        <w:br/>
      </w:r>
      <w:r w:rsidRPr="005F6EA0">
        <w:rPr>
          <w:rFonts w:ascii="Arial" w:hAnsi="Arial" w:cs="Arial"/>
        </w:rPr>
        <w:br/>
      </w:r>
      <w:r w:rsidRPr="005F6EA0">
        <w:rPr>
          <w:rFonts w:ascii="Arial" w:hAnsi="Arial" w:cs="Arial"/>
          <w:b/>
          <w:bCs/>
        </w:rPr>
        <w:t>Landscape and flooding</w:t>
      </w:r>
    </w:p>
    <w:p w14:paraId="1C98FC97" w14:textId="77777777" w:rsidR="005926E3" w:rsidRPr="005F6EA0" w:rsidRDefault="005926E3" w:rsidP="005926E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F6EA0">
        <w:rPr>
          <w:rFonts w:ascii="Arial" w:hAnsi="Arial" w:cs="Arial"/>
        </w:rPr>
        <w:t>Actively pursue opportunities to purchase land to create additional green space around Nettleham</w:t>
      </w:r>
    </w:p>
    <w:p w14:paraId="339AEC37" w14:textId="57C5A7C0" w:rsidR="000B59ED" w:rsidRPr="005F6EA0" w:rsidRDefault="000B59ED" w:rsidP="000B59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F6EA0">
        <w:rPr>
          <w:rFonts w:ascii="Arial" w:hAnsi="Arial" w:cs="Arial"/>
        </w:rPr>
        <w:t xml:space="preserve">Pursue tree planting opportunities on existing green space in the </w:t>
      </w:r>
      <w:r w:rsidR="00EC77C0" w:rsidRPr="005F6EA0">
        <w:rPr>
          <w:rFonts w:ascii="Arial" w:hAnsi="Arial" w:cs="Arial"/>
        </w:rPr>
        <w:t>p</w:t>
      </w:r>
      <w:r w:rsidRPr="005F6EA0">
        <w:rPr>
          <w:rFonts w:ascii="Arial" w:hAnsi="Arial" w:cs="Arial"/>
        </w:rPr>
        <w:t>arish</w:t>
      </w:r>
    </w:p>
    <w:p w14:paraId="77F21AFB" w14:textId="77777777" w:rsidR="000B59ED" w:rsidRPr="005F6EA0" w:rsidRDefault="000B59ED" w:rsidP="000B59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F6EA0">
        <w:rPr>
          <w:rFonts w:ascii="Arial" w:hAnsi="Arial" w:cs="Arial"/>
        </w:rPr>
        <w:lastRenderedPageBreak/>
        <w:t>Propose a Parish Council tree replacement policy</w:t>
      </w:r>
    </w:p>
    <w:p w14:paraId="409FA8DD" w14:textId="36F08EF8" w:rsidR="000B59ED" w:rsidRPr="005F6EA0" w:rsidRDefault="000B59ED" w:rsidP="00BF283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F6EA0">
        <w:rPr>
          <w:rFonts w:ascii="Arial" w:hAnsi="Arial" w:cs="Arial"/>
        </w:rPr>
        <w:t xml:space="preserve">Find opportunities on Parish Council land to </w:t>
      </w:r>
      <w:r w:rsidR="00942B7B">
        <w:rPr>
          <w:rFonts w:ascii="Arial" w:hAnsi="Arial" w:cs="Arial"/>
        </w:rPr>
        <w:t>extend</w:t>
      </w:r>
      <w:r w:rsidR="00942B7B" w:rsidRPr="005F6EA0">
        <w:rPr>
          <w:rFonts w:ascii="Arial" w:hAnsi="Arial" w:cs="Arial"/>
        </w:rPr>
        <w:t xml:space="preserve"> </w:t>
      </w:r>
      <w:r w:rsidRPr="005F6EA0">
        <w:rPr>
          <w:rFonts w:ascii="Arial" w:hAnsi="Arial" w:cs="Arial"/>
        </w:rPr>
        <w:t>No Mow May</w:t>
      </w:r>
    </w:p>
    <w:p w14:paraId="530EC8AB" w14:textId="464AC550" w:rsidR="00EE33DB" w:rsidRDefault="000B59ED" w:rsidP="0015141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F6EA0">
        <w:rPr>
          <w:rFonts w:ascii="Arial" w:hAnsi="Arial" w:cs="Arial"/>
        </w:rPr>
        <w:t>Work with LCC to understand the potential impacts of climate change on flooding in Nettleham, and what</w:t>
      </w:r>
      <w:r w:rsidR="004532A9" w:rsidRPr="005F6EA0">
        <w:rPr>
          <w:rFonts w:ascii="Arial" w:hAnsi="Arial" w:cs="Arial"/>
        </w:rPr>
        <w:t xml:space="preserve"> long-term mitigations and</w:t>
      </w:r>
      <w:r w:rsidRPr="005F6EA0">
        <w:rPr>
          <w:rFonts w:ascii="Arial" w:hAnsi="Arial" w:cs="Arial"/>
        </w:rPr>
        <w:t xml:space="preserve"> adaptations may be required</w:t>
      </w:r>
    </w:p>
    <w:p w14:paraId="07CAE6F0" w14:textId="5FBD82C0" w:rsidR="00942B7B" w:rsidRDefault="00942B7B" w:rsidP="0015141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Explore opportunities to mitigate climate change impacts to native flora and fauna, for example the development and maintenance of wilder areas</w:t>
      </w:r>
    </w:p>
    <w:p w14:paraId="4454124B" w14:textId="18DCA04B" w:rsidR="00942B7B" w:rsidRPr="00151416" w:rsidRDefault="00942B7B" w:rsidP="0015141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Ensure NPC’s Biodiversity Policies are applied to all projects and tasks undertaken by NPC</w:t>
      </w:r>
    </w:p>
    <w:p w14:paraId="586F27E7" w14:textId="77777777" w:rsidR="00CE4205" w:rsidRDefault="003B3D47" w:rsidP="005F6EA0">
      <w:pPr>
        <w:pStyle w:val="ListParagraph"/>
        <w:spacing w:after="0" w:line="240" w:lineRule="auto"/>
        <w:rPr>
          <w:rFonts w:ascii="Arial" w:hAnsi="Arial" w:cs="Arial"/>
          <w:b/>
          <w:bCs/>
        </w:rPr>
      </w:pPr>
      <w:r w:rsidRPr="005F6EA0">
        <w:rPr>
          <w:rFonts w:ascii="Arial" w:hAnsi="Arial" w:cs="Arial"/>
        </w:rPr>
        <w:br/>
      </w:r>
    </w:p>
    <w:p w14:paraId="21A0E171" w14:textId="77777777" w:rsidR="00CE4205" w:rsidRDefault="00CE4205" w:rsidP="005F6EA0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p w14:paraId="18846C87" w14:textId="3B5AB364" w:rsidR="005926E3" w:rsidRPr="005F6EA0" w:rsidRDefault="003B3D47" w:rsidP="005F6EA0">
      <w:pPr>
        <w:pStyle w:val="ListParagraph"/>
        <w:spacing w:after="0" w:line="240" w:lineRule="auto"/>
        <w:rPr>
          <w:rFonts w:ascii="Arial" w:hAnsi="Arial" w:cs="Arial"/>
        </w:rPr>
      </w:pPr>
      <w:r w:rsidRPr="005F6EA0">
        <w:rPr>
          <w:rFonts w:ascii="Arial" w:hAnsi="Arial" w:cs="Arial"/>
          <w:b/>
          <w:bCs/>
        </w:rPr>
        <w:t>Housing</w:t>
      </w:r>
    </w:p>
    <w:p w14:paraId="21F85A79" w14:textId="4F68EC7B" w:rsidR="003B3D47" w:rsidRPr="005F6EA0" w:rsidRDefault="003B3D47" w:rsidP="00BF283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F6EA0">
        <w:rPr>
          <w:rFonts w:ascii="Arial" w:hAnsi="Arial" w:cs="Arial"/>
        </w:rPr>
        <w:t>Understand what we can do to promote or support additional insulation in the parish</w:t>
      </w:r>
    </w:p>
    <w:p w14:paraId="3A398A25" w14:textId="77777777" w:rsidR="00DB68B9" w:rsidRPr="005F6EA0" w:rsidRDefault="003B3D47" w:rsidP="00BF283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F6EA0">
        <w:rPr>
          <w:rFonts w:ascii="Arial" w:hAnsi="Arial" w:cs="Arial"/>
        </w:rPr>
        <w:t>Work with WLDC to explore ways of maximising energy efficiency in listed buildings/conservation area properties</w:t>
      </w:r>
      <w:r w:rsidRPr="005F6EA0">
        <w:rPr>
          <w:rFonts w:ascii="Arial" w:hAnsi="Arial" w:cs="Arial"/>
        </w:rPr>
        <w:br/>
      </w:r>
      <w:r w:rsidRPr="005F6EA0">
        <w:rPr>
          <w:rFonts w:ascii="Arial" w:hAnsi="Arial" w:cs="Arial"/>
        </w:rPr>
        <w:br/>
      </w:r>
      <w:r w:rsidR="00DB68B9" w:rsidRPr="005F6EA0">
        <w:rPr>
          <w:rFonts w:ascii="Arial" w:hAnsi="Arial" w:cs="Arial"/>
          <w:b/>
          <w:bCs/>
        </w:rPr>
        <w:t>Publicity</w:t>
      </w:r>
    </w:p>
    <w:p w14:paraId="2F912706" w14:textId="5EC1AC29" w:rsidR="00DB68B9" w:rsidRPr="005F6EA0" w:rsidRDefault="00DB68B9" w:rsidP="00BF283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F6EA0">
        <w:rPr>
          <w:rFonts w:ascii="Arial" w:hAnsi="Arial" w:cs="Arial"/>
        </w:rPr>
        <w:t>Continue with regular articles in Nettleham Matters and on NPC’s website and Facebook page</w:t>
      </w:r>
    </w:p>
    <w:p w14:paraId="0181E636" w14:textId="514CBE54" w:rsidR="004E7785" w:rsidRPr="005F6EA0" w:rsidRDefault="004E7785" w:rsidP="00BF283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F6EA0">
        <w:rPr>
          <w:rFonts w:ascii="Arial" w:hAnsi="Arial" w:cs="Arial"/>
        </w:rPr>
        <w:t>Consider production of a ‘Green Booklet’ for residents, highlighting actions we can all take to reduce our carbon footprints</w:t>
      </w:r>
    </w:p>
    <w:p w14:paraId="0744F790" w14:textId="56E69719" w:rsidR="003B3D47" w:rsidRPr="005F6EA0" w:rsidRDefault="00DB68B9" w:rsidP="00BF283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F6EA0">
        <w:rPr>
          <w:rFonts w:ascii="Arial" w:hAnsi="Arial" w:cs="Arial"/>
        </w:rPr>
        <w:t>Create a support network linking early adopters of green technology with residents considering investing in this technology</w:t>
      </w:r>
      <w:r w:rsidRPr="005F6EA0">
        <w:rPr>
          <w:rFonts w:ascii="Arial" w:hAnsi="Arial" w:cs="Arial"/>
          <w:b/>
          <w:bCs/>
        </w:rPr>
        <w:br/>
      </w:r>
      <w:r w:rsidRPr="005F6EA0">
        <w:rPr>
          <w:rFonts w:ascii="Arial" w:hAnsi="Arial" w:cs="Arial"/>
          <w:b/>
          <w:bCs/>
        </w:rPr>
        <w:br/>
      </w:r>
      <w:r w:rsidR="003B3D47" w:rsidRPr="005F6EA0">
        <w:rPr>
          <w:rFonts w:ascii="Arial" w:hAnsi="Arial" w:cs="Arial"/>
          <w:b/>
          <w:bCs/>
        </w:rPr>
        <w:t>Relationships</w:t>
      </w:r>
    </w:p>
    <w:p w14:paraId="512E8501" w14:textId="77777777" w:rsidR="003B3D47" w:rsidRPr="005F6EA0" w:rsidRDefault="003B3D47" w:rsidP="003B3D4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F6EA0">
        <w:rPr>
          <w:rFonts w:ascii="Arial" w:hAnsi="Arial" w:cs="Arial"/>
        </w:rPr>
        <w:t>Continue to build relationships with other key organisations</w:t>
      </w:r>
    </w:p>
    <w:p w14:paraId="74E81B7E" w14:textId="445671D3" w:rsidR="003B3D47" w:rsidRPr="005F6EA0" w:rsidRDefault="003B3D47" w:rsidP="00BF283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F6EA0">
        <w:rPr>
          <w:rFonts w:ascii="Arial" w:hAnsi="Arial" w:cs="Arial"/>
        </w:rPr>
        <w:t>Continue talking with the public in Nettleham to capture their views and ideas</w:t>
      </w:r>
    </w:p>
    <w:p w14:paraId="28BC3541" w14:textId="01489AA3" w:rsidR="005F6EA0" w:rsidRPr="005F6EA0" w:rsidRDefault="00F94375" w:rsidP="00BF283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F6EA0">
        <w:rPr>
          <w:rFonts w:ascii="Arial" w:hAnsi="Arial" w:cs="Arial"/>
        </w:rPr>
        <w:t>Be open to Nettleham being used as a pilot area for new sustainability projects</w:t>
      </w:r>
    </w:p>
    <w:p w14:paraId="0D9AC26D" w14:textId="77777777" w:rsidR="00151416" w:rsidRDefault="00151416" w:rsidP="00151416">
      <w:pPr>
        <w:spacing w:after="0" w:line="240" w:lineRule="auto"/>
      </w:pPr>
    </w:p>
    <w:p w14:paraId="21E8FB99" w14:textId="77777777" w:rsidR="00CE4205" w:rsidRPr="00EE33DB" w:rsidRDefault="00CE4205" w:rsidP="00151416">
      <w:pPr>
        <w:pStyle w:val="ListParagraph"/>
        <w:spacing w:after="0" w:line="240" w:lineRule="auto"/>
        <w:rPr>
          <w:rFonts w:ascii="Arial" w:hAnsi="Arial" w:cs="Arial"/>
          <w:color w:val="FF0000"/>
        </w:rPr>
      </w:pPr>
    </w:p>
    <w:p w14:paraId="5BF1DF2E" w14:textId="77777777" w:rsidR="00151416" w:rsidRPr="00151416" w:rsidRDefault="00151416" w:rsidP="00151416">
      <w:pPr>
        <w:pStyle w:val="ListParagraph"/>
        <w:spacing w:after="0" w:line="240" w:lineRule="auto"/>
        <w:rPr>
          <w:rFonts w:ascii="Arial" w:hAnsi="Arial" w:cs="Arial"/>
          <w:color w:val="FF0000"/>
        </w:rPr>
      </w:pPr>
    </w:p>
    <w:p w14:paraId="6C31547E" w14:textId="77777777" w:rsidR="00CE4205" w:rsidRPr="00151416" w:rsidRDefault="00CE4205" w:rsidP="00151416">
      <w:pPr>
        <w:pStyle w:val="ListParagraph"/>
        <w:spacing w:after="0" w:line="240" w:lineRule="auto"/>
        <w:rPr>
          <w:rFonts w:ascii="Arial" w:hAnsi="Arial" w:cs="Arial"/>
          <w:color w:val="FF0000"/>
        </w:rPr>
      </w:pPr>
    </w:p>
    <w:p w14:paraId="596122B9" w14:textId="5963DF27" w:rsidR="005F6EA0" w:rsidRDefault="005F6EA0" w:rsidP="005F6EA0"/>
    <w:p w14:paraId="6774CE1B" w14:textId="4D4042E7" w:rsidR="00F94375" w:rsidRPr="005F6EA0" w:rsidRDefault="005F6EA0" w:rsidP="005F6EA0">
      <w:pPr>
        <w:rPr>
          <w:rFonts w:ascii="Arial" w:hAnsi="Arial" w:cs="Arial"/>
          <w:b/>
        </w:rPr>
      </w:pPr>
      <w:r w:rsidRPr="005F6EA0">
        <w:rPr>
          <w:rFonts w:ascii="Arial" w:hAnsi="Arial" w:cs="Arial"/>
          <w:b/>
        </w:rPr>
        <w:t>Approved and adopted at</w:t>
      </w:r>
      <w:r>
        <w:rPr>
          <w:rFonts w:ascii="Arial" w:hAnsi="Arial" w:cs="Arial"/>
          <w:b/>
        </w:rPr>
        <w:t xml:space="preserve"> the</w:t>
      </w:r>
      <w:r w:rsidRPr="005F6EA0">
        <w:rPr>
          <w:rFonts w:ascii="Arial" w:hAnsi="Arial" w:cs="Arial"/>
          <w:b/>
        </w:rPr>
        <w:t xml:space="preserve"> meeting of Parish Council </w:t>
      </w:r>
      <w:r w:rsidR="004E0918">
        <w:rPr>
          <w:rFonts w:ascii="Arial" w:hAnsi="Arial" w:cs="Arial"/>
          <w:b/>
        </w:rPr>
        <w:t>24.06.2025</w:t>
      </w:r>
    </w:p>
    <w:sectPr w:rsidR="00F94375" w:rsidRPr="005F6EA0" w:rsidSect="005F6EA0">
      <w:pgSz w:w="11906" w:h="16838"/>
      <w:pgMar w:top="568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04C0"/>
    <w:multiLevelType w:val="hybridMultilevel"/>
    <w:tmpl w:val="CD8293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A6FE5"/>
    <w:multiLevelType w:val="hybridMultilevel"/>
    <w:tmpl w:val="F858EE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746267">
    <w:abstractNumId w:val="1"/>
  </w:num>
  <w:num w:numId="2" w16cid:durableId="990212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190"/>
    <w:rsid w:val="000B59ED"/>
    <w:rsid w:val="000D3200"/>
    <w:rsid w:val="00151416"/>
    <w:rsid w:val="003B3D47"/>
    <w:rsid w:val="004532A9"/>
    <w:rsid w:val="004C4B5E"/>
    <w:rsid w:val="004E0918"/>
    <w:rsid w:val="004E7785"/>
    <w:rsid w:val="00524190"/>
    <w:rsid w:val="00541B36"/>
    <w:rsid w:val="005621CE"/>
    <w:rsid w:val="005926E3"/>
    <w:rsid w:val="005F6EA0"/>
    <w:rsid w:val="006D0355"/>
    <w:rsid w:val="006E03F2"/>
    <w:rsid w:val="0074379E"/>
    <w:rsid w:val="008F1D08"/>
    <w:rsid w:val="00942B7B"/>
    <w:rsid w:val="009D3617"/>
    <w:rsid w:val="00B043B1"/>
    <w:rsid w:val="00B0698A"/>
    <w:rsid w:val="00BF2835"/>
    <w:rsid w:val="00CA4E1E"/>
    <w:rsid w:val="00CE4205"/>
    <w:rsid w:val="00D57C36"/>
    <w:rsid w:val="00D7510B"/>
    <w:rsid w:val="00DB68B9"/>
    <w:rsid w:val="00EC77C0"/>
    <w:rsid w:val="00EE33DB"/>
    <w:rsid w:val="00F9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ADAE1"/>
  <w15:chartTrackingRefBased/>
  <w15:docId w15:val="{AB5639E2-5D5B-449B-94D8-AEDABEA8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190"/>
    <w:pPr>
      <w:ind w:left="720"/>
      <w:contextualSpacing/>
    </w:pPr>
  </w:style>
  <w:style w:type="paragraph" w:styleId="Revision">
    <w:name w:val="Revision"/>
    <w:hidden/>
    <w:uiPriority w:val="99"/>
    <w:semiHidden/>
    <w:rsid w:val="00942B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8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4d017b-ad1d-4643-ab96-a143b0c8ff71">
      <Terms xmlns="http://schemas.microsoft.com/office/infopath/2007/PartnerControls"/>
    </lcf76f155ced4ddcb4097134ff3c332f>
    <TaxCatchAll xmlns="f7fee1bf-3612-4bb6-9bc2-9d67c4123e0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00B319AAC834FB7D1E90C461AEB5A" ma:contentTypeVersion="15" ma:contentTypeDescription="Create a new document." ma:contentTypeScope="" ma:versionID="51d4508e5d92b89dd4b87ea414246177">
  <xsd:schema xmlns:xsd="http://www.w3.org/2001/XMLSchema" xmlns:xs="http://www.w3.org/2001/XMLSchema" xmlns:p="http://schemas.microsoft.com/office/2006/metadata/properties" xmlns:ns2="a34d017b-ad1d-4643-ab96-a143b0c8ff71" xmlns:ns3="f7fee1bf-3612-4bb6-9bc2-9d67c4123e0a" targetNamespace="http://schemas.microsoft.com/office/2006/metadata/properties" ma:root="true" ma:fieldsID="467b117c7a053df03d92c5396ba7353d" ns2:_="" ns3:_="">
    <xsd:import namespace="a34d017b-ad1d-4643-ab96-a143b0c8ff71"/>
    <xsd:import namespace="f7fee1bf-3612-4bb6-9bc2-9d67c4123e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d017b-ad1d-4643-ab96-a143b0c8f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3cb4caa-8f6e-464f-a368-4cca593f3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ee1bf-3612-4bb6-9bc2-9d67c4123e0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d8b61ab-130c-45fc-9b4a-326fdf2e6f34}" ma:internalName="TaxCatchAll" ma:showField="CatchAllData" ma:web="f7fee1bf-3612-4bb6-9bc2-9d67c4123e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EEBB42-AE50-41B2-9C8F-77DA11D6DF87}">
  <ds:schemaRefs>
    <ds:schemaRef ds:uri="http://schemas.microsoft.com/office/2006/metadata/properties"/>
    <ds:schemaRef ds:uri="http://schemas.microsoft.com/office/infopath/2007/PartnerControls"/>
    <ds:schemaRef ds:uri="a34d017b-ad1d-4643-ab96-a143b0c8ff71"/>
    <ds:schemaRef ds:uri="f7fee1bf-3612-4bb6-9bc2-9d67c4123e0a"/>
  </ds:schemaRefs>
</ds:datastoreItem>
</file>

<file path=customXml/itemProps2.xml><?xml version="1.0" encoding="utf-8"?>
<ds:datastoreItem xmlns:ds="http://schemas.openxmlformats.org/officeDocument/2006/customXml" ds:itemID="{A0CF037B-D0C6-4257-8C2B-745C2290A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DE0859-CF8A-4A34-9CBE-01B72C4C53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460</Words>
  <Characters>2628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Porter</dc:creator>
  <cp:keywords/>
  <dc:description/>
  <cp:lastModifiedBy>Reception</cp:lastModifiedBy>
  <cp:revision>2</cp:revision>
  <cp:lastPrinted>2025-06-26T09:04:00Z</cp:lastPrinted>
  <dcterms:created xsi:type="dcterms:W3CDTF">2025-06-26T09:10:00Z</dcterms:created>
  <dcterms:modified xsi:type="dcterms:W3CDTF">2025-06-26T09:10:00Z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0x01010089A00B319AAC834FB7D1E90C461AEB5A</vt:lpwstr>
  </property>
</Properties>
</file>