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60A0" w14:textId="77777777" w:rsidR="00C150D4" w:rsidRPr="00C150D4" w:rsidRDefault="00C150D4" w:rsidP="00B44291">
      <w:pPr>
        <w:spacing w:after="200" w:line="276" w:lineRule="auto"/>
        <w:rPr>
          <w:rFonts w:ascii="Arial" w:hAnsi="Arial" w:cs="Arial"/>
          <w:b/>
          <w:sz w:val="32"/>
          <w:szCs w:val="32"/>
        </w:rPr>
      </w:pPr>
      <w:bookmarkStart w:id="0" w:name="_Toc359336481"/>
    </w:p>
    <w:p w14:paraId="05EE60A1" w14:textId="77777777" w:rsidR="00B44291" w:rsidRDefault="00B461F3" w:rsidP="00B44291">
      <w:pPr>
        <w:spacing w:after="200" w:line="276" w:lineRule="auto"/>
        <w:rPr>
          <w:rFonts w:ascii="Arial" w:hAnsi="Arial" w:cs="Arial"/>
          <w:b/>
          <w:sz w:val="100"/>
          <w:szCs w:val="100"/>
        </w:rPr>
      </w:pPr>
      <w:r>
        <w:rPr>
          <w:rFonts w:ascii="Arial" w:hAnsi="Arial" w:cs="Arial"/>
          <w:bCs/>
          <w:noProof/>
          <w:lang w:eastAsia="en-GB"/>
        </w:rPr>
        <w:drawing>
          <wp:anchor distT="0" distB="0" distL="114300" distR="114300" simplePos="0" relativeHeight="251659776" behindDoc="0" locked="0" layoutInCell="1" allowOverlap="1" wp14:anchorId="05EE62E3" wp14:editId="05EE62E4">
            <wp:simplePos x="0" y="0"/>
            <wp:positionH relativeFrom="column">
              <wp:posOffset>4305300</wp:posOffset>
            </wp:positionH>
            <wp:positionV relativeFrom="paragraph">
              <wp:posOffset>271145</wp:posOffset>
            </wp:positionV>
            <wp:extent cx="1254760" cy="1254760"/>
            <wp:effectExtent l="0" t="0" r="2540" b="2540"/>
            <wp:wrapSquare wrapText="bothSides"/>
            <wp:docPr id="2" name="Picture 2" descr="Nett CMYK 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t CMYK logo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4760" cy="125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E60A2" w14:textId="77777777" w:rsidR="00B44291" w:rsidRDefault="00B44291" w:rsidP="00B44291">
      <w:pPr>
        <w:spacing w:after="200" w:line="276" w:lineRule="auto"/>
        <w:rPr>
          <w:rFonts w:ascii="Arial" w:hAnsi="Arial" w:cs="Arial"/>
          <w:b/>
          <w:sz w:val="100"/>
          <w:szCs w:val="100"/>
        </w:rPr>
      </w:pPr>
    </w:p>
    <w:p w14:paraId="05EE60A3" w14:textId="77777777" w:rsidR="00B44291" w:rsidRDefault="00B44291" w:rsidP="00B44291">
      <w:pPr>
        <w:spacing w:after="200" w:line="276" w:lineRule="auto"/>
        <w:rPr>
          <w:rFonts w:ascii="Arial" w:hAnsi="Arial" w:cs="Arial"/>
          <w:b/>
          <w:sz w:val="72"/>
          <w:szCs w:val="72"/>
        </w:rPr>
      </w:pPr>
    </w:p>
    <w:p w14:paraId="05EE60A4" w14:textId="77777777" w:rsidR="00B461F3" w:rsidRDefault="00B461F3" w:rsidP="00B44291">
      <w:pPr>
        <w:spacing w:after="200" w:line="276" w:lineRule="auto"/>
        <w:rPr>
          <w:rFonts w:ascii="Arial" w:hAnsi="Arial" w:cs="Arial"/>
          <w:b/>
          <w:sz w:val="72"/>
          <w:szCs w:val="72"/>
        </w:rPr>
      </w:pPr>
    </w:p>
    <w:p w14:paraId="05EE60A5" w14:textId="77777777" w:rsidR="0095421C" w:rsidRDefault="00C8761D" w:rsidP="00C8761D">
      <w:pPr>
        <w:spacing w:after="200"/>
        <w:jc w:val="center"/>
        <w:rPr>
          <w:rFonts w:ascii="Arial" w:hAnsi="Arial" w:cs="Arial"/>
          <w:b/>
          <w:sz w:val="72"/>
          <w:szCs w:val="72"/>
        </w:rPr>
      </w:pPr>
      <w:r>
        <w:rPr>
          <w:rFonts w:ascii="Arial" w:hAnsi="Arial" w:cs="Arial"/>
          <w:b/>
          <w:sz w:val="72"/>
          <w:szCs w:val="72"/>
        </w:rPr>
        <w:t>Nettleham Parish Council</w:t>
      </w:r>
    </w:p>
    <w:p w14:paraId="05EE60A6" w14:textId="77777777" w:rsidR="00C8761D" w:rsidRDefault="00C8761D" w:rsidP="00B44291">
      <w:pPr>
        <w:spacing w:after="200"/>
        <w:rPr>
          <w:rFonts w:ascii="Arial" w:hAnsi="Arial" w:cs="Arial"/>
          <w:b/>
          <w:sz w:val="72"/>
          <w:szCs w:val="72"/>
        </w:rPr>
      </w:pPr>
    </w:p>
    <w:p w14:paraId="05EE60A7" w14:textId="3E8410D1" w:rsidR="007E3E5B" w:rsidRPr="00C8761D" w:rsidRDefault="00180659" w:rsidP="00C8761D">
      <w:pPr>
        <w:spacing w:after="200"/>
        <w:jc w:val="center"/>
        <w:rPr>
          <w:rFonts w:ascii="Arial" w:hAnsi="Arial" w:cs="Arial"/>
          <w:b/>
          <w:sz w:val="72"/>
          <w:szCs w:val="72"/>
        </w:rPr>
      </w:pPr>
      <w:r w:rsidRPr="0019013D">
        <w:rPr>
          <w:rFonts w:ascii="Arial" w:hAnsi="Arial" w:cs="Arial"/>
          <w:b/>
          <w:sz w:val="72"/>
          <w:szCs w:val="72"/>
        </w:rPr>
        <w:t>STANDING</w:t>
      </w:r>
      <w:r>
        <w:rPr>
          <w:rFonts w:ascii="Arial" w:hAnsi="Arial" w:cs="Arial"/>
          <w:b/>
          <w:sz w:val="72"/>
          <w:szCs w:val="72"/>
        </w:rPr>
        <w:t xml:space="preserve"> ORDERS</w:t>
      </w:r>
    </w:p>
    <w:p w14:paraId="05EE60A8" w14:textId="77777777" w:rsidR="00C8761D" w:rsidRDefault="00C8761D" w:rsidP="00C8761D">
      <w:pPr>
        <w:jc w:val="center"/>
        <w:rPr>
          <w:rFonts w:ascii="Arial" w:hAnsi="Arial" w:cs="Arial"/>
          <w:b/>
          <w:szCs w:val="22"/>
        </w:rPr>
      </w:pPr>
    </w:p>
    <w:p w14:paraId="05EE60A9" w14:textId="77777777" w:rsidR="00C8761D" w:rsidRDefault="00C8761D" w:rsidP="00C8761D">
      <w:pPr>
        <w:jc w:val="center"/>
        <w:rPr>
          <w:rFonts w:ascii="Arial" w:hAnsi="Arial" w:cs="Arial"/>
          <w:b/>
          <w:szCs w:val="22"/>
        </w:rPr>
      </w:pPr>
    </w:p>
    <w:p w14:paraId="05EE60AA" w14:textId="77777777" w:rsidR="00C8761D" w:rsidRDefault="00C8761D" w:rsidP="00C8761D">
      <w:pPr>
        <w:jc w:val="center"/>
        <w:rPr>
          <w:rFonts w:ascii="Arial" w:hAnsi="Arial" w:cs="Arial"/>
          <w:b/>
          <w:szCs w:val="22"/>
        </w:rPr>
      </w:pPr>
    </w:p>
    <w:p w14:paraId="05EE60AB" w14:textId="77777777" w:rsidR="00C8761D" w:rsidRDefault="00C8761D" w:rsidP="00C8761D">
      <w:pPr>
        <w:jc w:val="center"/>
        <w:rPr>
          <w:rFonts w:ascii="Arial" w:hAnsi="Arial" w:cs="Arial"/>
          <w:b/>
          <w:szCs w:val="22"/>
        </w:rPr>
      </w:pPr>
    </w:p>
    <w:p w14:paraId="05EE60AC" w14:textId="77777777" w:rsidR="00FB140F" w:rsidRDefault="00FB140F" w:rsidP="00C8761D">
      <w:pPr>
        <w:jc w:val="center"/>
        <w:rPr>
          <w:rFonts w:ascii="Arial" w:hAnsi="Arial" w:cs="Arial"/>
          <w:b/>
          <w:szCs w:val="22"/>
        </w:rPr>
      </w:pPr>
    </w:p>
    <w:p w14:paraId="05EE60AD" w14:textId="77777777" w:rsidR="00FB140F" w:rsidRDefault="00FB140F" w:rsidP="00C8761D">
      <w:pPr>
        <w:jc w:val="center"/>
        <w:rPr>
          <w:rFonts w:ascii="Arial" w:hAnsi="Arial" w:cs="Arial"/>
          <w:b/>
          <w:szCs w:val="22"/>
        </w:rPr>
      </w:pPr>
    </w:p>
    <w:p w14:paraId="05EE60AE" w14:textId="77777777" w:rsidR="00FB140F" w:rsidRDefault="00FB140F" w:rsidP="00C8761D">
      <w:pPr>
        <w:jc w:val="center"/>
        <w:rPr>
          <w:rFonts w:ascii="Arial" w:hAnsi="Arial" w:cs="Arial"/>
          <w:b/>
          <w:szCs w:val="22"/>
        </w:rPr>
      </w:pPr>
    </w:p>
    <w:p w14:paraId="05EE60AF" w14:textId="77777777" w:rsidR="00FB140F" w:rsidRDefault="00FB140F" w:rsidP="00C8761D">
      <w:pPr>
        <w:jc w:val="center"/>
        <w:rPr>
          <w:rFonts w:ascii="Arial" w:hAnsi="Arial" w:cs="Arial"/>
          <w:b/>
          <w:szCs w:val="22"/>
        </w:rPr>
      </w:pPr>
    </w:p>
    <w:p w14:paraId="05EE60B0" w14:textId="77777777" w:rsidR="00C8761D" w:rsidRDefault="00C8761D" w:rsidP="00C8761D">
      <w:pPr>
        <w:jc w:val="center"/>
        <w:rPr>
          <w:rFonts w:ascii="Arial" w:hAnsi="Arial" w:cs="Arial"/>
          <w:b/>
          <w:szCs w:val="22"/>
        </w:rPr>
      </w:pPr>
    </w:p>
    <w:p w14:paraId="05EE60B1" w14:textId="77777777" w:rsidR="00C8761D" w:rsidRDefault="00C8761D" w:rsidP="00C8761D">
      <w:pPr>
        <w:jc w:val="center"/>
        <w:rPr>
          <w:rFonts w:ascii="Arial" w:hAnsi="Arial" w:cs="Arial"/>
          <w:b/>
          <w:szCs w:val="22"/>
        </w:rPr>
      </w:pPr>
    </w:p>
    <w:p w14:paraId="05EE60B2" w14:textId="77777777" w:rsidR="00C8761D" w:rsidRDefault="00C8761D" w:rsidP="00C8761D">
      <w:pPr>
        <w:rPr>
          <w:rFonts w:ascii="Arial" w:hAnsi="Arial" w:cs="Arial"/>
          <w:b/>
          <w:szCs w:val="22"/>
        </w:rPr>
      </w:pPr>
    </w:p>
    <w:p w14:paraId="05EE60B3" w14:textId="77777777" w:rsidR="00FB140F" w:rsidRDefault="00FB140F" w:rsidP="00C8761D">
      <w:pPr>
        <w:rPr>
          <w:rFonts w:ascii="Arial" w:hAnsi="Arial" w:cs="Arial"/>
          <w:b/>
          <w:szCs w:val="22"/>
        </w:rPr>
      </w:pPr>
    </w:p>
    <w:p w14:paraId="05EE60B4" w14:textId="77777777" w:rsidR="00C8761D" w:rsidRDefault="00FB140F" w:rsidP="00C8761D">
      <w:pPr>
        <w:rPr>
          <w:rFonts w:ascii="Arial" w:hAnsi="Arial" w:cs="Arial"/>
          <w:b/>
          <w:szCs w:val="22"/>
        </w:rPr>
      </w:pPr>
      <w:r>
        <w:rPr>
          <w:rFonts w:ascii="Arial" w:hAnsi="Arial" w:cs="Arial"/>
          <w:b/>
          <w:szCs w:val="22"/>
        </w:rPr>
        <w:t>Adopted</w:t>
      </w:r>
      <w:r w:rsidR="00C8761D">
        <w:rPr>
          <w:rFonts w:ascii="Arial" w:hAnsi="Arial" w:cs="Arial"/>
          <w:b/>
          <w:szCs w:val="22"/>
        </w:rPr>
        <w:t xml:space="preserve"> </w:t>
      </w:r>
      <w:r w:rsidR="00FF103E">
        <w:rPr>
          <w:rFonts w:ascii="Arial" w:hAnsi="Arial" w:cs="Arial"/>
          <w:b/>
          <w:szCs w:val="22"/>
        </w:rPr>
        <w:t>by Nettleham Parish Council – 10</w:t>
      </w:r>
      <w:r w:rsidR="00C8761D">
        <w:rPr>
          <w:rFonts w:ascii="Arial" w:hAnsi="Arial" w:cs="Arial"/>
          <w:b/>
          <w:szCs w:val="22"/>
        </w:rPr>
        <w:t>.09.19</w:t>
      </w:r>
    </w:p>
    <w:p w14:paraId="05EE60B5" w14:textId="77777777" w:rsidR="009001DD" w:rsidRDefault="009001DD" w:rsidP="00C8761D">
      <w:pPr>
        <w:rPr>
          <w:rFonts w:ascii="Arial" w:hAnsi="Arial" w:cs="Arial"/>
          <w:b/>
          <w:szCs w:val="22"/>
        </w:rPr>
      </w:pPr>
    </w:p>
    <w:p w14:paraId="05EE60B6" w14:textId="0968001C" w:rsidR="009001DD" w:rsidRDefault="00075252" w:rsidP="00C8761D">
      <w:pPr>
        <w:rPr>
          <w:rFonts w:ascii="Arial" w:hAnsi="Arial" w:cs="Arial"/>
          <w:b/>
          <w:szCs w:val="22"/>
        </w:rPr>
      </w:pPr>
      <w:r>
        <w:rPr>
          <w:rFonts w:ascii="Arial" w:hAnsi="Arial" w:cs="Arial"/>
          <w:b/>
          <w:szCs w:val="22"/>
        </w:rPr>
        <w:t xml:space="preserve">Updated and Adopted </w:t>
      </w:r>
      <w:r w:rsidR="009001DD" w:rsidRPr="00B821FD">
        <w:rPr>
          <w:rFonts w:ascii="Arial" w:hAnsi="Arial" w:cs="Arial"/>
          <w:b/>
          <w:szCs w:val="22"/>
        </w:rPr>
        <w:t xml:space="preserve">at </w:t>
      </w:r>
      <w:r>
        <w:rPr>
          <w:rFonts w:ascii="Arial" w:hAnsi="Arial" w:cs="Arial"/>
          <w:b/>
          <w:szCs w:val="22"/>
        </w:rPr>
        <w:t xml:space="preserve">the </w:t>
      </w:r>
      <w:r w:rsidR="00861E18" w:rsidRPr="00B821FD">
        <w:rPr>
          <w:rFonts w:ascii="Arial" w:hAnsi="Arial" w:cs="Arial"/>
          <w:b/>
          <w:szCs w:val="22"/>
        </w:rPr>
        <w:t>Annual</w:t>
      </w:r>
      <w:r w:rsidR="00BC28B1">
        <w:rPr>
          <w:rFonts w:ascii="Arial" w:hAnsi="Arial" w:cs="Arial"/>
          <w:b/>
          <w:szCs w:val="22"/>
        </w:rPr>
        <w:t xml:space="preserve"> Meeting Nettleham PC –</w:t>
      </w:r>
      <w:r w:rsidR="00EB56D6" w:rsidRPr="00356472">
        <w:rPr>
          <w:rFonts w:ascii="Arial" w:hAnsi="Arial" w:cs="Arial"/>
          <w:b/>
          <w:szCs w:val="22"/>
        </w:rPr>
        <w:t>20.05.2025</w:t>
      </w:r>
    </w:p>
    <w:p w14:paraId="05EE60B7" w14:textId="77777777" w:rsidR="00FB140F" w:rsidRDefault="00FB140F" w:rsidP="00C8761D">
      <w:pPr>
        <w:rPr>
          <w:rFonts w:ascii="Arial" w:hAnsi="Arial" w:cs="Arial"/>
          <w:b/>
          <w:szCs w:val="22"/>
        </w:rPr>
      </w:pPr>
    </w:p>
    <w:bookmarkEnd w:id="0"/>
    <w:p w14:paraId="05EE60B8" w14:textId="77777777" w:rsidR="00861E18" w:rsidRDefault="00861E18" w:rsidP="003224B4">
      <w:pPr>
        <w:rPr>
          <w:rFonts w:ascii="Arial" w:hAnsi="Arial" w:cs="Arial"/>
          <w:b/>
          <w:szCs w:val="22"/>
        </w:rPr>
      </w:pPr>
    </w:p>
    <w:p w14:paraId="05EE60B9" w14:textId="77777777" w:rsidR="00861E18" w:rsidRDefault="00861E18" w:rsidP="003224B4">
      <w:pPr>
        <w:rPr>
          <w:rFonts w:ascii="Arial" w:hAnsi="Arial" w:cs="Arial"/>
          <w:b/>
          <w:szCs w:val="22"/>
        </w:rPr>
      </w:pPr>
    </w:p>
    <w:p w14:paraId="05EE60BA" w14:textId="77777777" w:rsidR="00861E18" w:rsidRDefault="00861E18" w:rsidP="003224B4">
      <w:pPr>
        <w:rPr>
          <w:rFonts w:ascii="Arial" w:hAnsi="Arial" w:cs="Arial"/>
          <w:b/>
          <w:szCs w:val="22"/>
        </w:rPr>
      </w:pPr>
    </w:p>
    <w:p w14:paraId="05EE60BB" w14:textId="77777777" w:rsidR="00075252" w:rsidRDefault="00075252" w:rsidP="003224B4">
      <w:pPr>
        <w:rPr>
          <w:rFonts w:ascii="Arial" w:hAnsi="Arial" w:cs="Arial"/>
          <w:b/>
          <w:szCs w:val="22"/>
        </w:rPr>
      </w:pPr>
    </w:p>
    <w:p w14:paraId="05EE60BC" w14:textId="77777777" w:rsidR="00075252" w:rsidRDefault="00075252" w:rsidP="003224B4">
      <w:pPr>
        <w:rPr>
          <w:rFonts w:ascii="Arial" w:hAnsi="Arial" w:cs="Arial"/>
          <w:b/>
          <w:szCs w:val="22"/>
        </w:rPr>
      </w:pPr>
    </w:p>
    <w:p w14:paraId="05EE60BD" w14:textId="77777777" w:rsidR="00861E18" w:rsidRDefault="00861E18" w:rsidP="003224B4">
      <w:pPr>
        <w:rPr>
          <w:rFonts w:ascii="Arial" w:hAnsi="Arial" w:cs="Arial"/>
          <w:b/>
          <w:szCs w:val="22"/>
        </w:rPr>
      </w:pPr>
    </w:p>
    <w:p w14:paraId="05EE60BE" w14:textId="77777777" w:rsidR="00861E18" w:rsidRDefault="00861E18" w:rsidP="003224B4">
      <w:pPr>
        <w:rPr>
          <w:rFonts w:ascii="Arial" w:hAnsi="Arial" w:cs="Arial"/>
          <w:b/>
          <w:szCs w:val="22"/>
        </w:rPr>
      </w:pPr>
    </w:p>
    <w:p w14:paraId="05EE60BF" w14:textId="77777777" w:rsidR="002C052A" w:rsidRPr="002C052A" w:rsidRDefault="002C052A" w:rsidP="002C052A">
      <w:pPr>
        <w:spacing w:after="160" w:line="259" w:lineRule="auto"/>
        <w:rPr>
          <w:rFonts w:ascii="Arial" w:eastAsia="Calibri" w:hAnsi="Arial" w:cs="Arial"/>
          <w:b/>
          <w:sz w:val="22"/>
          <w:szCs w:val="22"/>
        </w:rPr>
      </w:pPr>
      <w:bookmarkStart w:id="1" w:name="_Toc357072129"/>
      <w:bookmarkStart w:id="2" w:name="_Toc359318554"/>
      <w:bookmarkStart w:id="3" w:name="_Toc359334502"/>
      <w:bookmarkStart w:id="4" w:name="_Toc359334781"/>
      <w:r w:rsidRPr="002C052A">
        <w:rPr>
          <w:rFonts w:ascii="Arial" w:eastAsia="Calibri" w:hAnsi="Arial" w:cs="Arial"/>
          <w:b/>
          <w:sz w:val="22"/>
          <w:szCs w:val="22"/>
        </w:rPr>
        <w:t>INDEX</w:t>
      </w:r>
    </w:p>
    <w:p w14:paraId="05EE60C0" w14:textId="77777777" w:rsidR="002C052A" w:rsidRPr="002C052A" w:rsidRDefault="002C052A" w:rsidP="002C052A">
      <w:pPr>
        <w:spacing w:after="160" w:line="259" w:lineRule="auto"/>
        <w:rPr>
          <w:rFonts w:ascii="Arial" w:eastAsia="Calibri" w:hAnsi="Arial" w:cs="Arial"/>
          <w:b/>
          <w:sz w:val="22"/>
          <w:szCs w:val="22"/>
        </w:rPr>
      </w:pPr>
    </w:p>
    <w:p w14:paraId="05EE60C1"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    RULES OF DEBATE AT MEETINGS …………….......……………………………….</w:t>
      </w:r>
      <w:r w:rsidRPr="002C052A">
        <w:rPr>
          <w:rFonts w:ascii="Arial" w:eastAsia="Calibri" w:hAnsi="Arial" w:cs="Arial"/>
          <w:b/>
          <w:sz w:val="22"/>
          <w:szCs w:val="22"/>
        </w:rPr>
        <w:tab/>
        <w:t xml:space="preserve">    3</w:t>
      </w:r>
    </w:p>
    <w:p w14:paraId="05EE60C2"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2.    DISORDERLY CONDUCT AT MEETINGS ……………………………………………        4</w:t>
      </w:r>
    </w:p>
    <w:p w14:paraId="05EE60C3"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3.    MEETINGS GENERALLY……………………………………………………………….</w:t>
      </w:r>
      <w:r w:rsidRPr="002C052A">
        <w:rPr>
          <w:rFonts w:ascii="Arial" w:eastAsia="Calibri" w:hAnsi="Arial" w:cs="Arial"/>
          <w:b/>
          <w:sz w:val="22"/>
          <w:szCs w:val="22"/>
        </w:rPr>
        <w:tab/>
        <w:t xml:space="preserve">    5</w:t>
      </w:r>
    </w:p>
    <w:p w14:paraId="05EE60C4"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4.    COMMITTEES AND SUB-COMMITTEES …………………………………………….</w:t>
      </w:r>
      <w:r w:rsidRPr="002C052A">
        <w:rPr>
          <w:rFonts w:ascii="Arial" w:eastAsia="Calibri" w:hAnsi="Arial" w:cs="Arial"/>
          <w:b/>
          <w:sz w:val="22"/>
          <w:szCs w:val="22"/>
        </w:rPr>
        <w:tab/>
        <w:t xml:space="preserve">    8</w:t>
      </w:r>
    </w:p>
    <w:p w14:paraId="05EE60C5"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5.    ORDINARY COUNCIL MEETINGS…………………………………………………….         9</w:t>
      </w:r>
    </w:p>
    <w:p w14:paraId="05EE60C6" w14:textId="77777777" w:rsidR="002C052A" w:rsidRPr="002C052A" w:rsidRDefault="002C052A" w:rsidP="002C052A">
      <w:pPr>
        <w:spacing w:after="160" w:line="259" w:lineRule="auto"/>
        <w:ind w:left="426" w:hanging="426"/>
        <w:rPr>
          <w:rFonts w:ascii="Arial" w:eastAsia="Calibri" w:hAnsi="Arial" w:cs="Arial"/>
          <w:b/>
          <w:sz w:val="22"/>
          <w:szCs w:val="22"/>
        </w:rPr>
      </w:pPr>
      <w:r w:rsidRPr="002C052A">
        <w:rPr>
          <w:rFonts w:ascii="Arial" w:eastAsia="Calibri" w:hAnsi="Arial" w:cs="Arial"/>
          <w:b/>
          <w:sz w:val="22"/>
          <w:szCs w:val="22"/>
        </w:rPr>
        <w:t>6.</w:t>
      </w:r>
      <w:r w:rsidRPr="002C052A">
        <w:rPr>
          <w:rFonts w:ascii="Arial" w:eastAsia="Calibri" w:hAnsi="Arial" w:cs="Arial"/>
          <w:b/>
          <w:sz w:val="22"/>
          <w:szCs w:val="22"/>
        </w:rPr>
        <w:tab/>
        <w:t>EXTRAORDINARY MEETINGS OF THE COUNCIL, COMMITTEES AND SUB-       COMMITTEES ………………………………………………………………………….          10</w:t>
      </w:r>
    </w:p>
    <w:p w14:paraId="05EE60C7"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7     ADVISORY COMMITTEES &amp; WORKING GROUPS……………………………….          11</w:t>
      </w:r>
    </w:p>
    <w:p w14:paraId="05EE60C8"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8.    PREVIOUS RESOLUTIONS ………………………………………………………….          11</w:t>
      </w:r>
    </w:p>
    <w:p w14:paraId="05EE60C9"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9.    VOTING ON APPOINTMENTS ……………………………………………………….          11</w:t>
      </w:r>
    </w:p>
    <w:p w14:paraId="05EE60CA"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 xml:space="preserve">10.  MOTIONS FOR A MEETING THAT REQUIRE WRITTEN NOTICE TO BE </w:t>
      </w:r>
    </w:p>
    <w:p w14:paraId="05EE60CB"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 xml:space="preserve">       GIVEN TO THE PROPER OFFICER ……………………………………………....            11</w:t>
      </w:r>
    </w:p>
    <w:p w14:paraId="05EE60CC"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 xml:space="preserve">11.   MOTIONS AT A MEETING THAT DO NOT REQUIRE WRITTEN NOTICE </w:t>
      </w:r>
      <w:proofErr w:type="gramStart"/>
      <w:r w:rsidRPr="002C052A">
        <w:rPr>
          <w:rFonts w:ascii="Arial" w:eastAsia="Calibri" w:hAnsi="Arial" w:cs="Arial"/>
          <w:b/>
          <w:sz w:val="22"/>
          <w:szCs w:val="22"/>
        </w:rPr>
        <w:t>…..</w:t>
      </w:r>
      <w:proofErr w:type="gramEnd"/>
      <w:r w:rsidRPr="002C052A">
        <w:rPr>
          <w:rFonts w:ascii="Arial" w:eastAsia="Calibri" w:hAnsi="Arial" w:cs="Arial"/>
          <w:b/>
          <w:sz w:val="22"/>
          <w:szCs w:val="22"/>
        </w:rPr>
        <w:tab/>
        <w:t xml:space="preserve">  12</w:t>
      </w:r>
    </w:p>
    <w:p w14:paraId="05EE60CD"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12.  MANAGEMENT OF INFORMATION ……………………………………………….           12</w:t>
      </w:r>
    </w:p>
    <w:p w14:paraId="05EE60CE"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13.  DRAFT MINUTES …………………………………………………………………….           13</w:t>
      </w:r>
    </w:p>
    <w:p w14:paraId="05EE60CF" w14:textId="77777777" w:rsidR="002C052A" w:rsidRPr="002C052A" w:rsidRDefault="002C052A" w:rsidP="002C052A">
      <w:pPr>
        <w:spacing w:after="160" w:line="259" w:lineRule="auto"/>
        <w:ind w:left="426" w:hanging="426"/>
        <w:rPr>
          <w:rFonts w:ascii="Arial" w:eastAsia="Calibri" w:hAnsi="Arial" w:cs="Arial"/>
          <w:b/>
          <w:sz w:val="22"/>
          <w:szCs w:val="22"/>
        </w:rPr>
      </w:pPr>
      <w:r w:rsidRPr="002C052A">
        <w:rPr>
          <w:rFonts w:ascii="Arial" w:eastAsia="Calibri" w:hAnsi="Arial" w:cs="Arial"/>
          <w:b/>
          <w:sz w:val="22"/>
          <w:szCs w:val="22"/>
        </w:rPr>
        <w:t>14.  CODE OF CONDUCT AND DISPENSATIONS                                                                                      See also standing order 3(u)……………………………………………………....            14</w:t>
      </w:r>
    </w:p>
    <w:p w14:paraId="05EE60D0"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15.  CODE OF CONDUCT COMPLAINTS………………………………………………           14</w:t>
      </w:r>
    </w:p>
    <w:p w14:paraId="05EE60D1"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16.  PROPER OFFICER ………………………………………………………………</w:t>
      </w:r>
      <w:proofErr w:type="gramStart"/>
      <w:r w:rsidRPr="002C052A">
        <w:rPr>
          <w:rFonts w:ascii="Arial" w:eastAsia="Calibri" w:hAnsi="Arial" w:cs="Arial"/>
          <w:b/>
          <w:sz w:val="22"/>
          <w:szCs w:val="22"/>
        </w:rPr>
        <w:t>…..</w:t>
      </w:r>
      <w:proofErr w:type="gramEnd"/>
      <w:r w:rsidRPr="002C052A">
        <w:rPr>
          <w:rFonts w:ascii="Arial" w:eastAsia="Calibri" w:hAnsi="Arial" w:cs="Arial"/>
          <w:b/>
          <w:sz w:val="22"/>
          <w:szCs w:val="22"/>
        </w:rPr>
        <w:t xml:space="preserve">           15</w:t>
      </w:r>
    </w:p>
    <w:p w14:paraId="05EE60D2"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17.  RESPONSIBLE FINANCIAL OFFICER ……………………………………………           16</w:t>
      </w:r>
    </w:p>
    <w:p w14:paraId="05EE60D3"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18.   ACCOUNTS AND ACCOUNTING STATEMENTS ……………………………...           16</w:t>
      </w:r>
    </w:p>
    <w:p w14:paraId="05EE60D4" w14:textId="7777777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19.   FINANCIAL CONTROLS AND PROCUREMENT ……………………………….           17</w:t>
      </w:r>
    </w:p>
    <w:p w14:paraId="05EE60D6" w14:textId="795C711F"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20.   HANDLING STAFF MATTERS</w:t>
      </w:r>
      <w:r w:rsidRPr="002C052A">
        <w:rPr>
          <w:rFonts w:ascii="Arial" w:eastAsia="Calibri" w:hAnsi="Arial" w:cs="Arial"/>
          <w:b/>
          <w:sz w:val="22"/>
          <w:szCs w:val="22"/>
        </w:rPr>
        <w:tab/>
        <w:t>……………………………………………………            18</w:t>
      </w:r>
    </w:p>
    <w:p w14:paraId="05EE60D7" w14:textId="4B096AF7"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2</w:t>
      </w:r>
      <w:r w:rsidR="006B19E9">
        <w:rPr>
          <w:rFonts w:ascii="Arial" w:eastAsia="Calibri" w:hAnsi="Arial" w:cs="Arial"/>
          <w:b/>
          <w:sz w:val="22"/>
          <w:szCs w:val="22"/>
        </w:rPr>
        <w:t>1</w:t>
      </w:r>
      <w:r w:rsidRPr="002C052A">
        <w:rPr>
          <w:rFonts w:ascii="Arial" w:eastAsia="Calibri" w:hAnsi="Arial" w:cs="Arial"/>
          <w:b/>
          <w:sz w:val="22"/>
          <w:szCs w:val="22"/>
        </w:rPr>
        <w:t>.   RESPONSIBILITIES TO PROVIDE INFORMATIO</w:t>
      </w:r>
      <w:r w:rsidR="005B6DDF">
        <w:rPr>
          <w:rFonts w:ascii="Arial" w:eastAsia="Calibri" w:hAnsi="Arial" w:cs="Arial"/>
          <w:b/>
          <w:sz w:val="22"/>
          <w:szCs w:val="22"/>
        </w:rPr>
        <w:t>N…………………………….           19</w:t>
      </w:r>
    </w:p>
    <w:p w14:paraId="05EE60D8" w14:textId="0783CF98"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2</w:t>
      </w:r>
      <w:r w:rsidR="006B19E9">
        <w:rPr>
          <w:rFonts w:ascii="Arial" w:eastAsia="Calibri" w:hAnsi="Arial" w:cs="Arial"/>
          <w:b/>
          <w:sz w:val="22"/>
          <w:szCs w:val="22"/>
        </w:rPr>
        <w:t>2</w:t>
      </w:r>
      <w:r w:rsidRPr="002C052A">
        <w:rPr>
          <w:rFonts w:ascii="Arial" w:eastAsia="Calibri" w:hAnsi="Arial" w:cs="Arial"/>
          <w:b/>
          <w:sz w:val="22"/>
          <w:szCs w:val="22"/>
        </w:rPr>
        <w:t>.   RESPONSIBILITIES UNDER DATA PROTECTION LEGISLATION………….</w:t>
      </w:r>
      <w:r w:rsidRPr="002C052A">
        <w:rPr>
          <w:rFonts w:ascii="Arial" w:eastAsia="Calibri" w:hAnsi="Arial" w:cs="Arial"/>
          <w:b/>
          <w:sz w:val="22"/>
          <w:szCs w:val="22"/>
        </w:rPr>
        <w:tab/>
        <w:t xml:space="preserve"> </w:t>
      </w:r>
      <w:r w:rsidR="005B6DDF">
        <w:rPr>
          <w:rFonts w:ascii="Arial" w:eastAsia="Calibri" w:hAnsi="Arial" w:cs="Arial"/>
          <w:b/>
          <w:sz w:val="22"/>
          <w:szCs w:val="22"/>
        </w:rPr>
        <w:t>19</w:t>
      </w:r>
    </w:p>
    <w:p w14:paraId="05EE60D9" w14:textId="1F5522C5"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2</w:t>
      </w:r>
      <w:r w:rsidR="006B19E9">
        <w:rPr>
          <w:rFonts w:ascii="Arial" w:eastAsia="Calibri" w:hAnsi="Arial" w:cs="Arial"/>
          <w:b/>
          <w:sz w:val="22"/>
          <w:szCs w:val="22"/>
        </w:rPr>
        <w:t>3</w:t>
      </w:r>
      <w:r w:rsidRPr="002C052A">
        <w:rPr>
          <w:rFonts w:ascii="Arial" w:eastAsia="Calibri" w:hAnsi="Arial" w:cs="Arial"/>
          <w:b/>
          <w:sz w:val="22"/>
          <w:szCs w:val="22"/>
        </w:rPr>
        <w:t>.   RELATIONS WITH THE PRESS/MEDIA ………………………………………...</w:t>
      </w:r>
      <w:r w:rsidRPr="002C052A">
        <w:rPr>
          <w:rFonts w:ascii="Arial" w:eastAsia="Calibri" w:hAnsi="Arial" w:cs="Arial"/>
          <w:b/>
          <w:sz w:val="22"/>
          <w:szCs w:val="22"/>
        </w:rPr>
        <w:tab/>
        <w:t xml:space="preserve"> 2</w:t>
      </w:r>
      <w:r w:rsidR="00EB2D08">
        <w:rPr>
          <w:rFonts w:ascii="Arial" w:eastAsia="Calibri" w:hAnsi="Arial" w:cs="Arial"/>
          <w:b/>
          <w:sz w:val="22"/>
          <w:szCs w:val="22"/>
        </w:rPr>
        <w:t>0</w:t>
      </w:r>
    </w:p>
    <w:p w14:paraId="05EE60DA" w14:textId="335D1751" w:rsidR="00BF65FB" w:rsidRPr="00BF65FB" w:rsidRDefault="002C052A" w:rsidP="00BF65FB">
      <w:pPr>
        <w:pStyle w:val="NoSpacing"/>
        <w:rPr>
          <w:rFonts w:ascii="Arial" w:hAnsi="Arial" w:cs="Arial"/>
          <w:b/>
          <w:sz w:val="22"/>
          <w:szCs w:val="22"/>
        </w:rPr>
      </w:pPr>
      <w:r w:rsidRPr="00BF65FB">
        <w:rPr>
          <w:rFonts w:ascii="Arial" w:hAnsi="Arial" w:cs="Arial"/>
          <w:b/>
          <w:sz w:val="22"/>
          <w:szCs w:val="22"/>
        </w:rPr>
        <w:t>2</w:t>
      </w:r>
      <w:r w:rsidR="006B19E9">
        <w:rPr>
          <w:rFonts w:ascii="Arial" w:hAnsi="Arial" w:cs="Arial"/>
          <w:b/>
          <w:sz w:val="22"/>
          <w:szCs w:val="22"/>
        </w:rPr>
        <w:t>4</w:t>
      </w:r>
      <w:r w:rsidRPr="00BF65FB">
        <w:rPr>
          <w:rFonts w:ascii="Arial" w:hAnsi="Arial" w:cs="Arial"/>
          <w:b/>
          <w:sz w:val="22"/>
          <w:szCs w:val="22"/>
        </w:rPr>
        <w:t>.   EXECUTION AND SEALING OF LEGAL DEEDS …………………………….</w:t>
      </w:r>
      <w:r w:rsidR="00BF65FB" w:rsidRPr="00BF65FB">
        <w:rPr>
          <w:rFonts w:ascii="Arial" w:hAnsi="Arial" w:cs="Arial"/>
          <w:b/>
          <w:sz w:val="22"/>
          <w:szCs w:val="22"/>
        </w:rPr>
        <w:t xml:space="preserve">..           </w:t>
      </w:r>
      <w:r w:rsidR="00BF65FB">
        <w:rPr>
          <w:rFonts w:ascii="Arial" w:hAnsi="Arial" w:cs="Arial"/>
          <w:b/>
          <w:sz w:val="22"/>
          <w:szCs w:val="22"/>
        </w:rPr>
        <w:t>2</w:t>
      </w:r>
      <w:r w:rsidR="00EB2D08">
        <w:rPr>
          <w:rFonts w:ascii="Arial" w:hAnsi="Arial" w:cs="Arial"/>
          <w:b/>
          <w:sz w:val="22"/>
          <w:szCs w:val="22"/>
        </w:rPr>
        <w:t>0</w:t>
      </w:r>
      <w:r w:rsidR="00BF65FB" w:rsidRPr="00BF65FB">
        <w:rPr>
          <w:rFonts w:ascii="Arial" w:hAnsi="Arial" w:cs="Arial"/>
          <w:b/>
          <w:sz w:val="22"/>
          <w:szCs w:val="22"/>
        </w:rPr>
        <w:t xml:space="preserve">             </w:t>
      </w:r>
    </w:p>
    <w:p w14:paraId="05EE60DB" w14:textId="77777777" w:rsidR="002C052A" w:rsidRDefault="00BF65FB" w:rsidP="00BF65FB">
      <w:pPr>
        <w:pStyle w:val="NoSpacing"/>
        <w:rPr>
          <w:rFonts w:ascii="Arial" w:hAnsi="Arial" w:cs="Arial"/>
          <w:b/>
          <w:sz w:val="22"/>
          <w:szCs w:val="22"/>
        </w:rPr>
      </w:pPr>
      <w:r w:rsidRPr="00BF65FB">
        <w:rPr>
          <w:rFonts w:ascii="Arial" w:hAnsi="Arial" w:cs="Arial"/>
          <w:b/>
          <w:sz w:val="22"/>
          <w:szCs w:val="22"/>
        </w:rPr>
        <w:t xml:space="preserve">        </w:t>
      </w:r>
      <w:r w:rsidR="002C052A" w:rsidRPr="00BF65FB">
        <w:rPr>
          <w:rFonts w:ascii="Arial" w:hAnsi="Arial" w:cs="Arial"/>
          <w:b/>
          <w:sz w:val="22"/>
          <w:szCs w:val="22"/>
        </w:rPr>
        <w:t>See also standing orders 16(b)(xii) and (xvii).</w:t>
      </w:r>
    </w:p>
    <w:p w14:paraId="05EE60DC" w14:textId="77777777" w:rsidR="00BF65FB" w:rsidRPr="00BF65FB" w:rsidRDefault="00BF65FB" w:rsidP="00BF65FB">
      <w:pPr>
        <w:pStyle w:val="NoSpacing"/>
        <w:rPr>
          <w:rFonts w:ascii="Arial" w:hAnsi="Arial" w:cs="Arial"/>
          <w:b/>
          <w:sz w:val="22"/>
          <w:szCs w:val="22"/>
        </w:rPr>
      </w:pPr>
    </w:p>
    <w:p w14:paraId="05EE60DD" w14:textId="4C388638" w:rsidR="002C052A" w:rsidRPr="00BF65FB" w:rsidRDefault="002C052A" w:rsidP="00BF65FB">
      <w:pPr>
        <w:pStyle w:val="NoSpacing"/>
        <w:rPr>
          <w:rFonts w:ascii="Arial" w:hAnsi="Arial" w:cs="Arial"/>
          <w:b/>
          <w:sz w:val="22"/>
          <w:szCs w:val="22"/>
        </w:rPr>
      </w:pPr>
      <w:r w:rsidRPr="00BF65FB">
        <w:rPr>
          <w:rFonts w:ascii="Arial" w:hAnsi="Arial" w:cs="Arial"/>
          <w:b/>
          <w:sz w:val="22"/>
          <w:szCs w:val="22"/>
        </w:rPr>
        <w:t>2</w:t>
      </w:r>
      <w:r w:rsidR="006B19E9">
        <w:rPr>
          <w:rFonts w:ascii="Arial" w:hAnsi="Arial" w:cs="Arial"/>
          <w:b/>
          <w:sz w:val="22"/>
          <w:szCs w:val="22"/>
        </w:rPr>
        <w:t>5</w:t>
      </w:r>
      <w:r w:rsidRPr="00BF65FB">
        <w:rPr>
          <w:rFonts w:ascii="Arial" w:hAnsi="Arial" w:cs="Arial"/>
          <w:b/>
          <w:sz w:val="22"/>
          <w:szCs w:val="22"/>
        </w:rPr>
        <w:t xml:space="preserve">.   COMMUNICATING WITH DISTRICT AND COUNTY OR UNITARY  </w:t>
      </w:r>
    </w:p>
    <w:p w14:paraId="05EE60DE" w14:textId="5DF38F95" w:rsidR="002C052A" w:rsidRDefault="002C052A" w:rsidP="00BF65FB">
      <w:pPr>
        <w:pStyle w:val="NoSpacing"/>
        <w:rPr>
          <w:rFonts w:ascii="Arial" w:hAnsi="Arial" w:cs="Arial"/>
          <w:b/>
          <w:sz w:val="22"/>
          <w:szCs w:val="22"/>
        </w:rPr>
      </w:pPr>
      <w:r w:rsidRPr="00BF65FB">
        <w:rPr>
          <w:rFonts w:ascii="Arial" w:hAnsi="Arial" w:cs="Arial"/>
          <w:b/>
          <w:sz w:val="22"/>
          <w:szCs w:val="22"/>
        </w:rPr>
        <w:t xml:space="preserve">        COUNCILLORS</w:t>
      </w:r>
      <w:r w:rsidRPr="00BF65FB">
        <w:rPr>
          <w:rFonts w:ascii="Arial" w:hAnsi="Arial" w:cs="Arial"/>
          <w:b/>
          <w:sz w:val="22"/>
          <w:szCs w:val="22"/>
        </w:rPr>
        <w:tab/>
        <w:t>…………………………………………………………………</w:t>
      </w:r>
      <w:proofErr w:type="gramStart"/>
      <w:r w:rsidRPr="00BF65FB">
        <w:rPr>
          <w:rFonts w:ascii="Arial" w:hAnsi="Arial" w:cs="Arial"/>
          <w:b/>
          <w:sz w:val="22"/>
          <w:szCs w:val="22"/>
        </w:rPr>
        <w:t>.....</w:t>
      </w:r>
      <w:proofErr w:type="gramEnd"/>
      <w:r w:rsidRPr="00BF65FB">
        <w:rPr>
          <w:rFonts w:ascii="Arial" w:hAnsi="Arial" w:cs="Arial"/>
          <w:b/>
          <w:sz w:val="22"/>
          <w:szCs w:val="22"/>
        </w:rPr>
        <w:t xml:space="preserve">           2</w:t>
      </w:r>
      <w:r w:rsidR="00EB2D08">
        <w:rPr>
          <w:rFonts w:ascii="Arial" w:hAnsi="Arial" w:cs="Arial"/>
          <w:b/>
          <w:sz w:val="22"/>
          <w:szCs w:val="22"/>
        </w:rPr>
        <w:t>0</w:t>
      </w:r>
    </w:p>
    <w:p w14:paraId="05EE60DF" w14:textId="77777777" w:rsidR="00BF65FB" w:rsidRPr="00BF65FB" w:rsidRDefault="00BF65FB" w:rsidP="00BF65FB">
      <w:pPr>
        <w:pStyle w:val="NoSpacing"/>
        <w:rPr>
          <w:rFonts w:ascii="Arial" w:hAnsi="Arial" w:cs="Arial"/>
          <w:b/>
          <w:sz w:val="22"/>
          <w:szCs w:val="22"/>
        </w:rPr>
      </w:pPr>
    </w:p>
    <w:p w14:paraId="05EE60E0" w14:textId="7C43F44D" w:rsidR="00753726"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2</w:t>
      </w:r>
      <w:r w:rsidR="006B19E9">
        <w:rPr>
          <w:rFonts w:ascii="Arial" w:eastAsia="Calibri" w:hAnsi="Arial" w:cs="Arial"/>
          <w:b/>
          <w:sz w:val="22"/>
          <w:szCs w:val="22"/>
        </w:rPr>
        <w:t>6</w:t>
      </w:r>
      <w:r w:rsidRPr="002C052A">
        <w:rPr>
          <w:rFonts w:ascii="Arial" w:eastAsia="Calibri" w:hAnsi="Arial" w:cs="Arial"/>
          <w:b/>
          <w:sz w:val="22"/>
          <w:szCs w:val="22"/>
        </w:rPr>
        <w:t>.   RESTRICTIONS ON COUNCILLOR ACTIVITIES …………………………</w:t>
      </w:r>
      <w:proofErr w:type="gramStart"/>
      <w:r w:rsidRPr="002C052A">
        <w:rPr>
          <w:rFonts w:ascii="Arial" w:eastAsia="Calibri" w:hAnsi="Arial" w:cs="Arial"/>
          <w:b/>
          <w:sz w:val="22"/>
          <w:szCs w:val="22"/>
        </w:rPr>
        <w:t>…..</w:t>
      </w:r>
      <w:proofErr w:type="gramEnd"/>
      <w:r w:rsidRPr="002C052A">
        <w:rPr>
          <w:rFonts w:ascii="Arial" w:eastAsia="Calibri" w:hAnsi="Arial" w:cs="Arial"/>
          <w:b/>
          <w:sz w:val="22"/>
          <w:szCs w:val="22"/>
        </w:rPr>
        <w:tab/>
        <w:t>2</w:t>
      </w:r>
      <w:r w:rsidR="008A47C9">
        <w:rPr>
          <w:rFonts w:ascii="Arial" w:eastAsia="Calibri" w:hAnsi="Arial" w:cs="Arial"/>
          <w:b/>
          <w:sz w:val="22"/>
          <w:szCs w:val="22"/>
        </w:rPr>
        <w:t>0</w:t>
      </w:r>
    </w:p>
    <w:p w14:paraId="05EE60E1" w14:textId="5CCDAA90" w:rsidR="002C052A" w:rsidRPr="002C052A" w:rsidRDefault="002C052A" w:rsidP="002C052A">
      <w:pPr>
        <w:spacing w:after="160" w:line="259" w:lineRule="auto"/>
        <w:rPr>
          <w:rFonts w:ascii="Arial" w:eastAsia="Calibri" w:hAnsi="Arial" w:cs="Arial"/>
          <w:b/>
          <w:sz w:val="22"/>
          <w:szCs w:val="22"/>
        </w:rPr>
      </w:pPr>
      <w:r w:rsidRPr="002C052A">
        <w:rPr>
          <w:rFonts w:ascii="Arial" w:eastAsia="Calibri" w:hAnsi="Arial" w:cs="Arial"/>
          <w:b/>
          <w:sz w:val="22"/>
          <w:szCs w:val="22"/>
        </w:rPr>
        <w:t>2</w:t>
      </w:r>
      <w:r w:rsidR="006B19E9">
        <w:rPr>
          <w:rFonts w:ascii="Arial" w:eastAsia="Calibri" w:hAnsi="Arial" w:cs="Arial"/>
          <w:b/>
          <w:sz w:val="22"/>
          <w:szCs w:val="22"/>
        </w:rPr>
        <w:t>7</w:t>
      </w:r>
      <w:r w:rsidRPr="002C052A">
        <w:rPr>
          <w:rFonts w:ascii="Arial" w:eastAsia="Calibri" w:hAnsi="Arial" w:cs="Arial"/>
          <w:b/>
          <w:sz w:val="22"/>
          <w:szCs w:val="22"/>
        </w:rPr>
        <w:t>.  STANDING ORDERS GENERALLY …………………………………………</w:t>
      </w:r>
      <w:proofErr w:type="gramStart"/>
      <w:r w:rsidRPr="002C052A">
        <w:rPr>
          <w:rFonts w:ascii="Arial" w:eastAsia="Calibri" w:hAnsi="Arial" w:cs="Arial"/>
          <w:b/>
          <w:sz w:val="22"/>
          <w:szCs w:val="22"/>
        </w:rPr>
        <w:t>…..</w:t>
      </w:r>
      <w:proofErr w:type="gramEnd"/>
      <w:r w:rsidRPr="002C052A">
        <w:rPr>
          <w:rFonts w:ascii="Arial" w:eastAsia="Calibri" w:hAnsi="Arial" w:cs="Arial"/>
          <w:b/>
          <w:sz w:val="22"/>
          <w:szCs w:val="22"/>
        </w:rPr>
        <w:t xml:space="preserve">      </w:t>
      </w:r>
      <w:r w:rsidRPr="002C052A">
        <w:rPr>
          <w:rFonts w:ascii="Arial" w:eastAsia="Calibri" w:hAnsi="Arial" w:cs="Arial"/>
          <w:b/>
          <w:sz w:val="22"/>
          <w:szCs w:val="22"/>
        </w:rPr>
        <w:tab/>
        <w:t>2</w:t>
      </w:r>
      <w:r w:rsidR="008A47C9">
        <w:rPr>
          <w:rFonts w:ascii="Arial" w:eastAsia="Calibri" w:hAnsi="Arial" w:cs="Arial"/>
          <w:b/>
          <w:sz w:val="22"/>
          <w:szCs w:val="22"/>
        </w:rPr>
        <w:t>0</w:t>
      </w:r>
    </w:p>
    <w:p w14:paraId="05EE60E2" w14:textId="7359E1BD" w:rsidR="00C6169C" w:rsidRPr="00C33FE4" w:rsidRDefault="00C6169C">
      <w:pPr>
        <w:rPr>
          <w:rFonts w:ascii="Arial" w:hAnsi="Arial" w:cs="Arial"/>
          <w:b/>
          <w:szCs w:val="24"/>
        </w:rPr>
      </w:pPr>
      <w:bookmarkStart w:id="5" w:name="_Toc359336483"/>
    </w:p>
    <w:p w14:paraId="05EE60E3" w14:textId="77777777" w:rsidR="00883BA0" w:rsidRPr="00577D10" w:rsidRDefault="001E3ED6" w:rsidP="008163D5">
      <w:pPr>
        <w:pStyle w:val="Heading1"/>
        <w:tabs>
          <w:tab w:val="clear" w:pos="851"/>
          <w:tab w:val="num" w:pos="567"/>
        </w:tabs>
        <w:spacing w:before="0" w:after="200" w:line="276" w:lineRule="auto"/>
        <w:rPr>
          <w:rFonts w:ascii="Arial" w:hAnsi="Arial" w:cs="Arial"/>
          <w:b/>
          <w:szCs w:val="22"/>
        </w:rPr>
      </w:pPr>
      <w:bookmarkStart w:id="6" w:name="_Toc18104416"/>
      <w:r w:rsidRPr="00D13515">
        <w:rPr>
          <w:rFonts w:ascii="Arial" w:hAnsi="Arial" w:cs="Arial"/>
          <w:b/>
          <w:szCs w:val="22"/>
        </w:rPr>
        <w:t>RULES OF DEBATE AT MEETINGS</w:t>
      </w:r>
      <w:bookmarkEnd w:id="1"/>
      <w:bookmarkEnd w:id="2"/>
      <w:bookmarkEnd w:id="3"/>
      <w:bookmarkEnd w:id="4"/>
      <w:bookmarkEnd w:id="5"/>
      <w:bookmarkEnd w:id="6"/>
    </w:p>
    <w:p w14:paraId="05EE60E4" w14:textId="1C2AFA8C"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Motions on the agenda shall be considered in the order that they appear unless the order is changed at the discretion of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w:t>
      </w:r>
    </w:p>
    <w:p w14:paraId="05EE60E5" w14:textId="77777777"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05EE60E6" w14:textId="37DA84FB"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as withdrawn. </w:t>
      </w:r>
    </w:p>
    <w:p w14:paraId="05EE60E7" w14:textId="77777777"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05EE60E8" w14:textId="77777777" w:rsidR="00883BA0" w:rsidRPr="00D13515" w:rsidRDefault="00883BA0" w:rsidP="00732CA6">
      <w:pPr>
        <w:numPr>
          <w:ilvl w:val="0"/>
          <w:numId w:val="5"/>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05EE60E9" w14:textId="77777777" w:rsidR="00883BA0" w:rsidRPr="00D13515" w:rsidRDefault="00883BA0" w:rsidP="00732CA6">
      <w:pPr>
        <w:numPr>
          <w:ilvl w:val="0"/>
          <w:numId w:val="5"/>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05EE60EA" w14:textId="245A739F" w:rsidR="00883BA0" w:rsidRPr="00D13515" w:rsidRDefault="00883BA0" w:rsidP="00732CA6">
      <w:pPr>
        <w:numPr>
          <w:ilvl w:val="0"/>
          <w:numId w:val="5"/>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is expressed in writing to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w:t>
      </w:r>
    </w:p>
    <w:p w14:paraId="05EE60EB" w14:textId="77777777"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EA52A3">
        <w:rPr>
          <w:rFonts w:ascii="Arial" w:hAnsi="Arial" w:cs="Arial"/>
          <w:color w:val="000000"/>
          <w:sz w:val="22"/>
          <w:szCs w:val="22"/>
          <w:lang w:bidi="en-US"/>
        </w:rPr>
        <w:t>their</w:t>
      </w:r>
      <w:r w:rsidRPr="00D13515">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05EE60EC" w14:textId="3D1259DA" w:rsidR="00883BA0" w:rsidRPr="00D13515" w:rsidRDefault="00883BA0" w:rsidP="00732CA6">
      <w:pPr>
        <w:numPr>
          <w:ilvl w:val="0"/>
          <w:numId w:val="5"/>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If there is more than one amendment to an original or substantive motion, the amendments shall be moved in the order directed by the </w:t>
      </w:r>
      <w:r w:rsidR="00302A25">
        <w:rPr>
          <w:rFonts w:ascii="Arial" w:hAnsi="Arial" w:cs="Arial"/>
          <w:color w:val="000000"/>
          <w:sz w:val="22"/>
          <w:szCs w:val="22"/>
          <w:lang w:bidi="en-US"/>
        </w:rPr>
        <w:t>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05EE60ED" w14:textId="040DD7CA"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w:t>
      </w:r>
    </w:p>
    <w:p w14:paraId="05EE60EE" w14:textId="221C20D3"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05EE60EF" w14:textId="77777777"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05EE60F0" w14:textId="77777777" w:rsidR="00883BA0" w:rsidRPr="00D13515" w:rsidRDefault="00883BA0" w:rsidP="00732CA6">
      <w:pPr>
        <w:numPr>
          <w:ilvl w:val="0"/>
          <w:numId w:val="5"/>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05EE60F1" w14:textId="77777777"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05EE60F2" w14:textId="2C23FA39"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permitted by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 councillor may speak once in the debate on a motion except:</w:t>
      </w:r>
    </w:p>
    <w:p w14:paraId="05EE60F3" w14:textId="77777777" w:rsidR="00883BA0" w:rsidRPr="00C637BB" w:rsidRDefault="00883BA0" w:rsidP="00861E18">
      <w:pPr>
        <w:pStyle w:val="ListParagraph"/>
        <w:numPr>
          <w:ilvl w:val="0"/>
          <w:numId w:val="39"/>
        </w:numPr>
        <w:rPr>
          <w:rFonts w:ascii="Arial" w:hAnsi="Arial" w:cs="Arial"/>
          <w:sz w:val="22"/>
          <w:szCs w:val="22"/>
          <w:lang w:bidi="en-US"/>
        </w:rPr>
      </w:pPr>
      <w:r w:rsidRPr="00C637BB">
        <w:rPr>
          <w:rFonts w:ascii="Arial" w:hAnsi="Arial" w:cs="Arial"/>
          <w:sz w:val="22"/>
          <w:szCs w:val="22"/>
          <w:lang w:bidi="en-US"/>
        </w:rPr>
        <w:t xml:space="preserve">to speak on an amendment moved by another </w:t>
      </w:r>
      <w:proofErr w:type="gramStart"/>
      <w:r w:rsidRPr="00C637BB">
        <w:rPr>
          <w:rFonts w:ascii="Arial" w:hAnsi="Arial" w:cs="Arial"/>
          <w:sz w:val="22"/>
          <w:szCs w:val="22"/>
          <w:lang w:bidi="en-US"/>
        </w:rPr>
        <w:t>councillor;</w:t>
      </w:r>
      <w:proofErr w:type="gramEnd"/>
      <w:r w:rsidRPr="00C637BB">
        <w:rPr>
          <w:rFonts w:ascii="Arial" w:hAnsi="Arial" w:cs="Arial"/>
          <w:sz w:val="22"/>
          <w:szCs w:val="22"/>
          <w:lang w:bidi="en-US"/>
        </w:rPr>
        <w:t xml:space="preserve"> </w:t>
      </w:r>
    </w:p>
    <w:p w14:paraId="05EE60F4" w14:textId="77777777" w:rsidR="00883BA0" w:rsidRPr="00C637BB" w:rsidRDefault="00883BA0" w:rsidP="00861E18">
      <w:pPr>
        <w:pStyle w:val="ListParagraph"/>
        <w:numPr>
          <w:ilvl w:val="0"/>
          <w:numId w:val="39"/>
        </w:numPr>
        <w:rPr>
          <w:rFonts w:ascii="Arial" w:hAnsi="Arial" w:cs="Arial"/>
          <w:sz w:val="22"/>
          <w:szCs w:val="22"/>
          <w:lang w:bidi="en-US"/>
        </w:rPr>
      </w:pPr>
      <w:r w:rsidRPr="00C637BB">
        <w:rPr>
          <w:rFonts w:ascii="Arial" w:hAnsi="Arial" w:cs="Arial"/>
          <w:sz w:val="22"/>
          <w:szCs w:val="22"/>
          <w:lang w:bidi="en-US"/>
        </w:rPr>
        <w:t xml:space="preserve">to move or speak on another amendment if the motion has been amended since he last </w:t>
      </w:r>
      <w:proofErr w:type="gramStart"/>
      <w:r w:rsidRPr="00C637BB">
        <w:rPr>
          <w:rFonts w:ascii="Arial" w:hAnsi="Arial" w:cs="Arial"/>
          <w:sz w:val="22"/>
          <w:szCs w:val="22"/>
          <w:lang w:bidi="en-US"/>
        </w:rPr>
        <w:t>spoke;</w:t>
      </w:r>
      <w:proofErr w:type="gramEnd"/>
      <w:r w:rsidRPr="00C637BB">
        <w:rPr>
          <w:rFonts w:ascii="Arial" w:hAnsi="Arial" w:cs="Arial"/>
          <w:sz w:val="22"/>
          <w:szCs w:val="22"/>
          <w:lang w:bidi="en-US"/>
        </w:rPr>
        <w:t xml:space="preserve"> </w:t>
      </w:r>
    </w:p>
    <w:p w14:paraId="05EE60F5" w14:textId="77777777" w:rsidR="00883BA0" w:rsidRPr="00C637BB" w:rsidRDefault="00883BA0" w:rsidP="00861E18">
      <w:pPr>
        <w:pStyle w:val="ListParagraph"/>
        <w:numPr>
          <w:ilvl w:val="0"/>
          <w:numId w:val="39"/>
        </w:numPr>
        <w:rPr>
          <w:rFonts w:ascii="Arial" w:hAnsi="Arial" w:cs="Arial"/>
          <w:sz w:val="22"/>
          <w:szCs w:val="22"/>
          <w:lang w:bidi="en-US"/>
        </w:rPr>
      </w:pPr>
      <w:r w:rsidRPr="00C637BB">
        <w:rPr>
          <w:rFonts w:ascii="Arial" w:hAnsi="Arial" w:cs="Arial"/>
          <w:sz w:val="22"/>
          <w:szCs w:val="22"/>
          <w:lang w:bidi="en-US"/>
        </w:rPr>
        <w:t xml:space="preserve">to make a point of </w:t>
      </w:r>
      <w:proofErr w:type="gramStart"/>
      <w:r w:rsidRPr="00C637BB">
        <w:rPr>
          <w:rFonts w:ascii="Arial" w:hAnsi="Arial" w:cs="Arial"/>
          <w:sz w:val="22"/>
          <w:szCs w:val="22"/>
          <w:lang w:bidi="en-US"/>
        </w:rPr>
        <w:t>order;</w:t>
      </w:r>
      <w:proofErr w:type="gramEnd"/>
      <w:r w:rsidRPr="00C637BB">
        <w:rPr>
          <w:rFonts w:ascii="Arial" w:hAnsi="Arial" w:cs="Arial"/>
          <w:sz w:val="22"/>
          <w:szCs w:val="22"/>
          <w:lang w:bidi="en-US"/>
        </w:rPr>
        <w:t xml:space="preserve"> </w:t>
      </w:r>
    </w:p>
    <w:p w14:paraId="05EE60F6" w14:textId="77777777" w:rsidR="00883BA0" w:rsidRPr="00C637BB" w:rsidRDefault="00883BA0" w:rsidP="00861E18">
      <w:pPr>
        <w:pStyle w:val="ListParagraph"/>
        <w:numPr>
          <w:ilvl w:val="0"/>
          <w:numId w:val="39"/>
        </w:numPr>
        <w:rPr>
          <w:rFonts w:ascii="Arial" w:hAnsi="Arial" w:cs="Arial"/>
          <w:sz w:val="22"/>
          <w:szCs w:val="22"/>
          <w:lang w:bidi="en-US"/>
        </w:rPr>
      </w:pPr>
      <w:r w:rsidRPr="00C637BB">
        <w:rPr>
          <w:rFonts w:ascii="Arial" w:hAnsi="Arial" w:cs="Arial"/>
          <w:sz w:val="22"/>
          <w:szCs w:val="22"/>
          <w:lang w:bidi="en-US"/>
        </w:rPr>
        <w:t xml:space="preserve">to give a personal explanation; or </w:t>
      </w:r>
    </w:p>
    <w:p w14:paraId="05EE60F7" w14:textId="77777777" w:rsidR="00883BA0" w:rsidRPr="00C637BB" w:rsidRDefault="00C4001F" w:rsidP="00861E18">
      <w:pPr>
        <w:pStyle w:val="ListParagraph"/>
        <w:numPr>
          <w:ilvl w:val="0"/>
          <w:numId w:val="39"/>
        </w:numPr>
        <w:rPr>
          <w:lang w:bidi="en-US"/>
        </w:rPr>
      </w:pPr>
      <w:r w:rsidRPr="00C637BB">
        <w:rPr>
          <w:rFonts w:ascii="Arial" w:hAnsi="Arial" w:cs="Arial"/>
          <w:sz w:val="22"/>
          <w:szCs w:val="22"/>
          <w:lang w:bidi="en-US"/>
        </w:rPr>
        <w:lastRenderedPageBreak/>
        <w:t>to</w:t>
      </w:r>
      <w:r w:rsidR="005F41FC" w:rsidRPr="00C637BB">
        <w:rPr>
          <w:rFonts w:ascii="Arial" w:hAnsi="Arial" w:cs="Arial"/>
          <w:sz w:val="22"/>
          <w:szCs w:val="22"/>
          <w:lang w:bidi="en-US"/>
        </w:rPr>
        <w:t xml:space="preserve"> exercise </w:t>
      </w:r>
      <w:r w:rsidR="00883BA0" w:rsidRPr="00C637BB">
        <w:rPr>
          <w:rFonts w:ascii="Arial" w:hAnsi="Arial" w:cs="Arial"/>
          <w:sz w:val="22"/>
          <w:szCs w:val="22"/>
          <w:lang w:bidi="en-US"/>
        </w:rPr>
        <w:t>a right of reply.</w:t>
      </w:r>
    </w:p>
    <w:p w14:paraId="05EE60F8" w14:textId="77777777" w:rsidR="00C637BB" w:rsidRDefault="00C637BB" w:rsidP="00C637BB">
      <w:pPr>
        <w:pStyle w:val="ListParagraph"/>
        <w:ind w:left="1080"/>
        <w:rPr>
          <w:lang w:bidi="en-US"/>
        </w:rPr>
      </w:pPr>
    </w:p>
    <w:p w14:paraId="05EE60F9" w14:textId="77777777" w:rsidR="00577D10" w:rsidRDefault="00577D10" w:rsidP="00C637BB">
      <w:pPr>
        <w:pStyle w:val="ListParagraph"/>
        <w:ind w:left="1080"/>
        <w:rPr>
          <w:lang w:bidi="en-US"/>
        </w:rPr>
      </w:pPr>
    </w:p>
    <w:p w14:paraId="05EE60FA" w14:textId="37A2064C" w:rsidR="00577D10" w:rsidRPr="00D13515" w:rsidRDefault="003C1211" w:rsidP="00C637BB">
      <w:pPr>
        <w:pStyle w:val="ListParagraph"/>
        <w:ind w:left="1080"/>
        <w:rPr>
          <w:lang w:bidi="en-US"/>
        </w:rPr>
      </w:pPr>
      <w:r>
        <w:rPr>
          <w:lang w:bidi="en-US"/>
        </w:rPr>
        <w:t xml:space="preserve">                                                                                                                               </w:t>
      </w:r>
    </w:p>
    <w:p w14:paraId="05EE60FB" w14:textId="77777777" w:rsidR="00883BA0" w:rsidRPr="00D13515" w:rsidRDefault="0064731C"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05EE60FC" w14:textId="7B431FB1"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and </w:t>
      </w:r>
      <w:r w:rsidR="00EA52A3">
        <w:rPr>
          <w:rFonts w:ascii="Arial" w:hAnsi="Arial" w:cs="Arial"/>
          <w:color w:val="000000"/>
          <w:sz w:val="22"/>
          <w:szCs w:val="22"/>
          <w:lang w:bidi="en-US"/>
        </w:rPr>
        <w:t>their</w:t>
      </w:r>
      <w:r w:rsidRPr="00D13515">
        <w:rPr>
          <w:rFonts w:ascii="Arial" w:hAnsi="Arial" w:cs="Arial"/>
          <w:color w:val="000000"/>
          <w:sz w:val="22"/>
          <w:szCs w:val="22"/>
          <w:lang w:bidi="en-US"/>
        </w:rPr>
        <w:t xml:space="preserve"> decision shall be final. </w:t>
      </w:r>
    </w:p>
    <w:p w14:paraId="05EE60FD" w14:textId="77777777" w:rsidR="00883BA0" w:rsidRPr="00D13515" w:rsidRDefault="00883BA0" w:rsidP="00732CA6">
      <w:pPr>
        <w:widowControl w:val="0"/>
        <w:numPr>
          <w:ilvl w:val="0"/>
          <w:numId w:val="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05EE60FE"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amend the </w:t>
      </w:r>
      <w:proofErr w:type="gramStart"/>
      <w:r w:rsidRPr="00D621D6">
        <w:rPr>
          <w:rFonts w:ascii="Arial" w:hAnsi="Arial" w:cs="Arial"/>
          <w:sz w:val="22"/>
          <w:szCs w:val="22"/>
          <w:lang w:bidi="en-US"/>
        </w:rPr>
        <w:t>motion;</w:t>
      </w:r>
      <w:proofErr w:type="gramEnd"/>
    </w:p>
    <w:p w14:paraId="05EE60FF"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proceed to the next </w:t>
      </w:r>
      <w:proofErr w:type="gramStart"/>
      <w:r w:rsidRPr="00D621D6">
        <w:rPr>
          <w:rFonts w:ascii="Arial" w:hAnsi="Arial" w:cs="Arial"/>
          <w:sz w:val="22"/>
          <w:szCs w:val="22"/>
          <w:lang w:bidi="en-US"/>
        </w:rPr>
        <w:t>business;</w:t>
      </w:r>
      <w:proofErr w:type="gramEnd"/>
    </w:p>
    <w:p w14:paraId="05EE6100"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adjourn the </w:t>
      </w:r>
      <w:proofErr w:type="gramStart"/>
      <w:r w:rsidRPr="00D621D6">
        <w:rPr>
          <w:rFonts w:ascii="Arial" w:hAnsi="Arial" w:cs="Arial"/>
          <w:sz w:val="22"/>
          <w:szCs w:val="22"/>
          <w:lang w:bidi="en-US"/>
        </w:rPr>
        <w:t>debate;</w:t>
      </w:r>
      <w:proofErr w:type="gramEnd"/>
    </w:p>
    <w:p w14:paraId="05EE6101"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put the motion to a </w:t>
      </w:r>
      <w:proofErr w:type="gramStart"/>
      <w:r w:rsidRPr="00D621D6">
        <w:rPr>
          <w:rFonts w:ascii="Arial" w:hAnsi="Arial" w:cs="Arial"/>
          <w:sz w:val="22"/>
          <w:szCs w:val="22"/>
          <w:lang w:bidi="en-US"/>
        </w:rPr>
        <w:t>vote;</w:t>
      </w:r>
      <w:proofErr w:type="gramEnd"/>
    </w:p>
    <w:p w14:paraId="05EE6102"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ask a person to be no longer heard or to leave the </w:t>
      </w:r>
      <w:proofErr w:type="gramStart"/>
      <w:r w:rsidRPr="00D621D6">
        <w:rPr>
          <w:rFonts w:ascii="Arial" w:hAnsi="Arial" w:cs="Arial"/>
          <w:sz w:val="22"/>
          <w:szCs w:val="22"/>
          <w:lang w:bidi="en-US"/>
        </w:rPr>
        <w:t>meeting;</w:t>
      </w:r>
      <w:proofErr w:type="gramEnd"/>
    </w:p>
    <w:p w14:paraId="05EE6103"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refer a motion to a committee or sub-committee for </w:t>
      </w:r>
      <w:proofErr w:type="gramStart"/>
      <w:r w:rsidRPr="00D621D6">
        <w:rPr>
          <w:rFonts w:ascii="Arial" w:hAnsi="Arial" w:cs="Arial"/>
          <w:sz w:val="22"/>
          <w:szCs w:val="22"/>
          <w:lang w:bidi="en-US"/>
        </w:rPr>
        <w:t>consideration;</w:t>
      </w:r>
      <w:proofErr w:type="gramEnd"/>
      <w:r w:rsidRPr="00D621D6">
        <w:rPr>
          <w:rFonts w:ascii="Arial" w:hAnsi="Arial" w:cs="Arial"/>
          <w:sz w:val="22"/>
          <w:szCs w:val="22"/>
          <w:lang w:bidi="en-US"/>
        </w:rPr>
        <w:t xml:space="preserve"> </w:t>
      </w:r>
    </w:p>
    <w:p w14:paraId="05EE6104"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exclude the public and </w:t>
      </w:r>
      <w:proofErr w:type="gramStart"/>
      <w:r w:rsidRPr="00D621D6">
        <w:rPr>
          <w:rFonts w:ascii="Arial" w:hAnsi="Arial" w:cs="Arial"/>
          <w:sz w:val="22"/>
          <w:szCs w:val="22"/>
          <w:lang w:bidi="en-US"/>
        </w:rPr>
        <w:t>press;</w:t>
      </w:r>
      <w:proofErr w:type="gramEnd"/>
    </w:p>
    <w:p w14:paraId="05EE6105"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to adjourn the meeting; or</w:t>
      </w:r>
    </w:p>
    <w:p w14:paraId="05EE6106" w14:textId="77777777" w:rsidR="00883BA0" w:rsidRPr="00D621D6" w:rsidRDefault="00883BA0" w:rsidP="00861E18">
      <w:pPr>
        <w:pStyle w:val="ListParagraph"/>
        <w:numPr>
          <w:ilvl w:val="0"/>
          <w:numId w:val="37"/>
        </w:numPr>
        <w:rPr>
          <w:rFonts w:ascii="Arial" w:hAnsi="Arial" w:cs="Arial"/>
          <w:sz w:val="22"/>
          <w:szCs w:val="22"/>
          <w:lang w:bidi="en-US"/>
        </w:rPr>
      </w:pPr>
      <w:r w:rsidRPr="00D621D6">
        <w:rPr>
          <w:rFonts w:ascii="Arial" w:hAnsi="Arial" w:cs="Arial"/>
          <w:sz w:val="22"/>
          <w:szCs w:val="22"/>
          <w:lang w:bidi="en-US"/>
        </w:rPr>
        <w:t xml:space="preserve">to suspend </w:t>
      </w:r>
      <w:proofErr w:type="gramStart"/>
      <w:r w:rsidRPr="00D621D6">
        <w:rPr>
          <w:rFonts w:ascii="Arial" w:hAnsi="Arial" w:cs="Arial"/>
          <w:sz w:val="22"/>
          <w:szCs w:val="22"/>
          <w:lang w:bidi="en-US"/>
        </w:rPr>
        <w:t>particular standing order(s)</w:t>
      </w:r>
      <w:proofErr w:type="gramEnd"/>
      <w:r w:rsidRPr="00D621D6">
        <w:rPr>
          <w:rFonts w:ascii="Arial" w:hAnsi="Arial" w:cs="Arial"/>
          <w:sz w:val="22"/>
          <w:szCs w:val="22"/>
          <w:lang w:bidi="en-US"/>
        </w:rPr>
        <w:t xml:space="preserve"> excepting those which reflect mandatory statutory </w:t>
      </w:r>
      <w:r w:rsidR="00AB7305" w:rsidRPr="00D621D6">
        <w:rPr>
          <w:rFonts w:ascii="Arial" w:hAnsi="Arial" w:cs="Arial"/>
          <w:sz w:val="22"/>
          <w:szCs w:val="22"/>
          <w:lang w:bidi="en-US"/>
        </w:rPr>
        <w:t xml:space="preserve">or legal </w:t>
      </w:r>
      <w:r w:rsidRPr="00D621D6">
        <w:rPr>
          <w:rFonts w:ascii="Arial" w:hAnsi="Arial" w:cs="Arial"/>
          <w:sz w:val="22"/>
          <w:szCs w:val="22"/>
          <w:lang w:bidi="en-US"/>
        </w:rPr>
        <w:t>requirements.</w:t>
      </w:r>
    </w:p>
    <w:p w14:paraId="05EE6107" w14:textId="77777777" w:rsidR="007D5C93" w:rsidRPr="007D5C93" w:rsidRDefault="007D5C93" w:rsidP="007D5C93">
      <w:pPr>
        <w:pStyle w:val="ListParagraph"/>
        <w:ind w:left="927"/>
        <w:rPr>
          <w:rFonts w:ascii="Arial" w:hAnsi="Arial" w:cs="Arial"/>
          <w:lang w:bidi="en-US"/>
        </w:rPr>
      </w:pPr>
    </w:p>
    <w:p w14:paraId="05EE6108" w14:textId="5923B1F9" w:rsidR="00883BA0" w:rsidRPr="00D13515" w:rsidRDefault="00883BA0" w:rsidP="00732CA6">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A52A3">
        <w:rPr>
          <w:rFonts w:ascii="Arial" w:hAnsi="Arial" w:cs="Arial"/>
          <w:color w:val="000000"/>
          <w:sz w:val="22"/>
          <w:szCs w:val="22"/>
          <w:lang w:bidi="en-US"/>
        </w:rPr>
        <w:t>their</w:t>
      </w:r>
      <w:r w:rsidRPr="00D13515">
        <w:rPr>
          <w:rFonts w:ascii="Arial" w:hAnsi="Arial" w:cs="Arial"/>
          <w:color w:val="000000"/>
          <w:sz w:val="22"/>
          <w:szCs w:val="22"/>
          <w:lang w:bidi="en-US"/>
        </w:rPr>
        <w:t xml:space="preserve"> right of reply. </w:t>
      </w:r>
    </w:p>
    <w:p w14:paraId="05EE6109" w14:textId="496F9438" w:rsidR="00B93E4B" w:rsidRDefault="00883BA0" w:rsidP="00B93E4B">
      <w:pPr>
        <w:widowControl w:val="0"/>
        <w:numPr>
          <w:ilvl w:val="0"/>
          <w:numId w:val="3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Excluding motions moved under standing order 1(r), the contributions or speeches by a councillor shall relate only to the motion under discu</w:t>
      </w:r>
      <w:r w:rsidR="00B93E4B">
        <w:rPr>
          <w:rFonts w:ascii="Arial" w:hAnsi="Arial" w:cs="Arial"/>
          <w:color w:val="000000"/>
          <w:sz w:val="22"/>
          <w:szCs w:val="22"/>
          <w:lang w:bidi="en-US"/>
        </w:rPr>
        <w:t xml:space="preserve">ssion and shall not </w:t>
      </w:r>
      <w:r w:rsidR="00B93E4B" w:rsidRPr="00EA52A3">
        <w:rPr>
          <w:rFonts w:ascii="Arial" w:hAnsi="Arial" w:cs="Arial"/>
          <w:color w:val="000000"/>
          <w:sz w:val="22"/>
          <w:szCs w:val="22"/>
          <w:lang w:bidi="en-US"/>
        </w:rPr>
        <w:t xml:space="preserve">exceed </w:t>
      </w:r>
      <w:proofErr w:type="gramStart"/>
      <w:r w:rsidR="00B93E4B" w:rsidRPr="00EA52A3">
        <w:rPr>
          <w:rFonts w:ascii="Arial" w:hAnsi="Arial" w:cs="Arial"/>
          <w:color w:val="000000"/>
          <w:sz w:val="22"/>
          <w:szCs w:val="22"/>
          <w:lang w:bidi="en-US"/>
        </w:rPr>
        <w:t xml:space="preserve">5 </w:t>
      </w:r>
      <w:r w:rsidRPr="00EA52A3">
        <w:rPr>
          <w:rFonts w:ascii="Arial" w:hAnsi="Arial" w:cs="Arial"/>
          <w:color w:val="000000"/>
          <w:sz w:val="22"/>
          <w:szCs w:val="22"/>
          <w:lang w:bidi="en-US"/>
        </w:rPr>
        <w:t xml:space="preserve"> minutes</w:t>
      </w:r>
      <w:proofErr w:type="gramEnd"/>
      <w:r w:rsidRPr="00EA52A3">
        <w:rPr>
          <w:rFonts w:ascii="Arial" w:hAnsi="Arial" w:cs="Arial"/>
          <w:color w:val="000000"/>
          <w:sz w:val="22"/>
          <w:szCs w:val="22"/>
          <w:lang w:bidi="en-US"/>
        </w:rPr>
        <w:t xml:space="preserve"> without the consent of the </w:t>
      </w:r>
      <w:r w:rsidR="00302A25">
        <w:rPr>
          <w:rFonts w:ascii="Arial" w:hAnsi="Arial" w:cs="Arial"/>
          <w:color w:val="000000"/>
          <w:sz w:val="22"/>
          <w:szCs w:val="22"/>
          <w:lang w:bidi="en-US"/>
        </w:rPr>
        <w:t>Chair</w:t>
      </w:r>
      <w:r w:rsidRPr="00EA52A3">
        <w:rPr>
          <w:rFonts w:ascii="Arial" w:hAnsi="Arial" w:cs="Arial"/>
          <w:color w:val="000000"/>
          <w:sz w:val="22"/>
          <w:szCs w:val="22"/>
          <w:lang w:bidi="en-US"/>
        </w:rPr>
        <w:t xml:space="preserve"> of the meeting.</w:t>
      </w:r>
    </w:p>
    <w:p w14:paraId="05EE610B" w14:textId="77777777" w:rsidR="00075252" w:rsidRPr="00BC7A56" w:rsidRDefault="00075252" w:rsidP="00075252">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0C" w14:textId="77777777" w:rsidR="00883BA0" w:rsidRPr="00D13515" w:rsidRDefault="001E3ED6" w:rsidP="008163D5">
      <w:pPr>
        <w:pStyle w:val="Heading1"/>
        <w:tabs>
          <w:tab w:val="clear" w:pos="851"/>
          <w:tab w:val="num" w:pos="567"/>
        </w:tabs>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18104417"/>
      <w:r w:rsidRPr="00D13515">
        <w:rPr>
          <w:rFonts w:ascii="Arial" w:hAnsi="Arial" w:cs="Arial"/>
          <w:b/>
          <w:szCs w:val="22"/>
        </w:rPr>
        <w:t>DISORDERLY CONDUCT AT MEETINGS</w:t>
      </w:r>
      <w:bookmarkEnd w:id="7"/>
      <w:bookmarkEnd w:id="8"/>
      <w:bookmarkEnd w:id="9"/>
      <w:bookmarkEnd w:id="10"/>
      <w:bookmarkEnd w:id="11"/>
      <w:bookmarkEnd w:id="12"/>
    </w:p>
    <w:p w14:paraId="05EE610D" w14:textId="77777777" w:rsidR="0032195E" w:rsidRPr="00D13515" w:rsidRDefault="0032195E" w:rsidP="0032195E"/>
    <w:p w14:paraId="05EE610E" w14:textId="5895FE5C" w:rsidR="00883BA0" w:rsidRPr="00D13515" w:rsidRDefault="00883BA0" w:rsidP="00732CA6">
      <w:pPr>
        <w:widowControl w:val="0"/>
        <w:numPr>
          <w:ilvl w:val="0"/>
          <w:numId w:val="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shall request such person(s) to moderate or improve their conduct.</w:t>
      </w:r>
    </w:p>
    <w:p w14:paraId="05EE610F" w14:textId="3742DE5A" w:rsidR="00883BA0" w:rsidRPr="00D13515" w:rsidRDefault="00883BA0" w:rsidP="00732CA6">
      <w:pPr>
        <w:widowControl w:val="0"/>
        <w:numPr>
          <w:ilvl w:val="0"/>
          <w:numId w:val="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to moderate or improve their conduct, any councillor or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05EE6110" w14:textId="1B59042E" w:rsidR="00883BA0" w:rsidRPr="00C637BB" w:rsidRDefault="00883BA0" w:rsidP="00732CA6">
      <w:pPr>
        <w:widowControl w:val="0"/>
        <w:numPr>
          <w:ilvl w:val="0"/>
          <w:numId w:val="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5EE6111" w14:textId="77777777" w:rsidR="00C637BB" w:rsidRDefault="00C637BB"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12" w14:textId="77777777" w:rsidR="00C637BB" w:rsidRDefault="00C637BB"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13" w14:textId="77777777" w:rsidR="00C637BB" w:rsidRDefault="00C637BB"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14" w14:textId="77777777" w:rsidR="003C1211" w:rsidRDefault="003C1211"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15" w14:textId="349AF47C" w:rsidR="00C637BB" w:rsidRPr="003C1211" w:rsidRDefault="00C637BB" w:rsidP="003C1211">
      <w:pPr>
        <w:jc w:val="right"/>
        <w:rPr>
          <w:rFonts w:ascii="Arial" w:hAnsi="Arial" w:cs="Arial"/>
          <w:sz w:val="22"/>
          <w:szCs w:val="22"/>
          <w:lang w:bidi="en-US"/>
        </w:rPr>
      </w:pPr>
    </w:p>
    <w:p w14:paraId="05EE6116" w14:textId="77777777" w:rsidR="00883BA0" w:rsidRPr="00B93E4B" w:rsidRDefault="001E3ED6" w:rsidP="008163D5">
      <w:pPr>
        <w:pStyle w:val="Heading1"/>
        <w:tabs>
          <w:tab w:val="clear" w:pos="851"/>
          <w:tab w:val="num" w:pos="567"/>
        </w:tabs>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18104418"/>
      <w:r w:rsidRPr="00D13515">
        <w:rPr>
          <w:rFonts w:ascii="Arial" w:hAnsi="Arial" w:cs="Arial"/>
          <w:b/>
          <w:szCs w:val="22"/>
        </w:rPr>
        <w:t>MEETINGS GENERALLY</w:t>
      </w:r>
      <w:bookmarkEnd w:id="13"/>
      <w:bookmarkEnd w:id="14"/>
      <w:bookmarkEnd w:id="15"/>
      <w:bookmarkEnd w:id="16"/>
      <w:bookmarkEnd w:id="17"/>
      <w:bookmarkEnd w:id="18"/>
    </w:p>
    <w:p w14:paraId="05EE6117" w14:textId="41021840" w:rsidR="00883BA0" w:rsidRPr="00D13515" w:rsidRDefault="005C38B2"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356472">
        <w:rPr>
          <w:rFonts w:ascii="Arial" w:hAnsi="Arial" w:cs="Arial"/>
          <w:strike/>
          <w:color w:val="000000" w:themeColor="text1"/>
          <w:sz w:val="22"/>
          <w:szCs w:val="22"/>
          <w:lang w:bidi="en-US"/>
        </w:rPr>
        <w:t>Mandatory for</w:t>
      </w:r>
      <w:r>
        <w:rPr>
          <w:rFonts w:ascii="Arial" w:hAnsi="Arial" w:cs="Arial"/>
          <w:color w:val="000000" w:themeColor="text1"/>
          <w:sz w:val="22"/>
          <w:szCs w:val="22"/>
          <w:lang w:bidi="en-US"/>
        </w:rPr>
        <w:t xml:space="preserve"> </w:t>
      </w:r>
      <w:r w:rsidR="00D10593">
        <w:rPr>
          <w:rFonts w:ascii="Arial" w:hAnsi="Arial" w:cs="Arial"/>
          <w:color w:val="000000" w:themeColor="text1"/>
          <w:sz w:val="22"/>
          <w:szCs w:val="22"/>
          <w:lang w:bidi="en-US"/>
        </w:rPr>
        <w:t>F</w:t>
      </w:r>
      <w:r w:rsidR="00883BA0" w:rsidRPr="00D13515">
        <w:rPr>
          <w:rFonts w:ascii="Arial" w:hAnsi="Arial" w:cs="Arial"/>
          <w:color w:val="000000" w:themeColor="text1"/>
          <w:sz w:val="22"/>
          <w:szCs w:val="22"/>
          <w:lang w:bidi="en-US"/>
        </w:rPr>
        <w:t>ull Council meetings</w:t>
      </w:r>
      <w:r>
        <w:rPr>
          <w:rFonts w:ascii="Arial" w:hAnsi="Arial" w:cs="Arial"/>
          <w:color w:val="000000" w:themeColor="text1"/>
          <w:sz w:val="22"/>
          <w:szCs w:val="22"/>
          <w:lang w:bidi="en-US"/>
        </w:rPr>
        <w:tab/>
      </w:r>
      <w:r w:rsidR="00883BA0" w:rsidRPr="00D13515">
        <w:rPr>
          <w:rFonts w:ascii="Arial" w:hAnsi="Arial" w:cs="Arial"/>
          <w:color w:val="DE000E"/>
          <w:sz w:val="22"/>
          <w:szCs w:val="22"/>
          <w:lang w:bidi="en-US"/>
        </w:rPr>
        <w:tab/>
        <w:t>●</w:t>
      </w:r>
    </w:p>
    <w:p w14:paraId="05EE6118" w14:textId="77777777" w:rsidR="00883BA0" w:rsidRPr="00D13515" w:rsidRDefault="005C38B2"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356472">
        <w:rPr>
          <w:rFonts w:ascii="Arial" w:hAnsi="Arial" w:cs="Arial"/>
          <w:strike/>
          <w:color w:val="000000" w:themeColor="text1"/>
          <w:sz w:val="22"/>
          <w:szCs w:val="22"/>
          <w:lang w:bidi="en-US"/>
        </w:rPr>
        <w:t>Mandatory for</w:t>
      </w:r>
      <w:r>
        <w:rPr>
          <w:rFonts w:ascii="Arial" w:hAnsi="Arial" w:cs="Arial"/>
          <w:color w:val="000000" w:themeColor="text1"/>
          <w:sz w:val="22"/>
          <w:szCs w:val="22"/>
          <w:lang w:bidi="en-US"/>
        </w:rPr>
        <w:t xml:space="preserve"> </w:t>
      </w:r>
      <w:r w:rsidR="00883BA0" w:rsidRPr="00D13515">
        <w:rPr>
          <w:rFonts w:ascii="Arial" w:hAnsi="Arial" w:cs="Arial"/>
          <w:color w:val="000000" w:themeColor="text1"/>
          <w:sz w:val="22"/>
          <w:szCs w:val="22"/>
          <w:lang w:bidi="en-US"/>
        </w:rPr>
        <w:t>Committee meetings</w:t>
      </w:r>
      <w:r w:rsidR="00883BA0" w:rsidRPr="00D13515">
        <w:rPr>
          <w:rFonts w:ascii="Arial" w:hAnsi="Arial" w:cs="Arial"/>
          <w:color w:val="FF8000"/>
          <w:sz w:val="22"/>
          <w:szCs w:val="22"/>
          <w:lang w:bidi="en-US"/>
        </w:rPr>
        <w:tab/>
      </w:r>
      <w:r>
        <w:rPr>
          <w:rFonts w:ascii="Arial" w:hAnsi="Arial" w:cs="Arial"/>
          <w:color w:val="FF8000"/>
          <w:sz w:val="22"/>
          <w:szCs w:val="22"/>
          <w:lang w:bidi="en-US"/>
        </w:rPr>
        <w:tab/>
      </w:r>
      <w:r w:rsidR="00883BA0" w:rsidRPr="00D13515">
        <w:rPr>
          <w:rFonts w:ascii="Arial" w:hAnsi="Arial" w:cs="Arial"/>
          <w:color w:val="FF8000"/>
          <w:sz w:val="22"/>
          <w:szCs w:val="22"/>
          <w:lang w:bidi="en-US"/>
        </w:rPr>
        <w:t>●</w:t>
      </w:r>
    </w:p>
    <w:p w14:paraId="05EE6119" w14:textId="77777777" w:rsidR="00071CFE" w:rsidRDefault="005C38B2" w:rsidP="00CE037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356472">
        <w:rPr>
          <w:rFonts w:ascii="Arial" w:hAnsi="Arial" w:cs="Arial"/>
          <w:strike/>
          <w:color w:val="000000" w:themeColor="text1"/>
          <w:sz w:val="22"/>
          <w:szCs w:val="22"/>
          <w:lang w:bidi="en-US"/>
        </w:rPr>
        <w:t>Mandatory for</w:t>
      </w:r>
      <w:r>
        <w:rPr>
          <w:rFonts w:ascii="Arial" w:hAnsi="Arial" w:cs="Arial"/>
          <w:color w:val="000000" w:themeColor="text1"/>
          <w:sz w:val="22"/>
          <w:szCs w:val="22"/>
          <w:lang w:bidi="en-US"/>
        </w:rPr>
        <w:t xml:space="preserve"> </w:t>
      </w:r>
      <w:r w:rsidR="00883BA0" w:rsidRPr="00D13515">
        <w:rPr>
          <w:rFonts w:ascii="Arial" w:hAnsi="Arial" w:cs="Arial"/>
          <w:color w:val="000000" w:themeColor="text1"/>
          <w:sz w:val="22"/>
          <w:szCs w:val="22"/>
          <w:lang w:bidi="en-US"/>
        </w:rPr>
        <w:t xml:space="preserve">Sub-committee meetings </w:t>
      </w:r>
      <w:r w:rsidR="00883BA0" w:rsidRPr="00D13515">
        <w:rPr>
          <w:rFonts w:ascii="Arial" w:hAnsi="Arial" w:cs="Arial"/>
          <w:color w:val="99CC00"/>
          <w:sz w:val="22"/>
          <w:szCs w:val="22"/>
          <w:lang w:bidi="en-US"/>
        </w:rPr>
        <w:tab/>
        <w:t>●</w:t>
      </w:r>
    </w:p>
    <w:p w14:paraId="05EE611A" w14:textId="77777777" w:rsidR="00CE037F" w:rsidRPr="00CE037F" w:rsidRDefault="00CE037F" w:rsidP="00CE037F">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p>
    <w:p w14:paraId="05EE611B" w14:textId="77777777" w:rsidR="00BC7A56" w:rsidRPr="00227606" w:rsidRDefault="00BC7A56" w:rsidP="00BC7A56">
      <w:pPr>
        <w:widowControl w:val="0"/>
        <w:suppressAutoHyphens/>
        <w:autoSpaceDE w:val="0"/>
        <w:autoSpaceDN w:val="0"/>
        <w:adjustRightInd w:val="0"/>
        <w:spacing w:after="200" w:line="276" w:lineRule="auto"/>
        <w:ind w:left="1418" w:hanging="1418"/>
        <w:textAlignment w:val="center"/>
        <w:rPr>
          <w:rFonts w:ascii="Arial" w:hAnsi="Arial" w:cs="Arial"/>
          <w:color w:val="000000"/>
          <w:sz w:val="22"/>
          <w:szCs w:val="22"/>
          <w:lang w:bidi="en-US"/>
        </w:rPr>
      </w:pPr>
      <w:r w:rsidRPr="00227606">
        <w:rPr>
          <w:rFonts w:ascii="Arial" w:hAnsi="Arial" w:cs="Arial"/>
          <w:color w:val="000000"/>
          <w:sz w:val="22"/>
          <w:szCs w:val="22"/>
          <w:lang w:bidi="en-US"/>
        </w:rPr>
        <w:tab/>
      </w:r>
    </w:p>
    <w:tbl>
      <w:tblPr>
        <w:tblpPr w:leftFromText="180" w:rightFromText="180" w:vertAnchor="text" w:tblpY="1"/>
        <w:tblOverlap w:val="never"/>
        <w:tblW w:w="0" w:type="auto"/>
        <w:tblLook w:val="01E0" w:firstRow="1" w:lastRow="1" w:firstColumn="1" w:lastColumn="1" w:noHBand="0" w:noVBand="0"/>
      </w:tblPr>
      <w:tblGrid>
        <w:gridCol w:w="423"/>
        <w:gridCol w:w="8300"/>
        <w:gridCol w:w="46"/>
      </w:tblGrid>
      <w:tr w:rsidR="00883BA0" w:rsidRPr="00227606" w14:paraId="05EE611E" w14:textId="77777777" w:rsidTr="00862286">
        <w:trPr>
          <w:gridAfter w:val="1"/>
          <w:wAfter w:w="46" w:type="dxa"/>
          <w:trHeight w:val="146"/>
        </w:trPr>
        <w:tc>
          <w:tcPr>
            <w:tcW w:w="423" w:type="dxa"/>
            <w:shd w:val="clear" w:color="auto" w:fill="auto"/>
          </w:tcPr>
          <w:p w14:paraId="05EE611C"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227606">
              <w:rPr>
                <w:rFonts w:ascii="Arial" w:hAnsi="Arial" w:cs="Arial"/>
                <w:color w:val="DE000E"/>
                <w:sz w:val="22"/>
                <w:szCs w:val="22"/>
                <w:lang w:bidi="en-US"/>
              </w:rPr>
              <w:t>●</w:t>
            </w:r>
          </w:p>
        </w:tc>
        <w:tc>
          <w:tcPr>
            <w:tcW w:w="8300" w:type="dxa"/>
            <w:shd w:val="clear" w:color="auto" w:fill="auto"/>
          </w:tcPr>
          <w:p w14:paraId="05EE611D" w14:textId="77777777"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227606">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227606" w14:paraId="05EE6122" w14:textId="77777777" w:rsidTr="00862286">
        <w:trPr>
          <w:gridAfter w:val="1"/>
          <w:wAfter w:w="46" w:type="dxa"/>
          <w:trHeight w:val="146"/>
        </w:trPr>
        <w:tc>
          <w:tcPr>
            <w:tcW w:w="423" w:type="dxa"/>
            <w:shd w:val="clear" w:color="auto" w:fill="auto"/>
          </w:tcPr>
          <w:p w14:paraId="05EE611F"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227606">
              <w:rPr>
                <w:rFonts w:ascii="Arial" w:hAnsi="Arial" w:cs="Arial"/>
                <w:color w:val="DE000E"/>
                <w:sz w:val="22"/>
                <w:szCs w:val="22"/>
                <w:lang w:bidi="en-US"/>
              </w:rPr>
              <w:t>●</w:t>
            </w:r>
          </w:p>
          <w:p w14:paraId="05EE6120"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21" w14:textId="77777777"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227606">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227606" w14:paraId="05EE6125" w14:textId="77777777" w:rsidTr="00862286">
        <w:trPr>
          <w:gridAfter w:val="1"/>
          <w:wAfter w:w="46" w:type="dxa"/>
          <w:trHeight w:val="146"/>
        </w:trPr>
        <w:tc>
          <w:tcPr>
            <w:tcW w:w="423" w:type="dxa"/>
            <w:shd w:val="clear" w:color="auto" w:fill="auto"/>
          </w:tcPr>
          <w:p w14:paraId="05EE6123" w14:textId="77777777" w:rsidR="00883BA0" w:rsidRPr="00227606" w:rsidRDefault="00C15D28"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227606">
              <w:rPr>
                <w:rFonts w:ascii="Arial" w:hAnsi="Arial" w:cs="Arial"/>
                <w:color w:val="FF8000"/>
                <w:sz w:val="22"/>
                <w:szCs w:val="22"/>
                <w:lang w:bidi="en-US"/>
              </w:rPr>
              <w:t>●</w:t>
            </w:r>
          </w:p>
        </w:tc>
        <w:tc>
          <w:tcPr>
            <w:tcW w:w="8300" w:type="dxa"/>
            <w:shd w:val="clear" w:color="auto" w:fill="auto"/>
          </w:tcPr>
          <w:p w14:paraId="05EE6124" w14:textId="77777777"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227606">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227606" w14:paraId="05EE6129" w14:textId="77777777" w:rsidTr="00862286">
        <w:trPr>
          <w:gridAfter w:val="1"/>
          <w:wAfter w:w="46" w:type="dxa"/>
          <w:trHeight w:val="146"/>
        </w:trPr>
        <w:tc>
          <w:tcPr>
            <w:tcW w:w="423" w:type="dxa"/>
            <w:shd w:val="clear" w:color="auto" w:fill="auto"/>
          </w:tcPr>
          <w:p w14:paraId="05EE6126"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227606">
              <w:rPr>
                <w:rFonts w:ascii="Arial" w:hAnsi="Arial" w:cs="Arial"/>
                <w:color w:val="DE000E"/>
                <w:sz w:val="22"/>
                <w:szCs w:val="22"/>
                <w:lang w:bidi="en-US"/>
              </w:rPr>
              <w:t>●</w:t>
            </w:r>
          </w:p>
          <w:p w14:paraId="05EE6127"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227606">
              <w:rPr>
                <w:rFonts w:ascii="Arial" w:hAnsi="Arial" w:cs="Arial"/>
                <w:color w:val="FF8000"/>
                <w:sz w:val="22"/>
                <w:szCs w:val="22"/>
                <w:lang w:bidi="en-US"/>
              </w:rPr>
              <w:t>●</w:t>
            </w:r>
          </w:p>
        </w:tc>
        <w:tc>
          <w:tcPr>
            <w:tcW w:w="8300" w:type="dxa"/>
            <w:shd w:val="clear" w:color="auto" w:fill="auto"/>
          </w:tcPr>
          <w:p w14:paraId="05EE6128" w14:textId="77777777"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27606">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227606">
              <w:rPr>
                <w:rFonts w:ascii="Arial" w:hAnsi="Arial" w:cs="Arial"/>
                <w:b/>
                <w:bCs/>
                <w:color w:val="000000"/>
                <w:sz w:val="22"/>
                <w:szCs w:val="22"/>
                <w:lang w:bidi="en-US"/>
              </w:rPr>
              <w:t>all of</w:t>
            </w:r>
            <w:proofErr w:type="gramEnd"/>
            <w:r w:rsidRPr="00227606">
              <w:rPr>
                <w:rFonts w:ascii="Arial" w:hAnsi="Arial" w:cs="Arial"/>
                <w:b/>
                <w:bCs/>
                <w:color w:val="000000"/>
                <w:sz w:val="22"/>
                <w:szCs w:val="22"/>
                <w:lang w:bidi="en-US"/>
              </w:rPr>
              <w:t xml:space="preserve"> a meeting shall be by a resolution which shall give reasons for the public’s exclusion.</w:t>
            </w:r>
          </w:p>
        </w:tc>
      </w:tr>
      <w:tr w:rsidR="00883BA0" w:rsidRPr="00227606" w14:paraId="05EE612C" w14:textId="77777777" w:rsidTr="00862286">
        <w:trPr>
          <w:gridAfter w:val="1"/>
          <w:wAfter w:w="46" w:type="dxa"/>
          <w:trHeight w:val="146"/>
        </w:trPr>
        <w:tc>
          <w:tcPr>
            <w:tcW w:w="423" w:type="dxa"/>
            <w:shd w:val="clear" w:color="auto" w:fill="auto"/>
          </w:tcPr>
          <w:p w14:paraId="05EE612A"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2B" w14:textId="77777777"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27606">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227606" w14:paraId="05EE612F" w14:textId="77777777" w:rsidTr="00862286">
        <w:trPr>
          <w:gridAfter w:val="1"/>
          <w:wAfter w:w="46" w:type="dxa"/>
          <w:trHeight w:val="146"/>
        </w:trPr>
        <w:tc>
          <w:tcPr>
            <w:tcW w:w="423" w:type="dxa"/>
            <w:shd w:val="clear" w:color="auto" w:fill="auto"/>
          </w:tcPr>
          <w:p w14:paraId="05EE612D"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2E" w14:textId="08692A4B"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27606">
              <w:rPr>
                <w:rFonts w:ascii="Arial" w:hAnsi="Arial" w:cs="Arial"/>
                <w:color w:val="000000"/>
                <w:sz w:val="22"/>
                <w:szCs w:val="22"/>
                <w:lang w:bidi="en-US"/>
              </w:rPr>
              <w:t xml:space="preserve">The </w:t>
            </w:r>
            <w:proofErr w:type="gramStart"/>
            <w:r w:rsidRPr="00227606">
              <w:rPr>
                <w:rFonts w:ascii="Arial" w:hAnsi="Arial" w:cs="Arial"/>
                <w:color w:val="000000"/>
                <w:sz w:val="22"/>
                <w:szCs w:val="22"/>
                <w:lang w:bidi="en-US"/>
              </w:rPr>
              <w:t>period of time</w:t>
            </w:r>
            <w:proofErr w:type="gramEnd"/>
            <w:r w:rsidRPr="00227606">
              <w:rPr>
                <w:rFonts w:ascii="Arial" w:hAnsi="Arial" w:cs="Arial"/>
                <w:color w:val="000000"/>
                <w:sz w:val="22"/>
                <w:szCs w:val="22"/>
                <w:lang w:bidi="en-US"/>
              </w:rPr>
              <w:t xml:space="preserve"> designated for public participation at a meeting in accordance with standing o</w:t>
            </w:r>
            <w:r w:rsidR="00B93E4B" w:rsidRPr="00227606">
              <w:rPr>
                <w:rFonts w:ascii="Arial" w:hAnsi="Arial" w:cs="Arial"/>
                <w:color w:val="000000"/>
                <w:sz w:val="22"/>
                <w:szCs w:val="22"/>
                <w:lang w:bidi="en-US"/>
              </w:rPr>
              <w:t>rder 3(e) shall not exceed 15</w:t>
            </w:r>
            <w:r w:rsidRPr="00227606">
              <w:rPr>
                <w:rFonts w:ascii="Arial" w:hAnsi="Arial" w:cs="Arial"/>
                <w:color w:val="000000"/>
                <w:sz w:val="22"/>
                <w:szCs w:val="22"/>
                <w:lang w:bidi="en-US"/>
              </w:rPr>
              <w:t xml:space="preserve"> minutes unless directed by the </w:t>
            </w:r>
            <w:r w:rsidR="00302A25">
              <w:rPr>
                <w:rFonts w:ascii="Arial" w:hAnsi="Arial" w:cs="Arial"/>
                <w:color w:val="000000"/>
                <w:sz w:val="22"/>
                <w:szCs w:val="22"/>
                <w:lang w:bidi="en-US"/>
              </w:rPr>
              <w:t>Chair</w:t>
            </w:r>
            <w:r w:rsidRPr="00227606">
              <w:rPr>
                <w:rFonts w:ascii="Arial" w:hAnsi="Arial" w:cs="Arial"/>
                <w:color w:val="000000"/>
                <w:sz w:val="22"/>
                <w:szCs w:val="22"/>
                <w:lang w:bidi="en-US"/>
              </w:rPr>
              <w:t xml:space="preserve"> of the meeting.</w:t>
            </w:r>
          </w:p>
        </w:tc>
      </w:tr>
      <w:tr w:rsidR="00883BA0" w:rsidRPr="00227606" w14:paraId="05EE6132" w14:textId="77777777" w:rsidTr="00862286">
        <w:trPr>
          <w:gridAfter w:val="1"/>
          <w:wAfter w:w="46" w:type="dxa"/>
          <w:trHeight w:val="696"/>
        </w:trPr>
        <w:tc>
          <w:tcPr>
            <w:tcW w:w="423" w:type="dxa"/>
            <w:shd w:val="clear" w:color="auto" w:fill="auto"/>
          </w:tcPr>
          <w:p w14:paraId="05EE6130"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31" w14:textId="77777777"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27606">
              <w:rPr>
                <w:rFonts w:ascii="Arial" w:hAnsi="Arial" w:cs="Arial"/>
                <w:color w:val="000000"/>
                <w:sz w:val="22"/>
                <w:szCs w:val="22"/>
                <w:lang w:bidi="en-US"/>
              </w:rPr>
              <w:t>Subject to standing order 3(f</w:t>
            </w:r>
            <w:r w:rsidR="000834A7" w:rsidRPr="00227606">
              <w:rPr>
                <w:rFonts w:ascii="Arial" w:hAnsi="Arial" w:cs="Arial"/>
                <w:color w:val="000000"/>
                <w:sz w:val="22"/>
                <w:szCs w:val="22"/>
                <w:lang w:bidi="en-US"/>
              </w:rPr>
              <w:t>)</w:t>
            </w:r>
            <w:r w:rsidRPr="00227606">
              <w:rPr>
                <w:rFonts w:ascii="Arial" w:hAnsi="Arial" w:cs="Arial"/>
                <w:color w:val="000000"/>
                <w:sz w:val="22"/>
                <w:szCs w:val="22"/>
                <w:lang w:bidi="en-US"/>
              </w:rPr>
              <w:t>, a member of the public shal</w:t>
            </w:r>
            <w:r w:rsidR="00B93E4B" w:rsidRPr="00227606">
              <w:rPr>
                <w:rFonts w:ascii="Arial" w:hAnsi="Arial" w:cs="Arial"/>
                <w:color w:val="000000"/>
                <w:sz w:val="22"/>
                <w:szCs w:val="22"/>
                <w:lang w:bidi="en-US"/>
              </w:rPr>
              <w:t xml:space="preserve">l not speak for more than 5 </w:t>
            </w:r>
            <w:r w:rsidRPr="00227606">
              <w:rPr>
                <w:rFonts w:ascii="Arial" w:hAnsi="Arial" w:cs="Arial"/>
                <w:color w:val="000000"/>
                <w:sz w:val="22"/>
                <w:szCs w:val="22"/>
                <w:lang w:bidi="en-US"/>
              </w:rPr>
              <w:t>minutes.</w:t>
            </w:r>
          </w:p>
        </w:tc>
      </w:tr>
      <w:tr w:rsidR="00883BA0" w:rsidRPr="00227606" w14:paraId="05EE6135" w14:textId="77777777" w:rsidTr="00862286">
        <w:trPr>
          <w:gridAfter w:val="1"/>
          <w:wAfter w:w="46" w:type="dxa"/>
          <w:trHeight w:val="146"/>
        </w:trPr>
        <w:tc>
          <w:tcPr>
            <w:tcW w:w="423" w:type="dxa"/>
            <w:shd w:val="clear" w:color="auto" w:fill="auto"/>
          </w:tcPr>
          <w:p w14:paraId="05EE6133"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34" w14:textId="458826F5"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27606">
              <w:rPr>
                <w:rFonts w:ascii="Arial" w:hAnsi="Arial" w:cs="Arial"/>
                <w:color w:val="000000"/>
                <w:sz w:val="22"/>
                <w:szCs w:val="22"/>
                <w:lang w:bidi="en-US"/>
              </w:rPr>
              <w:t xml:space="preserve">In accordance with standing order 3(e), a question shall not require a response at the meeting nor start a debate on the question. The </w:t>
            </w:r>
            <w:r w:rsidR="00302A25">
              <w:rPr>
                <w:rFonts w:ascii="Arial" w:hAnsi="Arial" w:cs="Arial"/>
                <w:color w:val="000000"/>
                <w:sz w:val="22"/>
                <w:szCs w:val="22"/>
                <w:lang w:bidi="en-US"/>
              </w:rPr>
              <w:t>Chair</w:t>
            </w:r>
            <w:r w:rsidRPr="00227606">
              <w:rPr>
                <w:rFonts w:ascii="Arial" w:hAnsi="Arial" w:cs="Arial"/>
                <w:color w:val="000000"/>
                <w:sz w:val="22"/>
                <w:szCs w:val="22"/>
                <w:lang w:bidi="en-US"/>
              </w:rPr>
              <w:t xml:space="preserve"> of the meeting may direct that a written or oral response be given.</w:t>
            </w:r>
          </w:p>
        </w:tc>
      </w:tr>
      <w:tr w:rsidR="00883BA0" w:rsidRPr="00227606" w14:paraId="05EE6138" w14:textId="77777777" w:rsidTr="00862286">
        <w:trPr>
          <w:gridAfter w:val="1"/>
          <w:wAfter w:w="46" w:type="dxa"/>
          <w:trHeight w:val="146"/>
        </w:trPr>
        <w:tc>
          <w:tcPr>
            <w:tcW w:w="423" w:type="dxa"/>
            <w:shd w:val="clear" w:color="auto" w:fill="auto"/>
          </w:tcPr>
          <w:p w14:paraId="05EE6136"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37" w14:textId="77777777"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27606">
              <w:rPr>
                <w:rFonts w:ascii="Arial" w:hAnsi="Arial" w:cs="Arial"/>
                <w:color w:val="000000"/>
                <w:sz w:val="22"/>
                <w:szCs w:val="22"/>
                <w:lang w:bidi="en-US"/>
              </w:rPr>
              <w:t xml:space="preserve">A person shall raise </w:t>
            </w:r>
            <w:r w:rsidR="00EA52A3" w:rsidRPr="00227606">
              <w:rPr>
                <w:rFonts w:ascii="Arial" w:hAnsi="Arial" w:cs="Arial"/>
                <w:color w:val="000000"/>
                <w:sz w:val="22"/>
                <w:szCs w:val="22"/>
                <w:lang w:bidi="en-US"/>
              </w:rPr>
              <w:t>their</w:t>
            </w:r>
            <w:r w:rsidRPr="00227606">
              <w:rPr>
                <w:rFonts w:ascii="Arial" w:hAnsi="Arial" w:cs="Arial"/>
                <w:color w:val="000000"/>
                <w:sz w:val="22"/>
                <w:szCs w:val="22"/>
                <w:lang w:bidi="en-US"/>
              </w:rPr>
              <w:t xml:space="preserve"> hand when requesting to speak </w:t>
            </w:r>
            <w:r w:rsidR="00BC7A56" w:rsidRPr="00227606">
              <w:rPr>
                <w:rFonts w:ascii="Arial" w:hAnsi="Arial" w:cs="Arial"/>
                <w:color w:val="000000"/>
                <w:sz w:val="22"/>
                <w:szCs w:val="22"/>
                <w:lang w:bidi="en-US"/>
              </w:rPr>
              <w:t>or seek permission to speak using some other form of communication via use of the virtual</w:t>
            </w:r>
            <w:r w:rsidR="007F11C7" w:rsidRPr="00227606">
              <w:rPr>
                <w:rFonts w:ascii="Arial" w:hAnsi="Arial" w:cs="Arial"/>
                <w:color w:val="000000"/>
                <w:sz w:val="22"/>
                <w:szCs w:val="22"/>
                <w:lang w:bidi="en-US"/>
              </w:rPr>
              <w:t xml:space="preserve">/ remote </w:t>
            </w:r>
            <w:r w:rsidR="00BC7A56" w:rsidRPr="00227606">
              <w:rPr>
                <w:rFonts w:ascii="Arial" w:hAnsi="Arial" w:cs="Arial"/>
                <w:color w:val="000000"/>
                <w:sz w:val="22"/>
                <w:szCs w:val="22"/>
                <w:lang w:bidi="en-US"/>
              </w:rPr>
              <w:t>meeting software.</w:t>
            </w:r>
          </w:p>
        </w:tc>
      </w:tr>
      <w:tr w:rsidR="00883BA0" w:rsidRPr="00D13515" w14:paraId="05EE613B" w14:textId="77777777" w:rsidTr="00862286">
        <w:trPr>
          <w:gridAfter w:val="1"/>
          <w:wAfter w:w="46" w:type="dxa"/>
          <w:trHeight w:val="146"/>
        </w:trPr>
        <w:tc>
          <w:tcPr>
            <w:tcW w:w="423" w:type="dxa"/>
            <w:shd w:val="clear" w:color="auto" w:fill="auto"/>
          </w:tcPr>
          <w:p w14:paraId="05EE6139" w14:textId="77777777" w:rsidR="00883BA0" w:rsidRPr="00227606"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3A" w14:textId="134B6930" w:rsidR="00883BA0" w:rsidRPr="00227606"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227606">
              <w:rPr>
                <w:rFonts w:ascii="Arial" w:hAnsi="Arial" w:cs="Arial"/>
                <w:color w:val="000000"/>
                <w:sz w:val="22"/>
                <w:szCs w:val="22"/>
                <w:lang w:bidi="en-US"/>
              </w:rPr>
              <w:t xml:space="preserve">A person who speaks at a meeting shall direct </w:t>
            </w:r>
            <w:r w:rsidR="00EA52A3" w:rsidRPr="00227606">
              <w:rPr>
                <w:rFonts w:ascii="Arial" w:hAnsi="Arial" w:cs="Arial"/>
                <w:color w:val="000000"/>
                <w:sz w:val="22"/>
                <w:szCs w:val="22"/>
                <w:lang w:bidi="en-US"/>
              </w:rPr>
              <w:t>their</w:t>
            </w:r>
            <w:r w:rsidRPr="00227606">
              <w:rPr>
                <w:rFonts w:ascii="Arial" w:hAnsi="Arial" w:cs="Arial"/>
                <w:color w:val="000000"/>
                <w:sz w:val="22"/>
                <w:szCs w:val="22"/>
                <w:lang w:bidi="en-US"/>
              </w:rPr>
              <w:t xml:space="preserve"> comments to the </w:t>
            </w:r>
            <w:r w:rsidR="00302A25">
              <w:rPr>
                <w:rFonts w:ascii="Arial" w:hAnsi="Arial" w:cs="Arial"/>
                <w:color w:val="000000"/>
                <w:sz w:val="22"/>
                <w:szCs w:val="22"/>
                <w:lang w:bidi="en-US"/>
              </w:rPr>
              <w:t>Chair</w:t>
            </w:r>
            <w:r w:rsidRPr="00227606">
              <w:rPr>
                <w:rFonts w:ascii="Arial" w:hAnsi="Arial" w:cs="Arial"/>
                <w:color w:val="000000"/>
                <w:sz w:val="22"/>
                <w:szCs w:val="22"/>
                <w:lang w:bidi="en-US"/>
              </w:rPr>
              <w:t xml:space="preserve"> of the meeting.</w:t>
            </w:r>
          </w:p>
        </w:tc>
      </w:tr>
      <w:tr w:rsidR="00883BA0" w:rsidRPr="00D13515" w14:paraId="05EE6140" w14:textId="77777777" w:rsidTr="00862286">
        <w:trPr>
          <w:gridAfter w:val="1"/>
          <w:wAfter w:w="46" w:type="dxa"/>
          <w:trHeight w:val="146"/>
        </w:trPr>
        <w:tc>
          <w:tcPr>
            <w:tcW w:w="423" w:type="dxa"/>
            <w:shd w:val="clear" w:color="auto" w:fill="auto"/>
          </w:tcPr>
          <w:p w14:paraId="05EE613C"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3D" w14:textId="4F0F044B" w:rsidR="00075252" w:rsidRDefault="00883BA0" w:rsidP="00861E18">
            <w:pPr>
              <w:widowControl w:val="0"/>
              <w:numPr>
                <w:ilvl w:val="0"/>
                <w:numId w:val="3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Only one person is permitted to speak at a time. If more than one person </w:t>
            </w:r>
            <w:r w:rsidRPr="00D13515">
              <w:rPr>
                <w:rFonts w:ascii="Arial" w:hAnsi="Arial" w:cs="Arial"/>
                <w:color w:val="000000"/>
                <w:sz w:val="22"/>
                <w:szCs w:val="22"/>
                <w:lang w:bidi="en-US"/>
              </w:rPr>
              <w:lastRenderedPageBreak/>
              <w:t xml:space="preserve">wants to speak,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shall direct the order of speaking.</w:t>
            </w:r>
            <w:r w:rsidR="00EA52A3" w:rsidRPr="00BC7A56">
              <w:rPr>
                <w:rFonts w:ascii="Arial" w:hAnsi="Arial" w:cs="Arial"/>
                <w:color w:val="000000"/>
                <w:sz w:val="22"/>
                <w:szCs w:val="22"/>
                <w:lang w:bidi="en-US"/>
              </w:rPr>
              <w:t xml:space="preserve">        </w:t>
            </w:r>
          </w:p>
          <w:p w14:paraId="05EE613E" w14:textId="77777777" w:rsidR="00075252" w:rsidRDefault="00075252" w:rsidP="00075252">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3F" w14:textId="715A69D5" w:rsidR="00BC7A56" w:rsidRPr="00BC7A56" w:rsidRDefault="00EA52A3" w:rsidP="00075252">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BC7A56">
              <w:rPr>
                <w:rFonts w:ascii="Arial" w:hAnsi="Arial" w:cs="Arial"/>
                <w:color w:val="000000"/>
                <w:sz w:val="22"/>
                <w:szCs w:val="22"/>
                <w:lang w:bidi="en-US"/>
              </w:rPr>
              <w:t xml:space="preserve">                  </w:t>
            </w:r>
            <w:r w:rsidR="00075252">
              <w:rPr>
                <w:rFonts w:ascii="Arial" w:hAnsi="Arial" w:cs="Arial"/>
                <w:color w:val="000000"/>
                <w:sz w:val="22"/>
                <w:szCs w:val="22"/>
                <w:lang w:bidi="en-US"/>
              </w:rPr>
              <w:t xml:space="preserve">                                                                                                            </w:t>
            </w:r>
            <w:r w:rsidRPr="00BC7A56">
              <w:rPr>
                <w:rFonts w:ascii="Arial" w:hAnsi="Arial" w:cs="Arial"/>
                <w:color w:val="000000"/>
                <w:sz w:val="22"/>
                <w:szCs w:val="22"/>
                <w:lang w:bidi="en-US"/>
              </w:rPr>
              <w:t xml:space="preserve">                                                                                         </w:t>
            </w:r>
          </w:p>
        </w:tc>
      </w:tr>
      <w:tr w:rsidR="00883BA0" w:rsidRPr="00D13515" w14:paraId="05EE6145" w14:textId="77777777" w:rsidTr="00862286">
        <w:trPr>
          <w:gridAfter w:val="1"/>
          <w:wAfter w:w="46" w:type="dxa"/>
          <w:trHeight w:val="146"/>
        </w:trPr>
        <w:tc>
          <w:tcPr>
            <w:tcW w:w="423" w:type="dxa"/>
            <w:shd w:val="clear" w:color="auto" w:fill="auto"/>
          </w:tcPr>
          <w:p w14:paraId="05EE6141" w14:textId="77777777" w:rsidR="007138CB" w:rsidRPr="00D13515" w:rsidRDefault="007138CB"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5EE6142"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00" w:type="dxa"/>
            <w:shd w:val="clear" w:color="auto" w:fill="auto"/>
          </w:tcPr>
          <w:p w14:paraId="05EE6143" w14:textId="77777777" w:rsidR="005B71B2" w:rsidRPr="00BA4F19" w:rsidRDefault="00427012" w:rsidP="00427012">
            <w:pPr>
              <w:pStyle w:val="NoSpacing"/>
              <w:ind w:left="606" w:hanging="606"/>
              <w:rPr>
                <w:rFonts w:ascii="Arial" w:hAnsi="Arial" w:cs="Arial"/>
                <w:color w:val="000000"/>
                <w:sz w:val="22"/>
                <w:szCs w:val="22"/>
                <w:lang w:bidi="en-US"/>
              </w:rPr>
            </w:pPr>
            <w:r>
              <w:rPr>
                <w:rFonts w:ascii="Arial" w:hAnsi="Arial" w:cs="Arial"/>
                <w:sz w:val="22"/>
                <w:szCs w:val="22"/>
              </w:rPr>
              <w:t xml:space="preserve">l         </w:t>
            </w:r>
            <w:r w:rsidR="00E22CE1" w:rsidRPr="00BA4F19">
              <w:rPr>
                <w:rFonts w:ascii="Arial" w:hAnsi="Arial" w:cs="Arial"/>
                <w:sz w:val="22"/>
                <w:szCs w:val="22"/>
              </w:rPr>
              <w:t>Subject to standing order 3</w:t>
            </w:r>
            <w:r w:rsidR="007138CB" w:rsidRPr="00BA4F19">
              <w:rPr>
                <w:rFonts w:ascii="Arial" w:hAnsi="Arial" w:cs="Arial"/>
                <w:sz w:val="22"/>
                <w:szCs w:val="22"/>
              </w:rPr>
              <w:t>(</w:t>
            </w:r>
            <w:r w:rsidR="00E22CE1" w:rsidRPr="00BA4F19">
              <w:rPr>
                <w:rFonts w:ascii="Arial" w:hAnsi="Arial" w:cs="Arial"/>
                <w:sz w:val="22"/>
                <w:szCs w:val="22"/>
              </w:rPr>
              <w:t>m</w:t>
            </w:r>
            <w:r w:rsidR="007138CB" w:rsidRPr="00BA4F19">
              <w:rPr>
                <w:rFonts w:ascii="Arial" w:hAnsi="Arial" w:cs="Arial"/>
                <w:sz w:val="22"/>
                <w:szCs w:val="22"/>
              </w:rPr>
              <w:t>)</w:t>
            </w:r>
            <w:r w:rsidR="00E22CE1" w:rsidRPr="00BA4F19">
              <w:rPr>
                <w:rFonts w:ascii="Arial" w:hAnsi="Arial" w:cs="Arial"/>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p w14:paraId="05EE6144" w14:textId="77777777" w:rsidR="00BC7A56" w:rsidRPr="00880025" w:rsidRDefault="00880025" w:rsidP="00427012">
            <w:pPr>
              <w:spacing w:after="200" w:line="276" w:lineRule="auto"/>
              <w:ind w:left="606" w:hanging="606"/>
              <w:rPr>
                <w:rFonts w:ascii="Arial" w:hAnsi="Arial" w:cs="Arial"/>
                <w:sz w:val="22"/>
                <w:szCs w:val="22"/>
              </w:rPr>
            </w:pPr>
            <w:r>
              <w:rPr>
                <w:rFonts w:ascii="Arial" w:hAnsi="Arial" w:cs="Arial"/>
                <w:b/>
                <w:sz w:val="22"/>
                <w:szCs w:val="22"/>
              </w:rPr>
              <w:t xml:space="preserve">                                                                                                                               </w:t>
            </w:r>
          </w:p>
        </w:tc>
      </w:tr>
      <w:tr w:rsidR="00E22CE1" w:rsidRPr="00D13515" w14:paraId="05EE6149" w14:textId="77777777" w:rsidTr="00862286">
        <w:trPr>
          <w:gridAfter w:val="1"/>
          <w:wAfter w:w="46" w:type="dxa"/>
          <w:trHeight w:val="146"/>
        </w:trPr>
        <w:tc>
          <w:tcPr>
            <w:tcW w:w="423" w:type="dxa"/>
            <w:shd w:val="clear" w:color="auto" w:fill="auto"/>
          </w:tcPr>
          <w:p w14:paraId="05EE6146" w14:textId="77777777" w:rsidR="007B6AA4" w:rsidRPr="00D13515" w:rsidRDefault="007B6AA4"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147" w14:textId="77777777" w:rsidR="00E22CE1" w:rsidRPr="00D13515" w:rsidRDefault="007B6AA4"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300" w:type="dxa"/>
            <w:shd w:val="clear" w:color="auto" w:fill="auto"/>
          </w:tcPr>
          <w:p w14:paraId="05EE6148" w14:textId="77777777" w:rsidR="00BA4F19" w:rsidRPr="00BA4F19" w:rsidRDefault="00427012" w:rsidP="00075252">
            <w:pPr>
              <w:widowControl w:val="0"/>
              <w:suppressAutoHyphens/>
              <w:autoSpaceDE w:val="0"/>
              <w:autoSpaceDN w:val="0"/>
              <w:adjustRightInd w:val="0"/>
              <w:spacing w:after="200" w:line="276" w:lineRule="auto"/>
              <w:ind w:left="606" w:hanging="567"/>
              <w:textAlignment w:val="center"/>
              <w:rPr>
                <w:rFonts w:ascii="Arial" w:hAnsi="Arial" w:cs="Arial"/>
                <w:bCs/>
                <w:color w:val="000000"/>
                <w:sz w:val="22"/>
                <w:szCs w:val="22"/>
                <w:lang w:bidi="en-US"/>
              </w:rPr>
            </w:pPr>
            <w:r>
              <w:rPr>
                <w:rFonts w:ascii="Arial" w:hAnsi="Arial" w:cs="Arial"/>
                <w:b/>
                <w:sz w:val="22"/>
                <w:szCs w:val="22"/>
              </w:rPr>
              <w:t xml:space="preserve">m      </w:t>
            </w:r>
            <w:r w:rsidR="00081393" w:rsidRPr="00427012">
              <w:rPr>
                <w:rFonts w:ascii="Arial" w:hAnsi="Arial" w:cs="Arial"/>
                <w:b/>
                <w:sz w:val="22"/>
                <w:szCs w:val="22"/>
              </w:rPr>
              <w:t>A person present at a meeting may not provide an oral report or oral commentary about a meeting as it takes place without permission</w:t>
            </w:r>
            <w:r w:rsidR="00081393" w:rsidRPr="00427012">
              <w:rPr>
                <w:rFonts w:ascii="Arial" w:hAnsi="Arial" w:cs="Arial"/>
                <w:b/>
                <w:color w:val="000000"/>
                <w:sz w:val="22"/>
                <w:szCs w:val="22"/>
                <w:lang w:bidi="en-US"/>
              </w:rPr>
              <w:t xml:space="preserve">.  </w:t>
            </w:r>
            <w:r w:rsidR="00081393" w:rsidRPr="00427012" w:rsidDel="00122646">
              <w:rPr>
                <w:rFonts w:ascii="Arial" w:hAnsi="Arial" w:cs="Arial"/>
                <w:sz w:val="22"/>
                <w:szCs w:val="22"/>
              </w:rPr>
              <w:t xml:space="preserve"> </w:t>
            </w:r>
          </w:p>
        </w:tc>
      </w:tr>
      <w:tr w:rsidR="00883BA0" w:rsidRPr="00D13515" w14:paraId="05EE614D" w14:textId="77777777" w:rsidTr="00862286">
        <w:trPr>
          <w:gridAfter w:val="1"/>
          <w:wAfter w:w="46" w:type="dxa"/>
          <w:trHeight w:val="146"/>
        </w:trPr>
        <w:tc>
          <w:tcPr>
            <w:tcW w:w="423" w:type="dxa"/>
            <w:shd w:val="clear" w:color="auto" w:fill="auto"/>
          </w:tcPr>
          <w:p w14:paraId="05EE614A"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14B"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300" w:type="dxa"/>
            <w:shd w:val="clear" w:color="auto" w:fill="auto"/>
          </w:tcPr>
          <w:p w14:paraId="05EE614C" w14:textId="77777777" w:rsidR="00883BA0" w:rsidRPr="00D13515"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05EE6150" w14:textId="77777777" w:rsidTr="00862286">
        <w:trPr>
          <w:gridAfter w:val="1"/>
          <w:wAfter w:w="46" w:type="dxa"/>
          <w:trHeight w:val="146"/>
        </w:trPr>
        <w:tc>
          <w:tcPr>
            <w:tcW w:w="423" w:type="dxa"/>
            <w:shd w:val="clear" w:color="auto" w:fill="auto"/>
          </w:tcPr>
          <w:p w14:paraId="05EE614E"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00" w:type="dxa"/>
            <w:shd w:val="clear" w:color="auto" w:fill="auto"/>
          </w:tcPr>
          <w:p w14:paraId="05EE614F" w14:textId="2BEA11CD" w:rsidR="00883BA0" w:rsidRPr="00D13515"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may in </w:t>
            </w:r>
            <w:r w:rsidR="00EA52A3">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absence be done by, to or before the Vice-</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05EE6153" w14:textId="77777777" w:rsidTr="00862286">
        <w:trPr>
          <w:gridAfter w:val="1"/>
          <w:wAfter w:w="46" w:type="dxa"/>
          <w:trHeight w:val="146"/>
        </w:trPr>
        <w:tc>
          <w:tcPr>
            <w:tcW w:w="423" w:type="dxa"/>
            <w:shd w:val="clear" w:color="auto" w:fill="auto"/>
          </w:tcPr>
          <w:p w14:paraId="05EE6151"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300" w:type="dxa"/>
            <w:shd w:val="clear" w:color="auto" w:fill="auto"/>
          </w:tcPr>
          <w:p w14:paraId="05EE6152" w14:textId="6BA38A5E" w:rsidR="00883BA0" w:rsidRPr="00D13515"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302A25">
              <w:rPr>
                <w:rFonts w:ascii="Arial" w:hAnsi="Arial" w:cs="Arial"/>
                <w:b/>
                <w:bCs/>
                <w:color w:val="000000"/>
                <w:sz w:val="22"/>
                <w:szCs w:val="22"/>
                <w:lang w:bidi="en-US"/>
              </w:rPr>
              <w:t>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xml:space="preserve">, if present, shall preside at a meeting. If the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is absent from a meeting, the Vice-</w:t>
            </w:r>
            <w:r w:rsidR="00302A25">
              <w:rPr>
                <w:rFonts w:ascii="Arial" w:hAnsi="Arial" w:cs="Arial"/>
                <w:b/>
                <w:bCs/>
                <w:color w:val="000000"/>
                <w:sz w:val="22"/>
                <w:szCs w:val="22"/>
                <w:lang w:bidi="en-US"/>
              </w:rPr>
              <w:t>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and the Vice-</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D13515" w14:paraId="05EE6158" w14:textId="77777777" w:rsidTr="00862286">
        <w:trPr>
          <w:gridAfter w:val="1"/>
          <w:wAfter w:w="46" w:type="dxa"/>
          <w:trHeight w:val="146"/>
        </w:trPr>
        <w:tc>
          <w:tcPr>
            <w:tcW w:w="423" w:type="dxa"/>
            <w:shd w:val="clear" w:color="auto" w:fill="auto"/>
          </w:tcPr>
          <w:p w14:paraId="05EE6154"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155"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5EE6156"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00" w:type="dxa"/>
            <w:shd w:val="clear" w:color="auto" w:fill="auto"/>
          </w:tcPr>
          <w:p w14:paraId="05EE6157" w14:textId="77777777" w:rsidR="00B93E4B" w:rsidRPr="00C637BB"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05EE615E" w14:textId="77777777" w:rsidTr="00862286">
        <w:trPr>
          <w:gridAfter w:val="1"/>
          <w:wAfter w:w="46" w:type="dxa"/>
          <w:trHeight w:val="1896"/>
        </w:trPr>
        <w:tc>
          <w:tcPr>
            <w:tcW w:w="423" w:type="dxa"/>
            <w:shd w:val="clear" w:color="auto" w:fill="auto"/>
          </w:tcPr>
          <w:p w14:paraId="05EE6159"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15A"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5EE615B"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00" w:type="dxa"/>
            <w:shd w:val="clear" w:color="auto" w:fill="auto"/>
          </w:tcPr>
          <w:p w14:paraId="05EE615C" w14:textId="7C001DBF" w:rsidR="00883BA0" w:rsidRPr="00D13515"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302A25">
              <w:rPr>
                <w:rFonts w:ascii="Arial" w:hAnsi="Arial" w:cs="Arial"/>
                <w:b/>
                <w:color w:val="000000"/>
                <w:sz w:val="22"/>
                <w:szCs w:val="22"/>
                <w:lang w:bidi="en-US"/>
              </w:rPr>
              <w:t>Chair</w:t>
            </w:r>
            <w:r w:rsidRPr="00D13515">
              <w:rPr>
                <w:rFonts w:ascii="Arial" w:hAnsi="Arial" w:cs="Arial"/>
                <w:b/>
                <w:color w:val="000000"/>
                <w:sz w:val="22"/>
                <w:szCs w:val="22"/>
                <w:lang w:bidi="en-US"/>
              </w:rPr>
              <w:t xml:space="preserve">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EA52A3">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05EE615D" w14:textId="2B823448" w:rsidR="00883BA0" w:rsidRPr="00D13515" w:rsidRDefault="002412D2" w:rsidP="00EA52A3">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w:t>
            </w:r>
            <w:r w:rsidR="00302A25">
              <w:rPr>
                <w:rFonts w:ascii="Arial" w:hAnsi="Arial" w:cs="Arial"/>
                <w:i/>
                <w:iCs/>
                <w:color w:val="000000"/>
                <w:sz w:val="22"/>
                <w:szCs w:val="22"/>
                <w:lang w:bidi="en-US"/>
              </w:rPr>
              <w:t>Chair</w:t>
            </w:r>
            <w:r w:rsidR="00883BA0" w:rsidRPr="00D13515">
              <w:rPr>
                <w:rFonts w:ascii="Arial" w:hAnsi="Arial" w:cs="Arial"/>
                <w:i/>
                <w:iCs/>
                <w:color w:val="000000"/>
                <w:sz w:val="22"/>
                <w:szCs w:val="22"/>
                <w:lang w:bidi="en-US"/>
              </w:rPr>
              <w:t xml:space="preserve">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05EE6171" w14:textId="77777777" w:rsidTr="00862286">
        <w:trPr>
          <w:gridAfter w:val="1"/>
          <w:wAfter w:w="46" w:type="dxa"/>
          <w:trHeight w:val="3830"/>
        </w:trPr>
        <w:tc>
          <w:tcPr>
            <w:tcW w:w="423" w:type="dxa"/>
            <w:shd w:val="clear" w:color="auto" w:fill="auto"/>
          </w:tcPr>
          <w:p w14:paraId="05EE6168"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69" w14:textId="77777777" w:rsidR="00883BA0" w:rsidRPr="00D13515"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05EE616A" w14:textId="77777777" w:rsidR="00883BA0" w:rsidRPr="00C637BB" w:rsidRDefault="00883BA0" w:rsidP="00861E18">
            <w:pPr>
              <w:pStyle w:val="ListParagraph"/>
              <w:numPr>
                <w:ilvl w:val="0"/>
                <w:numId w:val="38"/>
              </w:numPr>
              <w:rPr>
                <w:rFonts w:ascii="Arial" w:hAnsi="Arial" w:cs="Arial"/>
                <w:sz w:val="22"/>
                <w:szCs w:val="22"/>
                <w:lang w:bidi="en-US"/>
              </w:rPr>
            </w:pPr>
            <w:r w:rsidRPr="00C637BB">
              <w:rPr>
                <w:rFonts w:ascii="Arial" w:hAnsi="Arial" w:cs="Arial"/>
                <w:sz w:val="22"/>
                <w:szCs w:val="22"/>
                <w:lang w:bidi="en-US"/>
              </w:rPr>
              <w:t xml:space="preserve">the time and place of the </w:t>
            </w:r>
            <w:proofErr w:type="gramStart"/>
            <w:r w:rsidRPr="00C637BB">
              <w:rPr>
                <w:rFonts w:ascii="Arial" w:hAnsi="Arial" w:cs="Arial"/>
                <w:sz w:val="22"/>
                <w:szCs w:val="22"/>
                <w:lang w:bidi="en-US"/>
              </w:rPr>
              <w:t>meeting;</w:t>
            </w:r>
            <w:proofErr w:type="gramEnd"/>
            <w:r w:rsidRPr="00C637BB">
              <w:rPr>
                <w:rFonts w:ascii="Arial" w:hAnsi="Arial" w:cs="Arial"/>
                <w:sz w:val="22"/>
                <w:szCs w:val="22"/>
                <w:lang w:bidi="en-US"/>
              </w:rPr>
              <w:t xml:space="preserve"> </w:t>
            </w:r>
          </w:p>
          <w:p w14:paraId="05EE616B" w14:textId="77777777" w:rsidR="00883BA0" w:rsidRPr="00C637BB" w:rsidRDefault="00883BA0" w:rsidP="00861E18">
            <w:pPr>
              <w:pStyle w:val="ListParagraph"/>
              <w:numPr>
                <w:ilvl w:val="0"/>
                <w:numId w:val="38"/>
              </w:numPr>
              <w:rPr>
                <w:rFonts w:ascii="Arial" w:hAnsi="Arial" w:cs="Arial"/>
                <w:sz w:val="22"/>
                <w:szCs w:val="22"/>
                <w:lang w:bidi="en-US"/>
              </w:rPr>
            </w:pPr>
            <w:r w:rsidRPr="00C637BB">
              <w:rPr>
                <w:rFonts w:ascii="Arial" w:hAnsi="Arial" w:cs="Arial"/>
                <w:sz w:val="22"/>
                <w:szCs w:val="22"/>
                <w:lang w:bidi="en-US"/>
              </w:rPr>
              <w:t xml:space="preserve">the names of councillors </w:t>
            </w:r>
            <w:r w:rsidR="00C635DC" w:rsidRPr="00C637BB">
              <w:rPr>
                <w:rFonts w:ascii="Arial" w:hAnsi="Arial" w:cs="Arial"/>
                <w:sz w:val="22"/>
                <w:szCs w:val="22"/>
                <w:lang w:bidi="en-US"/>
              </w:rPr>
              <w:t xml:space="preserve">who are </w:t>
            </w:r>
            <w:r w:rsidRPr="00C637BB">
              <w:rPr>
                <w:rFonts w:ascii="Arial" w:hAnsi="Arial" w:cs="Arial"/>
                <w:sz w:val="22"/>
                <w:szCs w:val="22"/>
                <w:lang w:bidi="en-US"/>
              </w:rPr>
              <w:t xml:space="preserve">present and </w:t>
            </w:r>
            <w:r w:rsidR="00C635DC" w:rsidRPr="00C637BB">
              <w:rPr>
                <w:rFonts w:ascii="Arial" w:hAnsi="Arial" w:cs="Arial"/>
                <w:sz w:val="22"/>
                <w:szCs w:val="22"/>
                <w:lang w:bidi="en-US"/>
              </w:rPr>
              <w:t xml:space="preserve">the names of councillors who are </w:t>
            </w:r>
            <w:proofErr w:type="gramStart"/>
            <w:r w:rsidRPr="00C637BB">
              <w:rPr>
                <w:rFonts w:ascii="Arial" w:hAnsi="Arial" w:cs="Arial"/>
                <w:sz w:val="22"/>
                <w:szCs w:val="22"/>
                <w:lang w:bidi="en-US"/>
              </w:rPr>
              <w:t>absent;</w:t>
            </w:r>
            <w:proofErr w:type="gramEnd"/>
            <w:r w:rsidRPr="00C637BB">
              <w:rPr>
                <w:rFonts w:ascii="Arial" w:hAnsi="Arial" w:cs="Arial"/>
                <w:sz w:val="22"/>
                <w:szCs w:val="22"/>
                <w:lang w:bidi="en-US"/>
              </w:rPr>
              <w:t xml:space="preserve"> </w:t>
            </w:r>
          </w:p>
          <w:p w14:paraId="05EE616C" w14:textId="77777777" w:rsidR="00883BA0" w:rsidRPr="00C637BB" w:rsidRDefault="00883BA0" w:rsidP="00861E18">
            <w:pPr>
              <w:pStyle w:val="ListParagraph"/>
              <w:numPr>
                <w:ilvl w:val="0"/>
                <w:numId w:val="38"/>
              </w:numPr>
              <w:rPr>
                <w:rFonts w:ascii="Arial" w:hAnsi="Arial" w:cs="Arial"/>
                <w:sz w:val="22"/>
                <w:szCs w:val="22"/>
                <w:lang w:bidi="en-US"/>
              </w:rPr>
            </w:pPr>
            <w:r w:rsidRPr="00C637BB">
              <w:rPr>
                <w:rFonts w:ascii="Arial" w:hAnsi="Arial" w:cs="Arial"/>
                <w:sz w:val="22"/>
                <w:szCs w:val="22"/>
                <w:lang w:bidi="en-US"/>
              </w:rPr>
              <w:t xml:space="preserve">interests that have been declared by councillors and non-councillors with voting </w:t>
            </w:r>
            <w:proofErr w:type="gramStart"/>
            <w:r w:rsidRPr="00C637BB">
              <w:rPr>
                <w:rFonts w:ascii="Arial" w:hAnsi="Arial" w:cs="Arial"/>
                <w:sz w:val="22"/>
                <w:szCs w:val="22"/>
                <w:lang w:bidi="en-US"/>
              </w:rPr>
              <w:t>rights;</w:t>
            </w:r>
            <w:proofErr w:type="gramEnd"/>
          </w:p>
          <w:p w14:paraId="05EE616D" w14:textId="77777777" w:rsidR="00B8114F" w:rsidRPr="00C637BB" w:rsidRDefault="00B8114F" w:rsidP="00861E18">
            <w:pPr>
              <w:pStyle w:val="ListParagraph"/>
              <w:numPr>
                <w:ilvl w:val="0"/>
                <w:numId w:val="38"/>
              </w:numPr>
              <w:rPr>
                <w:rFonts w:ascii="Arial" w:hAnsi="Arial" w:cs="Arial"/>
                <w:sz w:val="22"/>
                <w:szCs w:val="22"/>
                <w:lang w:bidi="en-US"/>
              </w:rPr>
            </w:pPr>
            <w:r w:rsidRPr="00C637BB">
              <w:rPr>
                <w:rFonts w:ascii="Arial" w:hAnsi="Arial" w:cs="Arial"/>
                <w:sz w:val="22"/>
                <w:szCs w:val="22"/>
                <w:lang w:bidi="en-US"/>
              </w:rPr>
              <w:t>the grant of dispensations</w:t>
            </w:r>
            <w:r w:rsidR="002203BA" w:rsidRPr="00C637BB">
              <w:rPr>
                <w:rFonts w:ascii="Arial" w:hAnsi="Arial" w:cs="Arial"/>
                <w:sz w:val="22"/>
                <w:szCs w:val="22"/>
                <w:lang w:bidi="en-US"/>
              </w:rPr>
              <w:t xml:space="preserve"> </w:t>
            </w:r>
            <w:r w:rsidRPr="00C637BB">
              <w:rPr>
                <w:rFonts w:ascii="Arial" w:hAnsi="Arial" w:cs="Arial"/>
                <w:sz w:val="22"/>
                <w:szCs w:val="22"/>
                <w:lang w:bidi="en-US"/>
              </w:rPr>
              <w:t xml:space="preserve">(if any) to councillors and non-councillors with voting </w:t>
            </w:r>
            <w:proofErr w:type="gramStart"/>
            <w:r w:rsidRPr="00C637BB">
              <w:rPr>
                <w:rFonts w:ascii="Arial" w:hAnsi="Arial" w:cs="Arial"/>
                <w:sz w:val="22"/>
                <w:szCs w:val="22"/>
                <w:lang w:bidi="en-US"/>
              </w:rPr>
              <w:t>rights;</w:t>
            </w:r>
            <w:proofErr w:type="gramEnd"/>
          </w:p>
          <w:p w14:paraId="05EE616E" w14:textId="77777777" w:rsidR="00883BA0" w:rsidRPr="00C637BB" w:rsidRDefault="00883BA0" w:rsidP="00861E18">
            <w:pPr>
              <w:pStyle w:val="ListParagraph"/>
              <w:numPr>
                <w:ilvl w:val="0"/>
                <w:numId w:val="38"/>
              </w:numPr>
              <w:rPr>
                <w:rFonts w:ascii="Arial" w:hAnsi="Arial" w:cs="Arial"/>
                <w:sz w:val="22"/>
                <w:szCs w:val="22"/>
                <w:lang w:bidi="en-US"/>
              </w:rPr>
            </w:pPr>
            <w:r w:rsidRPr="00C637BB">
              <w:rPr>
                <w:rFonts w:ascii="Arial" w:hAnsi="Arial" w:cs="Arial"/>
                <w:sz w:val="22"/>
                <w:szCs w:val="22"/>
                <w:lang w:bidi="en-US"/>
              </w:rPr>
              <w:t xml:space="preserve">whether a councillor or non-councillor with voting rights left the meeting when matters that they held interests in were being </w:t>
            </w:r>
            <w:proofErr w:type="gramStart"/>
            <w:r w:rsidRPr="00C637BB">
              <w:rPr>
                <w:rFonts w:ascii="Arial" w:hAnsi="Arial" w:cs="Arial"/>
                <w:sz w:val="22"/>
                <w:szCs w:val="22"/>
                <w:lang w:bidi="en-US"/>
              </w:rPr>
              <w:t>considered;</w:t>
            </w:r>
            <w:proofErr w:type="gramEnd"/>
          </w:p>
          <w:p w14:paraId="05EE616F" w14:textId="77777777" w:rsidR="00883BA0" w:rsidRPr="00C637BB" w:rsidRDefault="00883BA0" w:rsidP="00861E18">
            <w:pPr>
              <w:pStyle w:val="ListParagraph"/>
              <w:numPr>
                <w:ilvl w:val="0"/>
                <w:numId w:val="38"/>
              </w:numPr>
              <w:rPr>
                <w:rFonts w:ascii="Arial" w:hAnsi="Arial" w:cs="Arial"/>
                <w:sz w:val="22"/>
                <w:szCs w:val="22"/>
                <w:lang w:bidi="en-US"/>
              </w:rPr>
            </w:pPr>
            <w:r w:rsidRPr="00C637BB">
              <w:rPr>
                <w:rFonts w:ascii="Arial" w:hAnsi="Arial" w:cs="Arial"/>
                <w:sz w:val="22"/>
                <w:szCs w:val="22"/>
                <w:lang w:bidi="en-US"/>
              </w:rPr>
              <w:t xml:space="preserve">if there was a public participation session; and </w:t>
            </w:r>
          </w:p>
          <w:p w14:paraId="05EE6170" w14:textId="77777777" w:rsidR="008D7BF4" w:rsidRPr="00D13515" w:rsidRDefault="00883BA0" w:rsidP="00861E18">
            <w:pPr>
              <w:pStyle w:val="ListParagraph"/>
              <w:numPr>
                <w:ilvl w:val="0"/>
                <w:numId w:val="38"/>
              </w:numPr>
              <w:rPr>
                <w:lang w:bidi="en-US"/>
              </w:rPr>
            </w:pPr>
            <w:r w:rsidRPr="00C637BB">
              <w:rPr>
                <w:rFonts w:ascii="Arial" w:hAnsi="Arial" w:cs="Arial"/>
                <w:sz w:val="22"/>
                <w:szCs w:val="22"/>
                <w:lang w:bidi="en-US"/>
              </w:rPr>
              <w:t>the resolutions made.</w:t>
            </w:r>
            <w:r w:rsidR="00BA4F19">
              <w:rPr>
                <w:lang w:bidi="en-US"/>
              </w:rPr>
              <w:tab/>
              <w:t xml:space="preserve">                </w:t>
            </w:r>
          </w:p>
        </w:tc>
      </w:tr>
      <w:tr w:rsidR="00883BA0" w:rsidRPr="00D13515" w14:paraId="05EE6178" w14:textId="77777777" w:rsidTr="00862286">
        <w:trPr>
          <w:gridAfter w:val="1"/>
          <w:wAfter w:w="46" w:type="dxa"/>
          <w:trHeight w:val="1681"/>
        </w:trPr>
        <w:tc>
          <w:tcPr>
            <w:tcW w:w="423" w:type="dxa"/>
            <w:shd w:val="clear" w:color="auto" w:fill="auto"/>
          </w:tcPr>
          <w:p w14:paraId="05EE6172"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173"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5EE6174"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05EE6175" w14:textId="77777777" w:rsidR="000C5EDE" w:rsidRPr="00D13515" w:rsidRDefault="000C5EDE" w:rsidP="00EA52A3">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05EE6176"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77" w14:textId="77777777" w:rsidR="002412D2" w:rsidRPr="00BA4F19"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EA52A3">
              <w:rPr>
                <w:rFonts w:ascii="Arial" w:hAnsi="Arial" w:cs="Arial"/>
                <w:b/>
                <w:bCs/>
                <w:color w:val="000000"/>
                <w:sz w:val="22"/>
                <w:szCs w:val="22"/>
                <w:lang w:bidi="en-US"/>
              </w:rPr>
              <w:t>their</w:t>
            </w:r>
            <w:r w:rsidRPr="00D13515">
              <w:rPr>
                <w:rFonts w:ascii="Arial" w:hAnsi="Arial" w:cs="Arial"/>
                <w:b/>
                <w:bCs/>
                <w:color w:val="000000"/>
                <w:sz w:val="22"/>
                <w:szCs w:val="22"/>
                <w:lang w:bidi="en-US"/>
              </w:rPr>
              <w:t xml:space="preserve"> right to participate and vote on that matter</w:t>
            </w:r>
            <w:r w:rsidR="004F39C7" w:rsidRPr="00BA4F19">
              <w:rPr>
                <w:rFonts w:ascii="Arial" w:hAnsi="Arial" w:cs="Arial"/>
                <w:bCs/>
                <w:color w:val="000000"/>
                <w:sz w:val="22"/>
                <w:szCs w:val="22"/>
                <w:lang w:bidi="en-US"/>
              </w:rPr>
              <w:t>.</w:t>
            </w:r>
            <w:r w:rsidR="00BA4F19" w:rsidRPr="00BA4F19">
              <w:rPr>
                <w:rFonts w:ascii="Arial" w:hAnsi="Arial" w:cs="Arial"/>
                <w:bCs/>
                <w:color w:val="000000"/>
                <w:sz w:val="22"/>
                <w:szCs w:val="22"/>
                <w:lang w:bidi="en-US"/>
              </w:rPr>
              <w:t xml:space="preserve">                                             </w:t>
            </w:r>
            <w:r w:rsidR="00BA4F19" w:rsidRPr="00BA4F19">
              <w:rPr>
                <w:rFonts w:ascii="Arial" w:hAnsi="Arial" w:cs="Arial"/>
                <w:b/>
                <w:bCs/>
                <w:color w:val="000000"/>
                <w:sz w:val="22"/>
                <w:szCs w:val="22"/>
                <w:lang w:bidi="en-US"/>
              </w:rPr>
              <w:t xml:space="preserve">               </w:t>
            </w:r>
          </w:p>
        </w:tc>
      </w:tr>
      <w:tr w:rsidR="00883BA0" w:rsidRPr="00D13515" w14:paraId="05EE617E" w14:textId="77777777" w:rsidTr="00862286">
        <w:trPr>
          <w:gridAfter w:val="1"/>
          <w:wAfter w:w="46" w:type="dxa"/>
          <w:trHeight w:val="1896"/>
        </w:trPr>
        <w:tc>
          <w:tcPr>
            <w:tcW w:w="423" w:type="dxa"/>
            <w:shd w:val="clear" w:color="auto" w:fill="auto"/>
          </w:tcPr>
          <w:p w14:paraId="05EE6179" w14:textId="77777777" w:rsidR="00D059D7" w:rsidRPr="00D13515" w:rsidRDefault="00D059D7"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17A" w14:textId="77777777" w:rsidR="00D059D7" w:rsidRPr="00D13515" w:rsidRDefault="00D059D7" w:rsidP="00EA52A3">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05EE617B" w14:textId="77777777" w:rsidR="00883BA0" w:rsidRPr="00D13515" w:rsidRDefault="00883BA0"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00" w:type="dxa"/>
            <w:shd w:val="clear" w:color="auto" w:fill="auto"/>
          </w:tcPr>
          <w:p w14:paraId="05EE617C" w14:textId="77777777" w:rsidR="00883BA0" w:rsidRPr="00D13515" w:rsidRDefault="00883BA0"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05EE617D" w14:textId="77777777" w:rsidR="00883BA0" w:rsidRPr="00D13515" w:rsidRDefault="00883BA0" w:rsidP="00EA52A3">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See standing order 4d(viii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r w:rsidR="007D5C93" w:rsidRPr="00D13515" w14:paraId="05EE6183" w14:textId="77777777" w:rsidTr="00862286">
        <w:tc>
          <w:tcPr>
            <w:tcW w:w="423" w:type="dxa"/>
            <w:shd w:val="clear" w:color="auto" w:fill="auto"/>
          </w:tcPr>
          <w:p w14:paraId="05EE617F" w14:textId="77777777" w:rsidR="007D5C93" w:rsidRPr="00D13515" w:rsidRDefault="007D5C93" w:rsidP="00EA52A3">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180" w14:textId="77777777" w:rsidR="007D5C93" w:rsidRPr="00D13515" w:rsidRDefault="007D5C93" w:rsidP="00EA52A3">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5EE6181" w14:textId="77777777" w:rsidR="007D5C93" w:rsidRPr="00D13515" w:rsidRDefault="007D5C93"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346" w:type="dxa"/>
            <w:gridSpan w:val="2"/>
            <w:shd w:val="clear" w:color="auto" w:fill="auto"/>
          </w:tcPr>
          <w:p w14:paraId="05EE6182" w14:textId="77777777" w:rsidR="007D5C93" w:rsidRPr="00D13515" w:rsidRDefault="007D5C93"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7D5C93" w:rsidRPr="00D13515" w14:paraId="05EE6192" w14:textId="77777777" w:rsidTr="00862286">
        <w:tc>
          <w:tcPr>
            <w:tcW w:w="423" w:type="dxa"/>
            <w:shd w:val="clear" w:color="auto" w:fill="auto"/>
          </w:tcPr>
          <w:p w14:paraId="05EE6184" w14:textId="77777777" w:rsidR="007D5C93" w:rsidRPr="00D13515" w:rsidRDefault="007D5C93" w:rsidP="00EA52A3">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6" w:type="dxa"/>
            <w:gridSpan w:val="2"/>
            <w:shd w:val="clear" w:color="auto" w:fill="auto"/>
          </w:tcPr>
          <w:p w14:paraId="05EE6185" w14:textId="77777777" w:rsidR="007D5C93" w:rsidRDefault="007D5C93" w:rsidP="00861E18">
            <w:pPr>
              <w:pStyle w:val="ListParagraph"/>
              <w:widowControl w:val="0"/>
              <w:numPr>
                <w:ilvl w:val="0"/>
                <w:numId w:val="4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w:t>
            </w:r>
            <w:r>
              <w:rPr>
                <w:rFonts w:ascii="Arial" w:hAnsi="Arial" w:cs="Arial"/>
                <w:color w:val="000000"/>
                <w:sz w:val="22"/>
                <w:szCs w:val="22"/>
                <w:lang w:bidi="en-US"/>
              </w:rPr>
              <w:t xml:space="preserve">all not exceed a period </w:t>
            </w:r>
            <w:r w:rsidRPr="008B5A92">
              <w:rPr>
                <w:rFonts w:ascii="Arial" w:hAnsi="Arial" w:cs="Arial"/>
                <w:color w:val="000000"/>
                <w:sz w:val="22"/>
                <w:szCs w:val="22"/>
                <w:lang w:bidi="en-US"/>
              </w:rPr>
              <w:t>of 2.5 hours.</w:t>
            </w:r>
          </w:p>
          <w:p w14:paraId="05EE6186"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7"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8"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9"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A"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B"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C"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D"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E"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8F"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90" w14:textId="77777777" w:rsid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91" w14:textId="77777777" w:rsidR="008D7BF4" w:rsidRPr="008D7BF4" w:rsidRDefault="008D7BF4" w:rsidP="008D7BF4">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tc>
      </w:tr>
    </w:tbl>
    <w:p w14:paraId="05EE6193" w14:textId="5DCA0991" w:rsidR="00880025" w:rsidRDefault="00075252" w:rsidP="008D7BF4">
      <w:pPr>
        <w:tabs>
          <w:tab w:val="left" w:pos="8265"/>
        </w:tabs>
      </w:pPr>
      <w:r>
        <w:lastRenderedPageBreak/>
        <w:tab/>
      </w:r>
      <w:r w:rsidR="00EA52A3">
        <w:br w:type="textWrapping" w:clear="all"/>
      </w:r>
    </w:p>
    <w:p w14:paraId="05EE6194" w14:textId="77777777" w:rsidR="00C637BB" w:rsidRDefault="00C637BB" w:rsidP="007D5C93"/>
    <w:p w14:paraId="05EE6195" w14:textId="77777777" w:rsidR="00C637BB" w:rsidRPr="00C637BB" w:rsidRDefault="00C637BB" w:rsidP="008163D5">
      <w:pPr>
        <w:pStyle w:val="Heading1"/>
        <w:tabs>
          <w:tab w:val="clear" w:pos="851"/>
          <w:tab w:val="num" w:pos="567"/>
        </w:tabs>
        <w:spacing w:before="0" w:after="200" w:line="276" w:lineRule="auto"/>
        <w:rPr>
          <w:rFonts w:ascii="Arial" w:hAnsi="Arial" w:cs="Arial"/>
          <w:b/>
          <w:szCs w:val="22"/>
        </w:rPr>
      </w:pPr>
      <w:bookmarkStart w:id="19" w:name="_Toc357072134"/>
      <w:bookmarkStart w:id="20" w:name="_Toc359318558"/>
      <w:bookmarkStart w:id="21" w:name="_Toc359334506"/>
      <w:bookmarkStart w:id="22" w:name="_Toc359334785"/>
      <w:bookmarkStart w:id="23" w:name="_Toc359336487"/>
      <w:bookmarkStart w:id="24" w:name="_Toc18104419"/>
      <w:r w:rsidRPr="00D13515">
        <w:rPr>
          <w:rFonts w:ascii="Arial" w:hAnsi="Arial" w:cs="Arial"/>
          <w:b/>
          <w:szCs w:val="22"/>
        </w:rPr>
        <w:t>COMMITTEES AND SUB-COMMITTEES</w:t>
      </w:r>
      <w:bookmarkEnd w:id="19"/>
      <w:bookmarkEnd w:id="20"/>
      <w:bookmarkEnd w:id="21"/>
      <w:bookmarkEnd w:id="22"/>
      <w:bookmarkEnd w:id="23"/>
      <w:bookmarkEnd w:id="24"/>
    </w:p>
    <w:p w14:paraId="05EE6196" w14:textId="77777777" w:rsidR="00C637BB" w:rsidRPr="00D13515" w:rsidRDefault="00C637BB" w:rsidP="00732CA6">
      <w:pPr>
        <w:pStyle w:val="ListParagraph"/>
        <w:widowControl w:val="0"/>
        <w:numPr>
          <w:ilvl w:val="0"/>
          <w:numId w:val="22"/>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05EE6197" w14:textId="77777777" w:rsidR="00C637BB" w:rsidRPr="00D13515" w:rsidRDefault="00C637BB" w:rsidP="00732CA6">
      <w:pPr>
        <w:pStyle w:val="ListParagraph"/>
        <w:widowControl w:val="0"/>
        <w:numPr>
          <w:ilvl w:val="0"/>
          <w:numId w:val="22"/>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and controls the finances of the Council.</w:t>
      </w:r>
    </w:p>
    <w:p w14:paraId="05EE6198" w14:textId="77777777" w:rsidR="00C637BB" w:rsidRPr="00D13515" w:rsidRDefault="00C637BB" w:rsidP="00732CA6">
      <w:pPr>
        <w:pStyle w:val="ListParagraph"/>
        <w:widowControl w:val="0"/>
        <w:numPr>
          <w:ilvl w:val="0"/>
          <w:numId w:val="22"/>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05EE6199" w14:textId="77777777" w:rsidR="00C637BB" w:rsidRPr="00D13515" w:rsidRDefault="00C637BB" w:rsidP="00732CA6">
      <w:pPr>
        <w:pStyle w:val="ListParagraph"/>
        <w:widowControl w:val="0"/>
        <w:numPr>
          <w:ilvl w:val="0"/>
          <w:numId w:val="2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may appoint standing committees or other committees as may be necessary, and:</w:t>
      </w:r>
    </w:p>
    <w:p w14:paraId="05EE619A" w14:textId="77777777" w:rsidR="00C637BB" w:rsidRPr="00D13515" w:rsidRDefault="00C637BB"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05EE619B" w14:textId="77777777" w:rsidR="00EA52A3" w:rsidRPr="00880025" w:rsidRDefault="00C637BB" w:rsidP="00EA52A3">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the nex</w:t>
      </w:r>
      <w:r w:rsidR="00880025">
        <w:rPr>
          <w:rFonts w:ascii="Arial" w:hAnsi="Arial" w:cs="Arial"/>
          <w:color w:val="000000"/>
          <w:sz w:val="22"/>
          <w:szCs w:val="22"/>
          <w:lang w:bidi="en-US"/>
        </w:rPr>
        <w:t xml:space="preserve">t annual meeting of the </w:t>
      </w:r>
      <w:proofErr w:type="gramStart"/>
      <w:r w:rsidR="00880025">
        <w:rPr>
          <w:rFonts w:ascii="Arial" w:hAnsi="Arial" w:cs="Arial"/>
          <w:color w:val="000000"/>
          <w:sz w:val="22"/>
          <w:szCs w:val="22"/>
          <w:lang w:bidi="en-US"/>
        </w:rPr>
        <w:t>Council;</w:t>
      </w:r>
      <w:proofErr w:type="gramEnd"/>
      <w:r w:rsidR="00EA52A3" w:rsidRPr="00880025">
        <w:rPr>
          <w:rFonts w:ascii="Arial" w:hAnsi="Arial" w:cs="Arial"/>
          <w:color w:val="000000"/>
          <w:sz w:val="22"/>
          <w:szCs w:val="22"/>
          <w:lang w:bidi="en-US"/>
        </w:rPr>
        <w:t xml:space="preserve">                                                                                                                          </w:t>
      </w:r>
    </w:p>
    <w:p w14:paraId="05EE619C" w14:textId="77777777" w:rsidR="00C637BB" w:rsidRPr="00D13515" w:rsidRDefault="00C637BB"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05EE619D" w14:textId="77777777" w:rsidR="00C637BB" w:rsidRPr="00D13515" w:rsidRDefault="00C637BB"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05EE619E" w14:textId="77777777" w:rsidR="00EF10A6" w:rsidRDefault="00C637BB"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Pr>
          <w:rFonts w:ascii="Arial" w:hAnsi="Arial" w:cs="Arial"/>
          <w:color w:val="000000"/>
          <w:sz w:val="22"/>
          <w:szCs w:val="22"/>
          <w:lang w:bidi="en-US"/>
        </w:rPr>
        <w:t>to standing orders 4(b) and (c)</w:t>
      </w:r>
      <w:r w:rsidRPr="00D13515">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w:t>
      </w:r>
      <w:r>
        <w:rPr>
          <w:rFonts w:ascii="Arial" w:hAnsi="Arial" w:cs="Arial"/>
          <w:color w:val="000000"/>
          <w:sz w:val="22"/>
          <w:szCs w:val="22"/>
          <w:lang w:bidi="en-US"/>
        </w:rPr>
        <w:t xml:space="preserve">irm to the Proper </w:t>
      </w:r>
      <w:proofErr w:type="gramStart"/>
      <w:r w:rsidRPr="008B5A92">
        <w:rPr>
          <w:rFonts w:ascii="Arial" w:hAnsi="Arial" w:cs="Arial"/>
          <w:color w:val="000000"/>
          <w:sz w:val="22"/>
          <w:szCs w:val="22"/>
          <w:lang w:bidi="en-US"/>
        </w:rPr>
        <w:t>Officer  5</w:t>
      </w:r>
      <w:proofErr w:type="gramEnd"/>
      <w:r w:rsidRPr="008B5A92">
        <w:rPr>
          <w:rFonts w:ascii="Arial" w:hAnsi="Arial" w:cs="Arial"/>
          <w:color w:val="000000"/>
          <w:sz w:val="22"/>
          <w:szCs w:val="22"/>
          <w:lang w:bidi="en-US"/>
        </w:rPr>
        <w:t xml:space="preserve"> days</w:t>
      </w:r>
      <w:r w:rsidRPr="00D13515">
        <w:rPr>
          <w:rFonts w:ascii="Arial" w:hAnsi="Arial" w:cs="Arial"/>
          <w:color w:val="000000"/>
          <w:sz w:val="22"/>
          <w:szCs w:val="22"/>
          <w:lang w:bidi="en-US"/>
        </w:rPr>
        <w:t xml:space="preserve"> before the meeting that they are unable to </w:t>
      </w:r>
      <w:proofErr w:type="gramStart"/>
      <w:r w:rsidRPr="00D13515">
        <w:rPr>
          <w:rFonts w:ascii="Arial" w:hAnsi="Arial" w:cs="Arial"/>
          <w:color w:val="000000"/>
          <w:sz w:val="22"/>
          <w:szCs w:val="22"/>
          <w:lang w:bidi="en-US"/>
        </w:rPr>
        <w:t>attend;</w:t>
      </w:r>
      <w:bookmarkStart w:id="25" w:name="_Toc357783750"/>
      <w:bookmarkStart w:id="26" w:name="_Toc357784083"/>
      <w:bookmarkStart w:id="27" w:name="_Toc358979789"/>
      <w:bookmarkStart w:id="28" w:name="_Toc358979841"/>
      <w:bookmarkStart w:id="29" w:name="_Toc359318557"/>
      <w:bookmarkStart w:id="30" w:name="_Toc359319488"/>
      <w:bookmarkStart w:id="31" w:name="_Toc359319640"/>
      <w:bookmarkStart w:id="32" w:name="_Toc359334505"/>
      <w:bookmarkStart w:id="33" w:name="_Toc359334784"/>
      <w:bookmarkStart w:id="34" w:name="_Toc359336486"/>
      <w:bookmarkStart w:id="35" w:name="_Toc357072132"/>
      <w:bookmarkEnd w:id="25"/>
      <w:bookmarkEnd w:id="26"/>
      <w:bookmarkEnd w:id="27"/>
      <w:bookmarkEnd w:id="28"/>
      <w:bookmarkEnd w:id="29"/>
      <w:bookmarkEnd w:id="30"/>
      <w:bookmarkEnd w:id="31"/>
      <w:bookmarkEnd w:id="32"/>
      <w:bookmarkEnd w:id="33"/>
      <w:bookmarkEnd w:id="34"/>
      <w:proofErr w:type="gramEnd"/>
    </w:p>
    <w:p w14:paraId="05EE619F" w14:textId="3D1C666E" w:rsidR="00EF10A6" w:rsidRPr="00EA52A3" w:rsidRDefault="00883BA0" w:rsidP="00EF10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EF10A6">
        <w:rPr>
          <w:rFonts w:ascii="Arial" w:hAnsi="Arial" w:cs="Arial"/>
          <w:color w:val="000000"/>
          <w:sz w:val="22"/>
          <w:szCs w:val="22"/>
          <w:lang w:bidi="en-US"/>
        </w:rPr>
        <w:t xml:space="preserve">shall, after it has appointed the members of a standing committee, appoint the </w:t>
      </w:r>
      <w:r w:rsidR="00302A25">
        <w:rPr>
          <w:rFonts w:ascii="Arial" w:hAnsi="Arial" w:cs="Arial"/>
          <w:color w:val="000000"/>
          <w:sz w:val="22"/>
          <w:szCs w:val="22"/>
          <w:lang w:bidi="en-US"/>
        </w:rPr>
        <w:t>Chair</w:t>
      </w:r>
      <w:r w:rsidRPr="00EF10A6">
        <w:rPr>
          <w:rFonts w:ascii="Arial" w:hAnsi="Arial" w:cs="Arial"/>
          <w:color w:val="000000"/>
          <w:sz w:val="22"/>
          <w:szCs w:val="22"/>
          <w:lang w:bidi="en-US"/>
        </w:rPr>
        <w:t xml:space="preserve"> of the standing </w:t>
      </w:r>
      <w:proofErr w:type="gramStart"/>
      <w:r w:rsidRPr="00EF10A6">
        <w:rPr>
          <w:rFonts w:ascii="Arial" w:hAnsi="Arial" w:cs="Arial"/>
          <w:color w:val="000000"/>
          <w:sz w:val="22"/>
          <w:szCs w:val="22"/>
          <w:lang w:bidi="en-US"/>
        </w:rPr>
        <w:t>committee;</w:t>
      </w:r>
      <w:proofErr w:type="gramEnd"/>
    </w:p>
    <w:p w14:paraId="05EE61A0" w14:textId="05924D40" w:rsidR="00883BA0" w:rsidRPr="00D13515" w:rsidRDefault="00883BA0"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05EE61A1" w14:textId="77777777" w:rsidR="00883BA0" w:rsidRPr="00D13515" w:rsidRDefault="00883BA0"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05EE61A2" w14:textId="77777777" w:rsidR="00883BA0" w:rsidRPr="00D13515" w:rsidRDefault="00883BA0"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05EE61A3" w14:textId="77777777" w:rsidR="00883BA0" w:rsidRPr="00D13515" w:rsidRDefault="00883BA0"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05EE61A4" w14:textId="77777777" w:rsidR="00883BA0" w:rsidRPr="00D13515" w:rsidRDefault="00883BA0" w:rsidP="00732CA6">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05EE61A5" w14:textId="77777777" w:rsidR="00EF10A6" w:rsidRDefault="00883BA0" w:rsidP="00EA52A3">
      <w:pPr>
        <w:widowControl w:val="0"/>
        <w:numPr>
          <w:ilvl w:val="0"/>
          <w:numId w:val="17"/>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05EE61A6" w14:textId="77777777" w:rsidR="00880025" w:rsidRDefault="00880025" w:rsidP="008800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A7" w14:textId="77777777" w:rsidR="00880025" w:rsidRDefault="00880025" w:rsidP="00880025">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1A8" w14:textId="5C37A537" w:rsidR="00880025" w:rsidRPr="00EA52A3" w:rsidRDefault="00880025" w:rsidP="00880025">
      <w:pPr>
        <w:widowControl w:val="0"/>
        <w:suppressAutoHyphens/>
        <w:autoSpaceDE w:val="0"/>
        <w:autoSpaceDN w:val="0"/>
        <w:adjustRightInd w:val="0"/>
        <w:spacing w:after="200" w:line="276" w:lineRule="auto"/>
        <w:jc w:val="right"/>
        <w:textAlignment w:val="center"/>
        <w:rPr>
          <w:rFonts w:ascii="Arial" w:hAnsi="Arial" w:cs="Arial"/>
          <w:color w:val="000000"/>
          <w:sz w:val="22"/>
          <w:szCs w:val="22"/>
          <w:lang w:bidi="en-US"/>
        </w:rPr>
      </w:pPr>
    </w:p>
    <w:p w14:paraId="05EE61A9" w14:textId="77777777" w:rsidR="00883BA0" w:rsidRPr="00EF10A6" w:rsidRDefault="001E3ED6" w:rsidP="008163D5">
      <w:pPr>
        <w:pStyle w:val="Heading1"/>
        <w:tabs>
          <w:tab w:val="left" w:pos="567"/>
        </w:tabs>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18104420"/>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05EE61AA" w14:textId="0644D6CB" w:rsidR="002B43FF" w:rsidRPr="00DF4082" w:rsidRDefault="0064235E" w:rsidP="004F4203">
      <w:pPr>
        <w:pStyle w:val="NoSpacing"/>
        <w:numPr>
          <w:ilvl w:val="0"/>
          <w:numId w:val="3"/>
        </w:numPr>
        <w:rPr>
          <w:rFonts w:ascii="Arial" w:hAnsi="Arial" w:cs="Arial"/>
          <w:b/>
          <w:bCs/>
          <w:sz w:val="22"/>
          <w:szCs w:val="22"/>
          <w:lang w:val="en-US" w:bidi="en-US"/>
        </w:rPr>
      </w:pPr>
      <w:r w:rsidRPr="00DF4082">
        <w:rPr>
          <w:rFonts w:ascii="Arial" w:hAnsi="Arial" w:cs="Arial"/>
          <w:b/>
          <w:bCs/>
          <w:sz w:val="22"/>
          <w:szCs w:val="22"/>
          <w:lang w:bidi="en-US"/>
        </w:rPr>
        <w:t xml:space="preserve">In an election year, the annual meeting of the Council shall be held on or within 14 days following the day on which the councillors elected take office.   </w:t>
      </w:r>
      <w:r w:rsidR="004F4203" w:rsidRPr="00DF4082">
        <w:rPr>
          <w:rFonts w:ascii="Arial" w:hAnsi="Arial" w:cs="Arial"/>
          <w:b/>
          <w:bCs/>
          <w:sz w:val="22"/>
          <w:szCs w:val="22"/>
          <w:lang w:val="en-US" w:bidi="en-US"/>
        </w:rPr>
        <w:t>In a year which is not an election year, the annual meeting of the Council shall be held on such day in May as the Council decides.</w:t>
      </w:r>
    </w:p>
    <w:p w14:paraId="05EE61AB" w14:textId="77777777" w:rsidR="00227606" w:rsidRPr="00227606" w:rsidRDefault="00227606" w:rsidP="00227606">
      <w:pPr>
        <w:pStyle w:val="NoSpacing"/>
        <w:ind w:left="567"/>
        <w:rPr>
          <w:rFonts w:ascii="Arial" w:hAnsi="Arial" w:cs="Arial"/>
          <w:sz w:val="22"/>
          <w:szCs w:val="22"/>
          <w:lang w:bidi="en-US"/>
        </w:rPr>
      </w:pPr>
    </w:p>
    <w:p w14:paraId="05EE61AC" w14:textId="77777777" w:rsidR="00883BA0" w:rsidRPr="00D13515" w:rsidRDefault="00883BA0" w:rsidP="00732CA6">
      <w:pPr>
        <w:widowControl w:val="0"/>
        <w:numPr>
          <w:ilvl w:val="0"/>
          <w:numId w:val="3"/>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5EE61AD" w14:textId="77777777" w:rsidR="00883BA0" w:rsidRPr="00D13515" w:rsidRDefault="00883BA0" w:rsidP="00732CA6">
      <w:pPr>
        <w:widowControl w:val="0"/>
        <w:numPr>
          <w:ilvl w:val="0"/>
          <w:numId w:val="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5EE61AE" w14:textId="179BC0BE" w:rsidR="00883BA0" w:rsidRPr="00D13515" w:rsidRDefault="00883BA0" w:rsidP="00732CA6">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and Vice-</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05EE61AF" w14:textId="5C769576" w:rsidR="00883BA0" w:rsidRPr="00D13515" w:rsidRDefault="000969BD" w:rsidP="00732CA6">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0969BD">
        <w:rPr>
          <w:rFonts w:ascii="Arial" w:hAnsi="Arial" w:cs="Arial"/>
          <w:b/>
          <w:bCs/>
          <w:color w:val="000000"/>
          <w:sz w:val="22"/>
          <w:szCs w:val="22"/>
          <w:lang w:bidi="en-US"/>
        </w:rPr>
        <w:t>The Chair of the Council, unless he has resigned or becomes disqualified, shall continue in office and preside at the annual meeting until their successor is elected at the next annual meeting of the Council.</w:t>
      </w:r>
    </w:p>
    <w:p w14:paraId="05EE61B0" w14:textId="7515B2BB" w:rsidR="00EA52A3" w:rsidRPr="000E07E7" w:rsidRDefault="000E07E7" w:rsidP="00880025">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356472">
        <w:rPr>
          <w:rFonts w:ascii="Arial" w:hAnsi="Arial" w:cs="Arial"/>
          <w:b/>
          <w:bCs/>
          <w:color w:val="000000"/>
          <w:sz w:val="22"/>
          <w:szCs w:val="22"/>
          <w:lang w:bidi="en-US"/>
        </w:rPr>
        <w:t>The Vice-Chair of the Council, if there is one, unless he resigns or becomes disqualified, shall hold office until immediately after the election of the Chair</w:t>
      </w:r>
      <w:r>
        <w:rPr>
          <w:rFonts w:ascii="Arial" w:hAnsi="Arial" w:cs="Arial"/>
          <w:b/>
          <w:bCs/>
          <w:color w:val="000000"/>
          <w:sz w:val="22"/>
          <w:szCs w:val="22"/>
          <w:lang w:bidi="en-US"/>
        </w:rPr>
        <w:t xml:space="preserve"> </w:t>
      </w:r>
      <w:r w:rsidRPr="00356472">
        <w:rPr>
          <w:rFonts w:ascii="Arial" w:hAnsi="Arial" w:cs="Arial"/>
          <w:b/>
          <w:bCs/>
          <w:color w:val="000000"/>
          <w:sz w:val="22"/>
          <w:szCs w:val="22"/>
          <w:lang w:bidi="en-US"/>
        </w:rPr>
        <w:t>of the Council at the next annual meeting of the Council.</w:t>
      </w:r>
    </w:p>
    <w:p w14:paraId="05EE61B1" w14:textId="70FA5CD2" w:rsidR="00883BA0" w:rsidRPr="00D13515" w:rsidRDefault="00883BA0" w:rsidP="00732CA6">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been elected. The current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shall not have an original vote in respect of the election of the new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05EE61B2" w14:textId="130717C9" w:rsidR="00883BA0" w:rsidRPr="00D13515" w:rsidRDefault="00883BA0" w:rsidP="00732CA6">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In an election year, if the current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has been elected. He may exercise an original vote in respect of the election of the new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05EE61B3" w14:textId="2B68E72C" w:rsidR="00883BA0" w:rsidRPr="00D13515" w:rsidRDefault="00883BA0" w:rsidP="00732CA6">
      <w:pPr>
        <w:widowControl w:val="0"/>
        <w:numPr>
          <w:ilvl w:val="0"/>
          <w:numId w:val="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Council and Vice-</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05EE61B4" w14:textId="31028955" w:rsidR="007D5C93" w:rsidRPr="007D5C93"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an election year, delivery by the </w:t>
      </w:r>
      <w:r w:rsidR="00302A25">
        <w:rPr>
          <w:rFonts w:ascii="Arial" w:hAnsi="Arial" w:cs="Arial"/>
          <w:b/>
          <w:color w:val="000000"/>
          <w:sz w:val="22"/>
          <w:szCs w:val="22"/>
          <w:lang w:bidi="en-US"/>
        </w:rPr>
        <w:t>Chair</w:t>
      </w:r>
      <w:r w:rsidRPr="00D13515">
        <w:rPr>
          <w:rFonts w:ascii="Arial" w:hAnsi="Arial" w:cs="Arial"/>
          <w:b/>
          <w:color w:val="000000"/>
          <w:sz w:val="22"/>
          <w:szCs w:val="22"/>
          <w:lang w:bidi="en-US"/>
        </w:rPr>
        <w:t xml:space="preserve">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w:t>
      </w:r>
      <w:r w:rsidR="00302A25">
        <w:rPr>
          <w:rFonts w:ascii="Arial" w:hAnsi="Arial" w:cs="Arial"/>
          <w:b/>
          <w:color w:val="000000"/>
          <w:sz w:val="22"/>
          <w:szCs w:val="22"/>
          <w:lang w:bidi="en-US"/>
        </w:rPr>
        <w:t>Chair</w:t>
      </w:r>
      <w:r w:rsidRPr="00D13515">
        <w:rPr>
          <w:rFonts w:ascii="Arial" w:hAnsi="Arial" w:cs="Arial"/>
          <w:b/>
          <w:color w:val="000000"/>
          <w:sz w:val="22"/>
          <w:szCs w:val="22"/>
          <w:lang w:bidi="en-US"/>
        </w:rPr>
        <w:t xml:space="preserve"> of the Council of </w:t>
      </w:r>
      <w:r w:rsidR="00EA52A3">
        <w:rPr>
          <w:rFonts w:ascii="Arial" w:hAnsi="Arial" w:cs="Arial"/>
          <w:b/>
          <w:color w:val="000000"/>
          <w:sz w:val="22"/>
          <w:szCs w:val="22"/>
          <w:lang w:bidi="en-US"/>
        </w:rPr>
        <w:t>their</w:t>
      </w:r>
      <w:r w:rsidRPr="00D13515">
        <w:rPr>
          <w:rFonts w:ascii="Arial" w:hAnsi="Arial" w:cs="Arial"/>
          <w:b/>
          <w:color w:val="000000"/>
          <w:sz w:val="22"/>
          <w:szCs w:val="22"/>
          <w:lang w:bidi="en-US"/>
        </w:rPr>
        <w:t xml:space="preserve">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05EE61B5"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5EE61B6"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05EE61B7"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05EE61B8" w14:textId="77777777" w:rsidR="00880025" w:rsidRPr="002B43FF" w:rsidRDefault="00883BA0" w:rsidP="002B43FF">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5EE61B9" w14:textId="076581F7" w:rsidR="002B43FF" w:rsidRPr="002B43FF" w:rsidRDefault="00883BA0" w:rsidP="002B43FF">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p>
    <w:p w14:paraId="05EE61BA"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05EE61BB"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05EE61BC"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5EE61BD"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5EE61BE"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05EE61BF"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05EE61C0"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05EE61C1" w14:textId="77777777" w:rsidR="00883BA0" w:rsidRPr="00D13515" w:rsidRDefault="00883BA0"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05EE61C2" w14:textId="77777777" w:rsidR="00883BA0" w:rsidRPr="007D5C93" w:rsidRDefault="005D0FAA"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7D5C93">
        <w:rPr>
          <w:rFonts w:ascii="Arial" w:hAnsi="Arial" w:cs="Arial"/>
          <w:color w:val="000000"/>
          <w:sz w:val="22"/>
          <w:szCs w:val="22"/>
          <w:lang w:bidi="en-US"/>
        </w:rPr>
        <w:t>Review of the C</w:t>
      </w:r>
      <w:r w:rsidR="00883BA0" w:rsidRPr="007D5C93">
        <w:rPr>
          <w:rFonts w:ascii="Arial" w:hAnsi="Arial" w:cs="Arial"/>
          <w:color w:val="000000"/>
          <w:sz w:val="22"/>
          <w:szCs w:val="22"/>
          <w:lang w:bidi="en-US"/>
        </w:rPr>
        <w:t xml:space="preserve">ouncil’s and/or staff subscriptions to other </w:t>
      </w:r>
      <w:proofErr w:type="gramStart"/>
      <w:r w:rsidR="00883BA0" w:rsidRPr="007D5C93">
        <w:rPr>
          <w:rFonts w:ascii="Arial" w:hAnsi="Arial" w:cs="Arial"/>
          <w:color w:val="000000"/>
          <w:sz w:val="22"/>
          <w:szCs w:val="22"/>
          <w:lang w:bidi="en-US"/>
        </w:rPr>
        <w:t>bodies;</w:t>
      </w:r>
      <w:proofErr w:type="gramEnd"/>
    </w:p>
    <w:p w14:paraId="05EE61C3" w14:textId="77777777" w:rsidR="00B461F3" w:rsidRPr="00880025" w:rsidRDefault="005D0FAA" w:rsidP="00880025">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05EE61C4" w14:textId="77777777" w:rsidR="00883BA0" w:rsidRPr="00D13515" w:rsidRDefault="005D0FAA" w:rsidP="00732CA6">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05EE61C5" w14:textId="77777777" w:rsidR="002B43FF" w:rsidRDefault="005D0FAA" w:rsidP="002B43FF">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05EE61C6" w14:textId="77777777" w:rsidR="002B43FF" w:rsidRDefault="00170729" w:rsidP="002B43FF">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2B43FF">
        <w:rPr>
          <w:rFonts w:ascii="Arial" w:hAnsi="Arial" w:cs="Arial"/>
          <w:color w:val="000000"/>
          <w:sz w:val="22"/>
          <w:szCs w:val="22"/>
          <w:lang w:bidi="en-US"/>
        </w:rPr>
        <w:t>Review of the C</w:t>
      </w:r>
      <w:r w:rsidR="00472E93" w:rsidRPr="002B43FF">
        <w:rPr>
          <w:rFonts w:ascii="Arial" w:hAnsi="Arial" w:cs="Arial"/>
          <w:color w:val="000000"/>
          <w:sz w:val="22"/>
          <w:szCs w:val="22"/>
          <w:lang w:bidi="en-US"/>
        </w:rPr>
        <w:t xml:space="preserve">ouncil’s employment policies and </w:t>
      </w:r>
      <w:proofErr w:type="gramStart"/>
      <w:r w:rsidR="00472E93" w:rsidRPr="002B43FF">
        <w:rPr>
          <w:rFonts w:ascii="Arial" w:hAnsi="Arial" w:cs="Arial"/>
          <w:color w:val="000000"/>
          <w:sz w:val="22"/>
          <w:szCs w:val="22"/>
          <w:lang w:bidi="en-US"/>
        </w:rPr>
        <w:t>procedures;</w:t>
      </w:r>
      <w:proofErr w:type="gramEnd"/>
    </w:p>
    <w:p w14:paraId="05EE61C7" w14:textId="77777777" w:rsidR="002B43FF" w:rsidRPr="002B43FF" w:rsidRDefault="00170729" w:rsidP="002B43FF">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2B43FF">
        <w:rPr>
          <w:rFonts w:ascii="Arial" w:hAnsi="Arial" w:cs="Arial"/>
          <w:sz w:val="22"/>
          <w:szCs w:val="22"/>
          <w:lang w:bidi="en-US"/>
        </w:rPr>
        <w:t xml:space="preserve">Review of </w:t>
      </w:r>
      <w:r w:rsidR="00A9714B" w:rsidRPr="002B43FF">
        <w:rPr>
          <w:rFonts w:ascii="Arial" w:hAnsi="Arial" w:cs="Arial"/>
          <w:sz w:val="22"/>
          <w:szCs w:val="22"/>
          <w:lang w:bidi="en-US"/>
        </w:rPr>
        <w:t xml:space="preserve">the </w:t>
      </w:r>
      <w:r w:rsidRPr="002B43FF">
        <w:rPr>
          <w:rFonts w:ascii="Arial" w:hAnsi="Arial" w:cs="Arial"/>
          <w:sz w:val="22"/>
          <w:szCs w:val="22"/>
          <w:lang w:bidi="en-US"/>
        </w:rPr>
        <w:t>C</w:t>
      </w:r>
      <w:r w:rsidR="00472E93" w:rsidRPr="002B43FF">
        <w:rPr>
          <w:rFonts w:ascii="Arial" w:hAnsi="Arial" w:cs="Arial"/>
          <w:sz w:val="22"/>
          <w:szCs w:val="22"/>
          <w:lang w:bidi="en-US"/>
        </w:rPr>
        <w:t xml:space="preserve">ouncil’s expenditure incurred under </w:t>
      </w:r>
      <w:r w:rsidR="00BE52A2" w:rsidRPr="002B43FF">
        <w:rPr>
          <w:rFonts w:ascii="Arial" w:hAnsi="Arial" w:cs="Arial"/>
          <w:sz w:val="22"/>
          <w:szCs w:val="22"/>
          <w:lang w:bidi="en-US"/>
        </w:rPr>
        <w:t xml:space="preserve">s.137 </w:t>
      </w:r>
      <w:r w:rsidR="00472E93" w:rsidRPr="002B43FF">
        <w:rPr>
          <w:rFonts w:ascii="Arial" w:hAnsi="Arial" w:cs="Arial"/>
          <w:sz w:val="22"/>
          <w:szCs w:val="22"/>
          <w:lang w:bidi="en-US"/>
        </w:rPr>
        <w:t>of the Local Government Act 1972 or the general power of competence</w:t>
      </w:r>
      <w:r w:rsidR="009E6A0A" w:rsidRPr="002B43FF">
        <w:rPr>
          <w:rFonts w:ascii="Arial" w:hAnsi="Arial" w:cs="Arial"/>
          <w:sz w:val="22"/>
          <w:szCs w:val="22"/>
          <w:lang w:bidi="en-US"/>
        </w:rPr>
        <w:t>.</w:t>
      </w:r>
    </w:p>
    <w:p w14:paraId="05EE61C8" w14:textId="77777777" w:rsidR="002B43FF" w:rsidRPr="00F74F1D" w:rsidRDefault="00883BA0" w:rsidP="002B43FF">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2B43FF">
        <w:rPr>
          <w:rFonts w:ascii="Arial" w:hAnsi="Arial" w:cs="Arial"/>
          <w:bCs/>
          <w:sz w:val="22"/>
          <w:szCs w:val="22"/>
          <w:lang w:bidi="en-US"/>
        </w:rPr>
        <w:t xml:space="preserve">Determining </w:t>
      </w:r>
      <w:r w:rsidRPr="002B43FF">
        <w:rPr>
          <w:rFonts w:ascii="Arial" w:hAnsi="Arial" w:cs="Arial"/>
          <w:sz w:val="22"/>
          <w:szCs w:val="22"/>
          <w:lang w:bidi="en-US"/>
        </w:rPr>
        <w:t>the time and place of</w:t>
      </w:r>
      <w:r w:rsidR="0001173E" w:rsidRPr="002B43FF">
        <w:rPr>
          <w:rFonts w:ascii="Arial" w:hAnsi="Arial" w:cs="Arial"/>
          <w:sz w:val="22"/>
          <w:szCs w:val="22"/>
          <w:lang w:bidi="en-US"/>
        </w:rPr>
        <w:t xml:space="preserve"> ordinary meetings of the</w:t>
      </w:r>
      <w:r w:rsidR="005D0FAA" w:rsidRPr="002B43FF">
        <w:rPr>
          <w:rFonts w:ascii="Arial" w:hAnsi="Arial" w:cs="Arial"/>
          <w:sz w:val="22"/>
          <w:szCs w:val="22"/>
          <w:lang w:bidi="en-US"/>
        </w:rPr>
        <w:t xml:space="preserve"> C</w:t>
      </w:r>
      <w:r w:rsidRPr="002B43FF">
        <w:rPr>
          <w:rFonts w:ascii="Arial" w:hAnsi="Arial" w:cs="Arial"/>
          <w:sz w:val="22"/>
          <w:szCs w:val="22"/>
          <w:lang w:bidi="en-US"/>
        </w:rPr>
        <w:t>ouncil up to and including t</w:t>
      </w:r>
      <w:r w:rsidR="0001173E" w:rsidRPr="002B43FF">
        <w:rPr>
          <w:rFonts w:ascii="Arial" w:hAnsi="Arial" w:cs="Arial"/>
          <w:sz w:val="22"/>
          <w:szCs w:val="22"/>
          <w:lang w:bidi="en-US"/>
        </w:rPr>
        <w:t>he next annual meeting of</w:t>
      </w:r>
      <w:r w:rsidR="005D0FAA" w:rsidRPr="002B43FF">
        <w:rPr>
          <w:rFonts w:ascii="Arial" w:hAnsi="Arial" w:cs="Arial"/>
          <w:sz w:val="22"/>
          <w:szCs w:val="22"/>
          <w:lang w:bidi="en-US"/>
        </w:rPr>
        <w:t xml:space="preserve"> </w:t>
      </w:r>
      <w:r w:rsidR="00425585" w:rsidRPr="002B43FF">
        <w:rPr>
          <w:rFonts w:ascii="Arial" w:hAnsi="Arial" w:cs="Arial"/>
          <w:sz w:val="22"/>
          <w:szCs w:val="22"/>
          <w:lang w:bidi="en-US"/>
        </w:rPr>
        <w:t xml:space="preserve">the </w:t>
      </w:r>
      <w:r w:rsidR="005D0FAA" w:rsidRPr="002B43FF">
        <w:rPr>
          <w:rFonts w:ascii="Arial" w:hAnsi="Arial" w:cs="Arial"/>
          <w:sz w:val="22"/>
          <w:szCs w:val="22"/>
          <w:lang w:bidi="en-US"/>
        </w:rPr>
        <w:t>C</w:t>
      </w:r>
      <w:r w:rsidRPr="002B43FF">
        <w:rPr>
          <w:rFonts w:ascii="Arial" w:hAnsi="Arial" w:cs="Arial"/>
          <w:sz w:val="22"/>
          <w:szCs w:val="22"/>
          <w:lang w:bidi="en-US"/>
        </w:rPr>
        <w:t xml:space="preserve">ouncil. </w:t>
      </w:r>
    </w:p>
    <w:p w14:paraId="05EE61C9" w14:textId="77777777" w:rsidR="00F74F1D" w:rsidRPr="002B43FF" w:rsidRDefault="00F74F1D" w:rsidP="00F74F1D">
      <w:pPr>
        <w:widowControl w:val="0"/>
        <w:tabs>
          <w:tab w:val="num" w:pos="1701"/>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p>
    <w:p w14:paraId="05EE61CA" w14:textId="77777777" w:rsidR="00883BA0" w:rsidRPr="008163D5" w:rsidRDefault="001E3ED6" w:rsidP="008163D5">
      <w:pPr>
        <w:pStyle w:val="Heading1"/>
        <w:tabs>
          <w:tab w:val="clear" w:pos="851"/>
          <w:tab w:val="num" w:pos="567"/>
        </w:tabs>
        <w:spacing w:before="0" w:after="200" w:line="276" w:lineRule="auto"/>
        <w:ind w:left="567" w:hanging="567"/>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18104421"/>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 xml:space="preserve">COMMITTEES AND </w:t>
      </w:r>
      <w:r w:rsidR="008163D5">
        <w:rPr>
          <w:rFonts w:ascii="Arial" w:hAnsi="Arial" w:cs="Arial"/>
          <w:b/>
          <w:szCs w:val="22"/>
        </w:rPr>
        <w:t xml:space="preserve">                </w:t>
      </w:r>
      <w:r w:rsidR="007D5C93" w:rsidRPr="008163D5">
        <w:rPr>
          <w:rFonts w:ascii="Arial" w:hAnsi="Arial" w:cs="Arial"/>
          <w:b/>
          <w:szCs w:val="22"/>
        </w:rPr>
        <w:t xml:space="preserve"> </w:t>
      </w:r>
      <w:r w:rsidRPr="008163D5">
        <w:rPr>
          <w:rFonts w:ascii="Arial" w:hAnsi="Arial" w:cs="Arial"/>
          <w:b/>
          <w:szCs w:val="22"/>
        </w:rPr>
        <w:t>SUB-COMMITTEES</w:t>
      </w:r>
      <w:bookmarkEnd w:id="43"/>
      <w:bookmarkEnd w:id="44"/>
      <w:bookmarkEnd w:id="45"/>
      <w:bookmarkEnd w:id="46"/>
      <w:bookmarkEnd w:id="47"/>
    </w:p>
    <w:p w14:paraId="05EE61CB" w14:textId="495B43BE" w:rsidR="00883BA0" w:rsidRPr="00D13515" w:rsidRDefault="00883BA0" w:rsidP="00732CA6">
      <w:pPr>
        <w:widowControl w:val="0"/>
        <w:numPr>
          <w:ilvl w:val="0"/>
          <w:numId w:val="12"/>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5EE61CC" w14:textId="4D429CE6" w:rsidR="00883BA0" w:rsidRPr="00D13515" w:rsidRDefault="00883BA0" w:rsidP="00732CA6">
      <w:pPr>
        <w:widowControl w:val="0"/>
        <w:numPr>
          <w:ilvl w:val="0"/>
          <w:numId w:val="12"/>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If the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lastRenderedPageBreak/>
        <w:t>shall</w:t>
      </w:r>
      <w:r w:rsidRPr="00D13515">
        <w:rPr>
          <w:rFonts w:ascii="Arial" w:hAnsi="Arial" w:cs="Arial"/>
          <w:b/>
          <w:bCs/>
          <w:color w:val="000000"/>
          <w:sz w:val="22"/>
          <w:szCs w:val="22"/>
          <w:lang w:bidi="en-US"/>
        </w:rPr>
        <w:t xml:space="preserve"> be signed by the two councillors.</w:t>
      </w:r>
    </w:p>
    <w:p w14:paraId="05EE61CD" w14:textId="0F8A0B55" w:rsidR="00883BA0" w:rsidRPr="00D13515" w:rsidRDefault="007D5C93" w:rsidP="00732CA6">
      <w:pPr>
        <w:widowControl w:val="0"/>
        <w:numPr>
          <w:ilvl w:val="0"/>
          <w:numId w:val="12"/>
        </w:numPr>
        <w:suppressAutoHyphens/>
        <w:autoSpaceDE w:val="0"/>
        <w:autoSpaceDN w:val="0"/>
        <w:adjustRightInd w:val="0"/>
        <w:spacing w:after="200" w:line="276" w:lineRule="auto"/>
        <w:textAlignment w:val="center"/>
        <w:rPr>
          <w:rFonts w:ascii="Arial" w:hAnsi="Arial" w:cs="Arial"/>
          <w:color w:val="000000"/>
          <w:sz w:val="22"/>
          <w:szCs w:val="22"/>
          <w:lang w:bidi="en-US"/>
        </w:rPr>
      </w:pPr>
      <w:r>
        <w:rPr>
          <w:rFonts w:ascii="Arial" w:hAnsi="Arial" w:cs="Arial"/>
          <w:color w:val="000000"/>
          <w:sz w:val="22"/>
          <w:szCs w:val="22"/>
          <w:lang w:bidi="en-US"/>
        </w:rPr>
        <w:t xml:space="preserve">The </w:t>
      </w:r>
      <w:r w:rsidR="00302A25">
        <w:rPr>
          <w:rFonts w:ascii="Arial" w:hAnsi="Arial" w:cs="Arial"/>
          <w:color w:val="000000"/>
          <w:sz w:val="22"/>
          <w:szCs w:val="22"/>
          <w:lang w:bidi="en-US"/>
        </w:rPr>
        <w:t>Chair</w:t>
      </w:r>
      <w:r>
        <w:rPr>
          <w:rFonts w:ascii="Arial" w:hAnsi="Arial" w:cs="Arial"/>
          <w:color w:val="000000"/>
          <w:sz w:val="22"/>
          <w:szCs w:val="22"/>
          <w:lang w:bidi="en-US"/>
        </w:rPr>
        <w:t xml:space="preserve"> of a committee or a sub-committee</w:t>
      </w:r>
      <w:r w:rsidR="00883BA0" w:rsidRPr="00D13515">
        <w:rPr>
          <w:rFonts w:ascii="Arial" w:hAnsi="Arial" w:cs="Arial"/>
          <w:color w:val="000000"/>
          <w:sz w:val="22"/>
          <w:szCs w:val="22"/>
          <w:lang w:bidi="en-US"/>
        </w:rPr>
        <w:t xml:space="preserve"> may convene an extraord</w:t>
      </w:r>
      <w:r w:rsidR="009D347F">
        <w:rPr>
          <w:rFonts w:ascii="Arial" w:hAnsi="Arial" w:cs="Arial"/>
          <w:color w:val="000000"/>
          <w:sz w:val="22"/>
          <w:szCs w:val="22"/>
          <w:lang w:bidi="en-US"/>
        </w:rPr>
        <w:t>inary meeting of the committee or the sub-committee</w:t>
      </w:r>
      <w:r w:rsidR="00883BA0" w:rsidRPr="00D13515">
        <w:rPr>
          <w:rFonts w:ascii="Arial" w:hAnsi="Arial" w:cs="Arial"/>
          <w:color w:val="000000"/>
          <w:sz w:val="22"/>
          <w:szCs w:val="22"/>
          <w:lang w:bidi="en-US"/>
        </w:rPr>
        <w:t xml:space="preserve"> at any time. </w:t>
      </w:r>
    </w:p>
    <w:p w14:paraId="05EE61CE" w14:textId="3DE1854F" w:rsidR="00883BA0" w:rsidRPr="008B5A92" w:rsidRDefault="00883BA0" w:rsidP="00732CA6">
      <w:pPr>
        <w:widowControl w:val="0"/>
        <w:numPr>
          <w:ilvl w:val="0"/>
          <w:numId w:val="12"/>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t>
      </w:r>
      <w:r w:rsidR="00302A25">
        <w:rPr>
          <w:rFonts w:ascii="Arial" w:hAnsi="Arial" w:cs="Arial"/>
          <w:color w:val="000000"/>
          <w:sz w:val="22"/>
          <w:szCs w:val="22"/>
          <w:lang w:bidi="en-US"/>
        </w:rPr>
        <w:t>Chair</w:t>
      </w:r>
      <w:r w:rsidRPr="008B5A92">
        <w:rPr>
          <w:rFonts w:ascii="Arial" w:hAnsi="Arial" w:cs="Arial"/>
          <w:color w:val="000000"/>
          <w:sz w:val="22"/>
          <w:szCs w:val="22"/>
          <w:lang w:bidi="en-US"/>
        </w:rPr>
        <w:t xml:space="preserve"> of a committee [or a sub-committee] does not call an e</w:t>
      </w:r>
      <w:r w:rsidR="007D5C93" w:rsidRPr="008B5A92">
        <w:rPr>
          <w:rFonts w:ascii="Arial" w:hAnsi="Arial" w:cs="Arial"/>
          <w:color w:val="000000"/>
          <w:sz w:val="22"/>
          <w:szCs w:val="22"/>
          <w:lang w:bidi="en-US"/>
        </w:rPr>
        <w:t xml:space="preserve">xtraordinary meeting within 7 </w:t>
      </w:r>
      <w:r w:rsidR="00976DBB" w:rsidRPr="008B5A92">
        <w:rPr>
          <w:rFonts w:ascii="Arial" w:hAnsi="Arial" w:cs="Arial"/>
          <w:color w:val="000000"/>
          <w:sz w:val="22"/>
          <w:szCs w:val="22"/>
          <w:lang w:bidi="en-US"/>
        </w:rPr>
        <w:t>days of having been requested</w:t>
      </w:r>
      <w:r w:rsidR="007D5C93" w:rsidRPr="008B5A92">
        <w:rPr>
          <w:rFonts w:ascii="Arial" w:hAnsi="Arial" w:cs="Arial"/>
          <w:color w:val="000000"/>
          <w:sz w:val="22"/>
          <w:szCs w:val="22"/>
          <w:lang w:bidi="en-US"/>
        </w:rPr>
        <w:t xml:space="preserve"> to do so by 3</w:t>
      </w:r>
      <w:r w:rsidRPr="008B5A92">
        <w:rPr>
          <w:rFonts w:ascii="Arial" w:hAnsi="Arial" w:cs="Arial"/>
          <w:color w:val="000000"/>
          <w:sz w:val="22"/>
          <w:szCs w:val="22"/>
          <w:lang w:bidi="en-US"/>
        </w:rPr>
        <w:t xml:space="preserve"> members</w:t>
      </w:r>
      <w:r w:rsidR="007D5C93" w:rsidRPr="008B5A92">
        <w:rPr>
          <w:rFonts w:ascii="Arial" w:hAnsi="Arial" w:cs="Arial"/>
          <w:color w:val="000000"/>
          <w:sz w:val="22"/>
          <w:szCs w:val="22"/>
          <w:lang w:bidi="en-US"/>
        </w:rPr>
        <w:t xml:space="preserve"> of the committee or the sub-committee, any 3</w:t>
      </w:r>
      <w:r w:rsidR="004B1097" w:rsidRPr="008B5A92">
        <w:rPr>
          <w:rFonts w:ascii="Arial" w:hAnsi="Arial" w:cs="Arial"/>
          <w:color w:val="000000"/>
          <w:sz w:val="22"/>
          <w:szCs w:val="22"/>
          <w:lang w:bidi="en-US"/>
        </w:rPr>
        <w:t xml:space="preserve"> members</w:t>
      </w:r>
      <w:r w:rsidR="007D5C93" w:rsidRPr="008B5A92">
        <w:rPr>
          <w:rFonts w:ascii="Arial" w:hAnsi="Arial" w:cs="Arial"/>
          <w:color w:val="000000"/>
          <w:sz w:val="22"/>
          <w:szCs w:val="22"/>
          <w:lang w:bidi="en-US"/>
        </w:rPr>
        <w:t xml:space="preserve"> of the committee </w:t>
      </w:r>
      <w:r w:rsidR="004B1097" w:rsidRPr="008B5A92">
        <w:rPr>
          <w:rFonts w:ascii="Arial" w:hAnsi="Arial" w:cs="Arial"/>
          <w:color w:val="000000"/>
          <w:sz w:val="22"/>
          <w:szCs w:val="22"/>
          <w:lang w:bidi="en-US"/>
        </w:rPr>
        <w:t>or</w:t>
      </w:r>
      <w:r w:rsidR="007D5C93" w:rsidRPr="008B5A92">
        <w:rPr>
          <w:rFonts w:ascii="Arial" w:hAnsi="Arial" w:cs="Arial"/>
          <w:color w:val="000000"/>
          <w:sz w:val="22"/>
          <w:szCs w:val="22"/>
          <w:lang w:bidi="en-US"/>
        </w:rPr>
        <w:t xml:space="preserve"> the sub-committee</w:t>
      </w:r>
      <w:r w:rsidRPr="008B5A92">
        <w:rPr>
          <w:rFonts w:ascii="Arial" w:hAnsi="Arial" w:cs="Arial"/>
          <w:color w:val="000000"/>
          <w:sz w:val="22"/>
          <w:szCs w:val="22"/>
          <w:lang w:bidi="en-US"/>
        </w:rPr>
        <w:t xml:space="preserve"> may convene an extraordi</w:t>
      </w:r>
      <w:r w:rsidR="00A9033E" w:rsidRPr="008B5A92">
        <w:rPr>
          <w:rFonts w:ascii="Arial" w:hAnsi="Arial" w:cs="Arial"/>
          <w:color w:val="000000"/>
          <w:sz w:val="22"/>
          <w:szCs w:val="22"/>
          <w:lang w:bidi="en-US"/>
        </w:rPr>
        <w:t>na</w:t>
      </w:r>
      <w:r w:rsidR="004A7BDA" w:rsidRPr="008B5A92">
        <w:rPr>
          <w:rFonts w:ascii="Arial" w:hAnsi="Arial" w:cs="Arial"/>
          <w:color w:val="000000"/>
          <w:sz w:val="22"/>
          <w:szCs w:val="22"/>
          <w:lang w:bidi="en-US"/>
        </w:rPr>
        <w:t>ry meeting of the</w:t>
      </w:r>
      <w:r w:rsidR="007D5C93" w:rsidRPr="008B5A92">
        <w:rPr>
          <w:rFonts w:ascii="Arial" w:hAnsi="Arial" w:cs="Arial"/>
          <w:color w:val="000000"/>
          <w:sz w:val="22"/>
          <w:szCs w:val="22"/>
          <w:lang w:bidi="en-US"/>
        </w:rPr>
        <w:t xml:space="preserve"> committee </w:t>
      </w:r>
      <w:r w:rsidR="004B1097" w:rsidRPr="008B5A92">
        <w:rPr>
          <w:rFonts w:ascii="Arial" w:hAnsi="Arial" w:cs="Arial"/>
          <w:color w:val="000000"/>
          <w:sz w:val="22"/>
          <w:szCs w:val="22"/>
          <w:lang w:bidi="en-US"/>
        </w:rPr>
        <w:t>or</w:t>
      </w:r>
      <w:r w:rsidR="007D5C93" w:rsidRPr="008B5A92">
        <w:rPr>
          <w:rFonts w:ascii="Arial" w:hAnsi="Arial" w:cs="Arial"/>
          <w:color w:val="000000"/>
          <w:sz w:val="22"/>
          <w:szCs w:val="22"/>
          <w:lang w:bidi="en-US"/>
        </w:rPr>
        <w:t xml:space="preserve"> a sub-committee</w:t>
      </w:r>
      <w:r w:rsidRPr="008B5A92">
        <w:rPr>
          <w:rFonts w:ascii="Arial" w:hAnsi="Arial" w:cs="Arial"/>
          <w:color w:val="000000"/>
          <w:sz w:val="22"/>
          <w:szCs w:val="22"/>
          <w:lang w:bidi="en-US"/>
        </w:rPr>
        <w:t xml:space="preserve">. </w:t>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r w:rsidR="00075252">
        <w:rPr>
          <w:rFonts w:ascii="Arial" w:hAnsi="Arial" w:cs="Arial"/>
          <w:color w:val="000000"/>
          <w:sz w:val="22"/>
          <w:szCs w:val="22"/>
          <w:lang w:bidi="en-US"/>
        </w:rPr>
        <w:tab/>
      </w:r>
    </w:p>
    <w:p w14:paraId="05EE61CF" w14:textId="77777777" w:rsidR="008B5A92" w:rsidRPr="008B5A92" w:rsidRDefault="008163D5" w:rsidP="008B5A92">
      <w:pPr>
        <w:spacing w:after="200" w:line="276" w:lineRule="auto"/>
        <w:rPr>
          <w:rFonts w:ascii="Arial" w:hAnsi="Arial" w:cs="Arial"/>
          <w:b/>
          <w:bCs/>
          <w:color w:val="000000"/>
          <w:sz w:val="22"/>
          <w:szCs w:val="22"/>
          <w:lang w:val="x-none" w:bidi="en-US"/>
        </w:rPr>
      </w:pPr>
      <w:r>
        <w:rPr>
          <w:rFonts w:ascii="Arial" w:hAnsi="Arial" w:cs="Arial"/>
          <w:b/>
          <w:bCs/>
          <w:color w:val="000000"/>
          <w:sz w:val="22"/>
          <w:szCs w:val="22"/>
          <w:lang w:bidi="en-US"/>
        </w:rPr>
        <w:t xml:space="preserve">7.      </w:t>
      </w:r>
      <w:r w:rsidR="008B5A92">
        <w:rPr>
          <w:rFonts w:ascii="Arial" w:hAnsi="Arial" w:cs="Arial"/>
          <w:b/>
          <w:bCs/>
          <w:color w:val="000000"/>
          <w:sz w:val="22"/>
          <w:szCs w:val="22"/>
          <w:lang w:bidi="en-US"/>
        </w:rPr>
        <w:t>ADVISORY COMMITTEES AND WORKING GROUPS</w:t>
      </w:r>
    </w:p>
    <w:p w14:paraId="05EE61D0" w14:textId="77777777" w:rsidR="008B5A92" w:rsidRPr="008B5A92" w:rsidRDefault="008B5A92" w:rsidP="008B5A92">
      <w:pPr>
        <w:spacing w:after="200" w:line="276" w:lineRule="auto"/>
        <w:ind w:left="567" w:hanging="567"/>
        <w:rPr>
          <w:rFonts w:ascii="Arial" w:hAnsi="Arial" w:cs="Arial"/>
          <w:color w:val="000000"/>
          <w:sz w:val="22"/>
          <w:szCs w:val="22"/>
          <w:lang w:bidi="en-US"/>
        </w:rPr>
      </w:pPr>
      <w:proofErr w:type="spellStart"/>
      <w:r w:rsidRPr="008B5A92">
        <w:rPr>
          <w:rFonts w:ascii="Arial" w:hAnsi="Arial" w:cs="Arial"/>
          <w:color w:val="000000"/>
          <w:sz w:val="22"/>
          <w:szCs w:val="22"/>
          <w:lang w:bidi="en-US"/>
        </w:rPr>
        <w:t>a</w:t>
      </w:r>
      <w:proofErr w:type="spellEnd"/>
      <w:r w:rsidRPr="008B5A92">
        <w:rPr>
          <w:rFonts w:ascii="Arial" w:hAnsi="Arial" w:cs="Arial"/>
          <w:color w:val="000000"/>
          <w:sz w:val="22"/>
          <w:szCs w:val="22"/>
          <w:lang w:bidi="en-US"/>
        </w:rPr>
        <w:tab/>
        <w:t>The Council may appoint advisory committees o</w:t>
      </w:r>
      <w:r>
        <w:rPr>
          <w:rFonts w:ascii="Arial" w:hAnsi="Arial" w:cs="Arial"/>
          <w:color w:val="000000"/>
          <w:sz w:val="22"/>
          <w:szCs w:val="22"/>
          <w:lang w:bidi="en-US"/>
        </w:rPr>
        <w:t xml:space="preserve">r working groups comprised of </w:t>
      </w:r>
      <w:proofErr w:type="gramStart"/>
      <w:r>
        <w:rPr>
          <w:rFonts w:ascii="Arial" w:hAnsi="Arial" w:cs="Arial"/>
          <w:color w:val="000000"/>
          <w:sz w:val="22"/>
          <w:szCs w:val="22"/>
          <w:lang w:bidi="en-US"/>
        </w:rPr>
        <w:t xml:space="preserve">a                     </w:t>
      </w:r>
      <w:r w:rsidRPr="008B5A92">
        <w:rPr>
          <w:rFonts w:ascii="Arial" w:hAnsi="Arial" w:cs="Arial"/>
          <w:color w:val="000000"/>
          <w:sz w:val="22"/>
          <w:szCs w:val="22"/>
          <w:lang w:bidi="en-US"/>
        </w:rPr>
        <w:t>number of</w:t>
      </w:r>
      <w:proofErr w:type="gramEnd"/>
      <w:r w:rsidRPr="008B5A92">
        <w:rPr>
          <w:rFonts w:ascii="Arial" w:hAnsi="Arial" w:cs="Arial"/>
          <w:color w:val="000000"/>
          <w:sz w:val="22"/>
          <w:szCs w:val="22"/>
          <w:lang w:bidi="en-US"/>
        </w:rPr>
        <w:t xml:space="preserve"> councillors and non-councillors</w:t>
      </w:r>
    </w:p>
    <w:p w14:paraId="05EE61D1" w14:textId="77777777" w:rsidR="008B5A92" w:rsidRPr="009D347F" w:rsidRDefault="008B5A92" w:rsidP="002B43FF">
      <w:pPr>
        <w:spacing w:after="200" w:line="276" w:lineRule="auto"/>
        <w:ind w:left="567" w:hanging="567"/>
        <w:rPr>
          <w:rFonts w:ascii="Arial" w:hAnsi="Arial" w:cs="Arial"/>
          <w:color w:val="000000"/>
          <w:sz w:val="22"/>
          <w:szCs w:val="22"/>
          <w:lang w:bidi="en-US"/>
        </w:rPr>
      </w:pPr>
      <w:r w:rsidRPr="008B5A92">
        <w:rPr>
          <w:rFonts w:ascii="Arial" w:hAnsi="Arial" w:cs="Arial"/>
          <w:color w:val="000000"/>
          <w:sz w:val="22"/>
          <w:szCs w:val="22"/>
          <w:lang w:bidi="en-US"/>
        </w:rPr>
        <w:t>b</w:t>
      </w:r>
      <w:r w:rsidRPr="008B5A92">
        <w:rPr>
          <w:rFonts w:ascii="Arial" w:hAnsi="Arial" w:cs="Arial"/>
          <w:color w:val="000000"/>
          <w:sz w:val="22"/>
          <w:szCs w:val="22"/>
          <w:lang w:bidi="en-US"/>
        </w:rPr>
        <w:tab/>
        <w:t>Advisory committees and working groups and any sub-committees may consist wholly of persons who are non-councillors.</w:t>
      </w:r>
    </w:p>
    <w:p w14:paraId="05EE61D2" w14:textId="77777777" w:rsidR="00883BA0" w:rsidRPr="00EF10A6" w:rsidRDefault="008B5A92" w:rsidP="008B5A92">
      <w:pPr>
        <w:pStyle w:val="Heading1"/>
        <w:numPr>
          <w:ilvl w:val="0"/>
          <w:numId w:val="0"/>
        </w:numPr>
        <w:spacing w:before="0" w:after="200" w:line="276" w:lineRule="auto"/>
        <w:ind w:left="567" w:hanging="567"/>
        <w:rPr>
          <w:rFonts w:ascii="Arial" w:hAnsi="Arial" w:cs="Arial"/>
          <w:b/>
          <w:szCs w:val="22"/>
        </w:rPr>
      </w:pPr>
      <w:bookmarkStart w:id="48" w:name="_Toc359318561"/>
      <w:bookmarkStart w:id="49" w:name="_Toc359334509"/>
      <w:bookmarkStart w:id="50" w:name="_Toc359334788"/>
      <w:bookmarkStart w:id="51" w:name="_Toc359336490"/>
      <w:bookmarkStart w:id="52" w:name="_Toc18104422"/>
      <w:r>
        <w:rPr>
          <w:rFonts w:ascii="Arial" w:hAnsi="Arial" w:cs="Arial"/>
          <w:b/>
          <w:szCs w:val="22"/>
        </w:rPr>
        <w:t>8.</w:t>
      </w:r>
      <w:r>
        <w:rPr>
          <w:rFonts w:ascii="Arial" w:hAnsi="Arial" w:cs="Arial"/>
          <w:b/>
          <w:szCs w:val="22"/>
        </w:rPr>
        <w:tab/>
      </w:r>
      <w:r w:rsidR="001E3ED6" w:rsidRPr="00D13515">
        <w:rPr>
          <w:rFonts w:ascii="Arial" w:hAnsi="Arial" w:cs="Arial"/>
          <w:b/>
          <w:szCs w:val="22"/>
        </w:rPr>
        <w:t>PREVIOUS RESOLUTIONS</w:t>
      </w:r>
      <w:bookmarkEnd w:id="35"/>
      <w:bookmarkEnd w:id="48"/>
      <w:bookmarkEnd w:id="49"/>
      <w:bookmarkEnd w:id="50"/>
      <w:bookmarkEnd w:id="51"/>
      <w:bookmarkEnd w:id="52"/>
    </w:p>
    <w:p w14:paraId="05EE61D3" w14:textId="77777777" w:rsidR="00883BA0" w:rsidRPr="00D13515" w:rsidRDefault="00883BA0" w:rsidP="00732CA6">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resolution shall not be reversed within six months except either by a special motion, which requires w</w:t>
      </w:r>
      <w:r w:rsidR="00EF10A6">
        <w:rPr>
          <w:rFonts w:ascii="Arial" w:hAnsi="Arial" w:cs="Arial"/>
          <w:color w:val="000000"/>
          <w:sz w:val="22"/>
          <w:szCs w:val="22"/>
          <w:lang w:bidi="en-US"/>
        </w:rPr>
        <w:t xml:space="preserve">ritten notice by at </w:t>
      </w:r>
      <w:r w:rsidR="00EF10A6" w:rsidRPr="008B5A92">
        <w:rPr>
          <w:rFonts w:ascii="Arial" w:hAnsi="Arial" w:cs="Arial"/>
          <w:color w:val="000000"/>
          <w:sz w:val="22"/>
          <w:szCs w:val="22"/>
          <w:lang w:bidi="en-US"/>
        </w:rPr>
        <w:t xml:space="preserve">least 5 </w:t>
      </w:r>
      <w:r w:rsidRPr="008B5A92">
        <w:rPr>
          <w:rFonts w:ascii="Arial" w:hAnsi="Arial" w:cs="Arial"/>
          <w:color w:val="000000"/>
          <w:sz w:val="22"/>
          <w:szCs w:val="22"/>
          <w:lang w:bidi="en-US"/>
        </w:rPr>
        <w:t>councillors</w:t>
      </w:r>
      <w:r w:rsidRPr="00D13515">
        <w:rPr>
          <w:rFonts w:ascii="Arial" w:hAnsi="Arial" w:cs="Arial"/>
          <w:color w:val="000000"/>
          <w:sz w:val="22"/>
          <w:szCs w:val="22"/>
          <w:lang w:bidi="en-US"/>
        </w:rPr>
        <w:t xml:space="preserve">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05EE61D4" w14:textId="77777777" w:rsidR="00EF10A6" w:rsidRPr="002B43FF" w:rsidRDefault="00883BA0" w:rsidP="002B43FF">
      <w:pPr>
        <w:widowControl w:val="0"/>
        <w:numPr>
          <w:ilvl w:val="0"/>
          <w:numId w:val="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When a motion mo</w:t>
      </w:r>
      <w:r w:rsidR="007B57FA">
        <w:rPr>
          <w:rFonts w:ascii="Arial" w:hAnsi="Arial" w:cs="Arial"/>
          <w:color w:val="000000"/>
          <w:sz w:val="22"/>
          <w:szCs w:val="22"/>
          <w:lang w:bidi="en-US"/>
        </w:rPr>
        <w:t>ved pursuant to standing order 8</w:t>
      </w:r>
      <w:r w:rsidRPr="00247B24">
        <w:rPr>
          <w:rFonts w:ascii="Arial" w:hAnsi="Arial" w:cs="Arial"/>
          <w:color w:val="000000"/>
          <w:sz w:val="22"/>
          <w:szCs w:val="22"/>
          <w:lang w:bidi="en-US"/>
        </w:rPr>
        <w:t xml:space="preserve">(a)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05EE61D5" w14:textId="77777777" w:rsidR="00883BA0" w:rsidRPr="00EF10A6" w:rsidRDefault="008B5A92" w:rsidP="008B5A92">
      <w:pPr>
        <w:pStyle w:val="Heading1"/>
        <w:numPr>
          <w:ilvl w:val="0"/>
          <w:numId w:val="0"/>
        </w:numPr>
        <w:spacing w:before="0" w:after="200" w:line="276" w:lineRule="auto"/>
        <w:ind w:left="567" w:hanging="567"/>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18104423"/>
      <w:r>
        <w:rPr>
          <w:rFonts w:ascii="Arial" w:hAnsi="Arial" w:cs="Arial"/>
          <w:b/>
          <w:szCs w:val="22"/>
        </w:rPr>
        <w:t>9.</w:t>
      </w:r>
      <w:r>
        <w:rPr>
          <w:rFonts w:ascii="Arial" w:hAnsi="Arial" w:cs="Arial"/>
          <w:b/>
          <w:szCs w:val="22"/>
        </w:rPr>
        <w:tab/>
      </w:r>
      <w:r w:rsidR="001E3ED6" w:rsidRPr="00D13515">
        <w:rPr>
          <w:rFonts w:ascii="Arial" w:hAnsi="Arial" w:cs="Arial"/>
          <w:b/>
          <w:szCs w:val="22"/>
        </w:rPr>
        <w:t>VOTING ON APPOINTMENTS</w:t>
      </w:r>
      <w:bookmarkEnd w:id="53"/>
      <w:bookmarkEnd w:id="54"/>
      <w:bookmarkEnd w:id="55"/>
      <w:bookmarkEnd w:id="56"/>
      <w:bookmarkEnd w:id="57"/>
      <w:bookmarkEnd w:id="58"/>
    </w:p>
    <w:p w14:paraId="05EE61D6" w14:textId="1024542F" w:rsidR="00883BA0" w:rsidRPr="002B43FF" w:rsidRDefault="00883BA0" w:rsidP="0032195E">
      <w:pPr>
        <w:widowControl w:val="0"/>
        <w:numPr>
          <w:ilvl w:val="0"/>
          <w:numId w:val="1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w:t>
      </w:r>
      <w:r w:rsidR="002B43FF">
        <w:rPr>
          <w:rFonts w:ascii="Arial" w:hAnsi="Arial" w:cs="Arial"/>
          <w:color w:val="000000"/>
          <w:sz w:val="22"/>
          <w:szCs w:val="22"/>
          <w:lang w:bidi="en-US"/>
        </w:rPr>
        <w:t xml:space="preserve"> by the </w:t>
      </w:r>
      <w:r w:rsidR="00302A25">
        <w:rPr>
          <w:rFonts w:ascii="Arial" w:hAnsi="Arial" w:cs="Arial"/>
          <w:color w:val="000000"/>
          <w:sz w:val="22"/>
          <w:szCs w:val="22"/>
          <w:lang w:bidi="en-US"/>
        </w:rPr>
        <w:t>Chair</w:t>
      </w:r>
      <w:r w:rsidR="002B43FF">
        <w:rPr>
          <w:rFonts w:ascii="Arial" w:hAnsi="Arial" w:cs="Arial"/>
          <w:color w:val="000000"/>
          <w:sz w:val="22"/>
          <w:szCs w:val="22"/>
          <w:lang w:bidi="en-US"/>
        </w:rPr>
        <w:t xml:space="preserve"> of the meeting.</w:t>
      </w:r>
    </w:p>
    <w:p w14:paraId="05EE61D7" w14:textId="77777777" w:rsidR="00883BA0" w:rsidRPr="00EF10A6" w:rsidRDefault="008B5A92" w:rsidP="008B5A92">
      <w:pPr>
        <w:pStyle w:val="Heading1"/>
        <w:numPr>
          <w:ilvl w:val="0"/>
          <w:numId w:val="0"/>
        </w:numPr>
        <w:spacing w:before="0" w:after="200" w:line="276" w:lineRule="auto"/>
        <w:ind w:left="567" w:hanging="567"/>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18104424"/>
      <w:r>
        <w:rPr>
          <w:rFonts w:ascii="Arial" w:hAnsi="Arial" w:cs="Arial"/>
          <w:b/>
          <w:szCs w:val="22"/>
        </w:rPr>
        <w:t xml:space="preserve">10.     </w:t>
      </w:r>
      <w:r w:rsidR="001E3ED6"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001E3ED6" w:rsidRPr="00D13515">
        <w:rPr>
          <w:rFonts w:ascii="Arial" w:hAnsi="Arial" w:cs="Arial"/>
          <w:b/>
          <w:szCs w:val="22"/>
        </w:rPr>
        <w:t xml:space="preserve"> </w:t>
      </w:r>
    </w:p>
    <w:p w14:paraId="05EE61D8" w14:textId="77777777" w:rsidR="00883BA0" w:rsidRPr="00D13515" w:rsidRDefault="00883BA0" w:rsidP="00732CA6">
      <w:pPr>
        <w:numPr>
          <w:ilvl w:val="0"/>
          <w:numId w:val="4"/>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5EE61D9" w14:textId="77777777" w:rsidR="00EF10A6" w:rsidRPr="008A7DD2" w:rsidRDefault="00883BA0" w:rsidP="008A7DD2">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w:t>
      </w:r>
      <w:r w:rsidR="00EF10A6">
        <w:rPr>
          <w:rFonts w:ascii="Arial" w:hAnsi="Arial" w:cs="Arial"/>
          <w:color w:val="000000"/>
          <w:sz w:val="22"/>
          <w:szCs w:val="22"/>
          <w:lang w:bidi="en-US"/>
        </w:rPr>
        <w:t xml:space="preserve">he Proper Officer at least </w:t>
      </w:r>
      <w:r w:rsidR="00EF10A6" w:rsidRPr="008B5A92">
        <w:rPr>
          <w:rFonts w:ascii="Arial" w:hAnsi="Arial" w:cs="Arial"/>
          <w:color w:val="000000"/>
          <w:sz w:val="22"/>
          <w:szCs w:val="22"/>
          <w:lang w:bidi="en-US"/>
        </w:rPr>
        <w:t>7</w:t>
      </w:r>
      <w:r w:rsidRPr="008B5A92">
        <w:rPr>
          <w:rFonts w:ascii="Arial" w:hAnsi="Arial" w:cs="Arial"/>
          <w:color w:val="000000"/>
          <w:sz w:val="22"/>
          <w:szCs w:val="22"/>
          <w:lang w:bidi="en-US"/>
        </w:rPr>
        <w:t xml:space="preserve"> clear days</w:t>
      </w:r>
      <w:r w:rsidRPr="00D13515">
        <w:rPr>
          <w:rFonts w:ascii="Arial" w:hAnsi="Arial" w:cs="Arial"/>
          <w:color w:val="000000"/>
          <w:sz w:val="22"/>
          <w:szCs w:val="22"/>
          <w:lang w:bidi="en-US"/>
        </w:rPr>
        <w:t xml:space="preserve"> before the meeting. Clear days do not include the day of the notice or the day of the meeting.</w:t>
      </w:r>
    </w:p>
    <w:p w14:paraId="05EE61DA" w14:textId="77777777" w:rsidR="00883BA0" w:rsidRPr="007748B8" w:rsidRDefault="00883BA0" w:rsidP="00732CA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 xml:space="preserve">rdance with standing </w:t>
      </w:r>
      <w:r w:rsidR="0082584E" w:rsidRPr="007748B8">
        <w:rPr>
          <w:rFonts w:ascii="Arial" w:hAnsi="Arial" w:cs="Arial"/>
          <w:color w:val="000000"/>
          <w:sz w:val="22"/>
          <w:szCs w:val="22"/>
          <w:lang w:bidi="en-US"/>
        </w:rPr>
        <w:t xml:space="preserve">order </w:t>
      </w:r>
      <w:r w:rsidR="007748B8" w:rsidRPr="007748B8">
        <w:rPr>
          <w:rFonts w:ascii="Arial" w:hAnsi="Arial" w:cs="Arial"/>
          <w:color w:val="000000"/>
          <w:sz w:val="22"/>
          <w:szCs w:val="22"/>
          <w:lang w:bidi="en-US"/>
        </w:rPr>
        <w:t>10</w:t>
      </w:r>
      <w:r w:rsidR="0082584E" w:rsidRPr="007748B8">
        <w:rPr>
          <w:rFonts w:ascii="Arial" w:hAnsi="Arial" w:cs="Arial"/>
          <w:color w:val="000000"/>
          <w:sz w:val="22"/>
          <w:szCs w:val="22"/>
          <w:lang w:bidi="en-US"/>
        </w:rPr>
        <w:t>(b)</w:t>
      </w:r>
      <w:r w:rsidRPr="007748B8">
        <w:rPr>
          <w:rFonts w:ascii="Arial" w:hAnsi="Arial" w:cs="Arial"/>
          <w:color w:val="000000"/>
          <w:sz w:val="22"/>
          <w:szCs w:val="22"/>
          <w:lang w:bidi="en-US"/>
        </w:rPr>
        <w:t xml:space="preserve">, correct obvious grammatical or typographical errors in the wording of the motion. </w:t>
      </w:r>
    </w:p>
    <w:p w14:paraId="05EE61DB" w14:textId="77777777" w:rsidR="00883BA0" w:rsidRPr="00D13515" w:rsidRDefault="00883BA0" w:rsidP="00732CA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7748B8">
        <w:rPr>
          <w:rFonts w:ascii="Arial" w:hAnsi="Arial" w:cs="Arial"/>
          <w:color w:val="000000"/>
          <w:sz w:val="22"/>
          <w:szCs w:val="22"/>
          <w:lang w:bidi="en-US"/>
        </w:rPr>
        <w:t xml:space="preserve">If the Proper Officer considers the wording of a motion received in accordance with standing order </w:t>
      </w:r>
      <w:r w:rsidR="007748B8" w:rsidRPr="007748B8">
        <w:rPr>
          <w:rFonts w:ascii="Arial" w:hAnsi="Arial" w:cs="Arial"/>
          <w:color w:val="000000"/>
          <w:sz w:val="22"/>
          <w:szCs w:val="22"/>
          <w:lang w:bidi="en-US"/>
        </w:rPr>
        <w:t>10</w:t>
      </w:r>
      <w:r w:rsidRPr="007748B8">
        <w:rPr>
          <w:rFonts w:ascii="Arial" w:hAnsi="Arial" w:cs="Arial"/>
          <w:color w:val="000000"/>
          <w:sz w:val="22"/>
          <w:szCs w:val="22"/>
          <w:lang w:bidi="en-US"/>
        </w:rPr>
        <w:t>(b) is not clear</w:t>
      </w:r>
      <w:r w:rsidRPr="00D13515">
        <w:rPr>
          <w:rFonts w:ascii="Arial" w:hAnsi="Arial" w:cs="Arial"/>
          <w:color w:val="000000"/>
          <w:sz w:val="22"/>
          <w:szCs w:val="22"/>
          <w:lang w:bidi="en-US"/>
        </w:rPr>
        <w:t xml:space="preserve"> in meaning, the motion shall be rejected until the </w:t>
      </w:r>
      <w:r w:rsidRPr="00D13515">
        <w:rPr>
          <w:rFonts w:ascii="Arial" w:hAnsi="Arial" w:cs="Arial"/>
          <w:color w:val="000000"/>
          <w:sz w:val="22"/>
          <w:szCs w:val="22"/>
          <w:lang w:bidi="en-US"/>
        </w:rPr>
        <w:lastRenderedPageBreak/>
        <w:t>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w:t>
      </w:r>
      <w:r w:rsidR="00EF10A6">
        <w:rPr>
          <w:rFonts w:ascii="Arial" w:hAnsi="Arial" w:cs="Arial"/>
          <w:color w:val="000000"/>
          <w:sz w:val="22"/>
          <w:szCs w:val="22"/>
          <w:lang w:bidi="en-US"/>
        </w:rPr>
        <w:t xml:space="preserve">he Proper Officer at least </w:t>
      </w:r>
      <w:r w:rsidR="00EF10A6" w:rsidRPr="007B57FA">
        <w:rPr>
          <w:rFonts w:ascii="Arial" w:hAnsi="Arial" w:cs="Arial"/>
          <w:color w:val="000000"/>
          <w:sz w:val="22"/>
          <w:szCs w:val="22"/>
          <w:lang w:bidi="en-US"/>
        </w:rPr>
        <w:t>7</w:t>
      </w:r>
      <w:r w:rsidRPr="007B57FA">
        <w:rPr>
          <w:rFonts w:ascii="Arial" w:hAnsi="Arial" w:cs="Arial"/>
          <w:color w:val="000000"/>
          <w:sz w:val="22"/>
          <w:szCs w:val="22"/>
          <w:lang w:bidi="en-US"/>
        </w:rPr>
        <w:t xml:space="preserve"> clear days</w:t>
      </w:r>
      <w:r w:rsidRPr="00D13515">
        <w:rPr>
          <w:rFonts w:ascii="Arial" w:hAnsi="Arial" w:cs="Arial"/>
          <w:color w:val="000000"/>
          <w:sz w:val="22"/>
          <w:szCs w:val="22"/>
          <w:lang w:bidi="en-US"/>
        </w:rPr>
        <w:t xml:space="preserve"> before the meeting. </w:t>
      </w:r>
    </w:p>
    <w:p w14:paraId="05EE61DC" w14:textId="5CBE53C8" w:rsidR="00883BA0" w:rsidRPr="00D13515" w:rsidRDefault="00883BA0" w:rsidP="00732CA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05EE61DD" w14:textId="77777777" w:rsidR="002B43FF" w:rsidRPr="00D57A3B" w:rsidRDefault="002B43FF" w:rsidP="002B43FF">
      <w:pPr>
        <w:pStyle w:val="NoSpacing"/>
        <w:rPr>
          <w:rFonts w:ascii="Arial" w:hAnsi="Arial" w:cs="Arial"/>
          <w:sz w:val="22"/>
          <w:szCs w:val="22"/>
          <w:lang w:bidi="en-US"/>
        </w:rPr>
      </w:pPr>
      <w:r>
        <w:rPr>
          <w:lang w:bidi="en-US"/>
        </w:rPr>
        <w:t xml:space="preserve">f        </w:t>
      </w:r>
      <w:proofErr w:type="gramStart"/>
      <w:r w:rsidR="00FB15EB" w:rsidRPr="00D57A3B">
        <w:rPr>
          <w:rFonts w:ascii="Arial" w:hAnsi="Arial" w:cs="Arial"/>
          <w:sz w:val="22"/>
          <w:szCs w:val="22"/>
          <w:lang w:bidi="en-US"/>
        </w:rPr>
        <w:t>T</w:t>
      </w:r>
      <w:r w:rsidR="00883BA0" w:rsidRPr="00D57A3B">
        <w:rPr>
          <w:rFonts w:ascii="Arial" w:hAnsi="Arial" w:cs="Arial"/>
          <w:sz w:val="22"/>
          <w:szCs w:val="22"/>
          <w:lang w:bidi="en-US"/>
        </w:rPr>
        <w:t>he</w:t>
      </w:r>
      <w:proofErr w:type="gramEnd"/>
      <w:r w:rsidR="00883BA0" w:rsidRPr="00D57A3B">
        <w:rPr>
          <w:rFonts w:ascii="Arial" w:hAnsi="Arial" w:cs="Arial"/>
          <w:sz w:val="22"/>
          <w:szCs w:val="22"/>
          <w:lang w:bidi="en-US"/>
        </w:rPr>
        <w:t xml:space="preserve"> decision of the Proper Officer as to </w:t>
      </w:r>
      <w:proofErr w:type="gramStart"/>
      <w:r w:rsidR="00883BA0" w:rsidRPr="00D57A3B">
        <w:rPr>
          <w:rFonts w:ascii="Arial" w:hAnsi="Arial" w:cs="Arial"/>
          <w:sz w:val="22"/>
          <w:szCs w:val="22"/>
          <w:lang w:bidi="en-US"/>
        </w:rPr>
        <w:t>whether or not</w:t>
      </w:r>
      <w:proofErr w:type="gramEnd"/>
      <w:r w:rsidR="00883BA0" w:rsidRPr="00D57A3B">
        <w:rPr>
          <w:rFonts w:ascii="Arial" w:hAnsi="Arial" w:cs="Arial"/>
          <w:sz w:val="22"/>
          <w:szCs w:val="22"/>
          <w:lang w:bidi="en-US"/>
        </w:rPr>
        <w:t xml:space="preserve"> to include the motion on the </w:t>
      </w:r>
      <w:r w:rsidRPr="00D57A3B">
        <w:rPr>
          <w:rFonts w:ascii="Arial" w:hAnsi="Arial" w:cs="Arial"/>
          <w:sz w:val="22"/>
          <w:szCs w:val="22"/>
          <w:lang w:bidi="en-US"/>
        </w:rPr>
        <w:t xml:space="preserve">         </w:t>
      </w:r>
    </w:p>
    <w:p w14:paraId="05EE61DE" w14:textId="77777777" w:rsidR="002B43FF" w:rsidRPr="00D57A3B" w:rsidRDefault="002B43FF" w:rsidP="002B43FF">
      <w:pPr>
        <w:pStyle w:val="NoSpacing"/>
        <w:rPr>
          <w:rFonts w:ascii="Arial" w:hAnsi="Arial" w:cs="Arial"/>
          <w:sz w:val="22"/>
          <w:szCs w:val="22"/>
          <w:lang w:bidi="en-US"/>
        </w:rPr>
      </w:pPr>
      <w:r w:rsidRPr="00D57A3B">
        <w:rPr>
          <w:rFonts w:ascii="Arial" w:hAnsi="Arial" w:cs="Arial"/>
          <w:sz w:val="22"/>
          <w:szCs w:val="22"/>
          <w:lang w:bidi="en-US"/>
        </w:rPr>
        <w:t xml:space="preserve">         </w:t>
      </w:r>
      <w:r w:rsidR="00883BA0" w:rsidRPr="00D57A3B">
        <w:rPr>
          <w:rFonts w:ascii="Arial" w:hAnsi="Arial" w:cs="Arial"/>
          <w:sz w:val="22"/>
          <w:szCs w:val="22"/>
          <w:lang w:bidi="en-US"/>
        </w:rPr>
        <w:t xml:space="preserve">agenda shall be final. </w:t>
      </w:r>
    </w:p>
    <w:p w14:paraId="05EE61DF" w14:textId="77777777" w:rsidR="002B43FF" w:rsidRDefault="002B43FF" w:rsidP="002B43FF">
      <w:pPr>
        <w:pStyle w:val="NoSpacing"/>
        <w:rPr>
          <w:rFonts w:ascii="Arial" w:hAnsi="Arial" w:cs="Arial"/>
          <w:sz w:val="22"/>
          <w:szCs w:val="22"/>
          <w:lang w:bidi="en-US"/>
        </w:rPr>
      </w:pPr>
    </w:p>
    <w:p w14:paraId="05EE61E0" w14:textId="77777777" w:rsidR="002B43FF" w:rsidRPr="002B43FF" w:rsidRDefault="002B43FF" w:rsidP="002B43FF">
      <w:pPr>
        <w:pStyle w:val="NoSpacing"/>
        <w:rPr>
          <w:rFonts w:ascii="Arial" w:hAnsi="Arial" w:cs="Arial"/>
          <w:sz w:val="22"/>
          <w:szCs w:val="22"/>
          <w:lang w:bidi="en-US"/>
        </w:rPr>
      </w:pPr>
      <w:r>
        <w:rPr>
          <w:rFonts w:ascii="Arial" w:hAnsi="Arial" w:cs="Arial"/>
          <w:sz w:val="22"/>
          <w:szCs w:val="22"/>
          <w:lang w:bidi="en-US"/>
        </w:rPr>
        <w:t xml:space="preserve">g      </w:t>
      </w:r>
      <w:r w:rsidR="00883BA0" w:rsidRPr="002B43FF">
        <w:rPr>
          <w:rFonts w:ascii="Arial" w:hAnsi="Arial" w:cs="Arial"/>
          <w:sz w:val="22"/>
          <w:szCs w:val="22"/>
          <w:lang w:bidi="en-US"/>
        </w:rPr>
        <w:t>Motions received shall be recorded and numbered in the order that they are received.</w:t>
      </w:r>
    </w:p>
    <w:p w14:paraId="05EE61E1" w14:textId="77777777" w:rsidR="002B43FF" w:rsidRDefault="002B43FF" w:rsidP="002B43FF">
      <w:pPr>
        <w:pStyle w:val="NoSpacing"/>
        <w:rPr>
          <w:rFonts w:ascii="Arial" w:hAnsi="Arial" w:cs="Arial"/>
          <w:sz w:val="22"/>
          <w:szCs w:val="22"/>
          <w:lang w:bidi="en-US"/>
        </w:rPr>
      </w:pPr>
      <w:r>
        <w:rPr>
          <w:rFonts w:ascii="Arial" w:hAnsi="Arial" w:cs="Arial"/>
          <w:sz w:val="22"/>
          <w:szCs w:val="22"/>
          <w:lang w:bidi="en-US"/>
        </w:rPr>
        <w:t xml:space="preserve">h      </w:t>
      </w:r>
      <w:r w:rsidR="00883BA0" w:rsidRPr="002B43FF">
        <w:rPr>
          <w:rFonts w:ascii="Arial" w:hAnsi="Arial" w:cs="Arial"/>
          <w:sz w:val="22"/>
          <w:szCs w:val="22"/>
          <w:lang w:bidi="en-US"/>
        </w:rPr>
        <w:t>Motions rejected shall be recorded</w:t>
      </w:r>
      <w:r w:rsidR="00883BA0" w:rsidRPr="002B43FF">
        <w:rPr>
          <w:rFonts w:ascii="Arial" w:hAnsi="Arial" w:cs="Arial"/>
          <w:sz w:val="22"/>
          <w:szCs w:val="22"/>
        </w:rPr>
        <w:t xml:space="preserve"> </w:t>
      </w:r>
      <w:r w:rsidR="00883BA0" w:rsidRPr="002B43FF">
        <w:rPr>
          <w:rFonts w:ascii="Arial" w:hAnsi="Arial" w:cs="Arial"/>
          <w:sz w:val="22"/>
          <w:szCs w:val="22"/>
          <w:lang w:bidi="en-US"/>
        </w:rPr>
        <w:t>with an exp</w:t>
      </w:r>
      <w:r w:rsidR="00FB15EB" w:rsidRPr="002B43FF">
        <w:rPr>
          <w:rFonts w:ascii="Arial" w:hAnsi="Arial" w:cs="Arial"/>
          <w:sz w:val="22"/>
          <w:szCs w:val="22"/>
          <w:lang w:bidi="en-US"/>
        </w:rPr>
        <w:t xml:space="preserve">lanation by the Proper Officer of the </w:t>
      </w:r>
      <w:r>
        <w:rPr>
          <w:rFonts w:ascii="Arial" w:hAnsi="Arial" w:cs="Arial"/>
          <w:sz w:val="22"/>
          <w:szCs w:val="22"/>
          <w:lang w:bidi="en-US"/>
        </w:rPr>
        <w:t xml:space="preserve">   </w:t>
      </w:r>
    </w:p>
    <w:p w14:paraId="2A2722B6" w14:textId="77777777" w:rsidR="008507A7" w:rsidRDefault="002B43FF" w:rsidP="002B43FF">
      <w:pPr>
        <w:pStyle w:val="NoSpacing"/>
        <w:rPr>
          <w:rFonts w:ascii="Arial" w:hAnsi="Arial" w:cs="Arial"/>
          <w:color w:val="000000"/>
          <w:sz w:val="22"/>
          <w:szCs w:val="22"/>
          <w:lang w:bidi="en-US"/>
        </w:rPr>
      </w:pPr>
      <w:r>
        <w:rPr>
          <w:rFonts w:ascii="Arial" w:hAnsi="Arial" w:cs="Arial"/>
          <w:sz w:val="22"/>
          <w:szCs w:val="22"/>
          <w:lang w:bidi="en-US"/>
        </w:rPr>
        <w:t xml:space="preserve">        </w:t>
      </w:r>
      <w:r w:rsidR="00FB15EB" w:rsidRPr="002B43FF">
        <w:rPr>
          <w:rFonts w:ascii="Arial" w:hAnsi="Arial" w:cs="Arial"/>
          <w:sz w:val="22"/>
          <w:szCs w:val="22"/>
          <w:lang w:bidi="en-US"/>
        </w:rPr>
        <w:t>reason for</w:t>
      </w:r>
      <w:r w:rsidR="00883BA0" w:rsidRPr="002B43FF">
        <w:rPr>
          <w:rFonts w:ascii="Arial" w:hAnsi="Arial" w:cs="Arial"/>
          <w:sz w:val="22"/>
          <w:szCs w:val="22"/>
          <w:lang w:bidi="en-US"/>
        </w:rPr>
        <w:t xml:space="preserve"> rejection. </w:t>
      </w:r>
      <w:r w:rsidR="00D57A3B">
        <w:rPr>
          <w:rFonts w:ascii="Arial" w:hAnsi="Arial" w:cs="Arial"/>
          <w:sz w:val="22"/>
          <w:szCs w:val="22"/>
          <w:lang w:bidi="en-US"/>
        </w:rPr>
        <w:t xml:space="preserve">    </w:t>
      </w:r>
      <w:r w:rsidR="00B461F3">
        <w:rPr>
          <w:rFonts w:ascii="Arial" w:hAnsi="Arial" w:cs="Arial"/>
          <w:color w:val="000000"/>
          <w:sz w:val="22"/>
          <w:szCs w:val="22"/>
          <w:lang w:bidi="en-US"/>
        </w:rPr>
        <w:tab/>
      </w:r>
    </w:p>
    <w:p w14:paraId="05EE61E2" w14:textId="11F2C974" w:rsidR="00B461F3" w:rsidRPr="002B43FF" w:rsidRDefault="00B461F3" w:rsidP="002B43FF">
      <w:pPr>
        <w:pStyle w:val="NoSpacing"/>
        <w:rPr>
          <w:rFonts w:ascii="Arial" w:hAnsi="Arial" w:cs="Arial"/>
          <w:sz w:val="22"/>
          <w:szCs w:val="22"/>
          <w:lang w:bidi="en-US"/>
        </w:rPr>
      </w:pP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r>
        <w:rPr>
          <w:rFonts w:ascii="Arial" w:hAnsi="Arial" w:cs="Arial"/>
          <w:color w:val="000000"/>
          <w:sz w:val="22"/>
          <w:szCs w:val="22"/>
          <w:lang w:bidi="en-US"/>
        </w:rPr>
        <w:tab/>
      </w:r>
    </w:p>
    <w:p w14:paraId="05EE61E3" w14:textId="77777777" w:rsidR="00883BA0" w:rsidRPr="00C87128" w:rsidRDefault="008163D5" w:rsidP="008163D5">
      <w:pPr>
        <w:pStyle w:val="Heading1"/>
        <w:numPr>
          <w:ilvl w:val="0"/>
          <w:numId w:val="0"/>
        </w:numPr>
        <w:spacing w:before="0" w:after="200" w:line="276" w:lineRule="auto"/>
        <w:ind w:left="851" w:hanging="851"/>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18104425"/>
      <w:bookmarkStart w:id="79" w:name="_Toc357072138"/>
      <w:bookmarkEnd w:id="65"/>
      <w:bookmarkEnd w:id="66"/>
      <w:bookmarkEnd w:id="67"/>
      <w:bookmarkEnd w:id="68"/>
      <w:bookmarkEnd w:id="69"/>
      <w:bookmarkEnd w:id="70"/>
      <w:bookmarkEnd w:id="71"/>
      <w:bookmarkEnd w:id="72"/>
      <w:bookmarkEnd w:id="73"/>
      <w:r w:rsidRPr="00C87128">
        <w:rPr>
          <w:rFonts w:ascii="Arial" w:hAnsi="Arial" w:cs="Arial"/>
          <w:b/>
          <w:szCs w:val="22"/>
        </w:rPr>
        <w:t xml:space="preserve">11.    </w:t>
      </w:r>
      <w:r w:rsidR="001E3ED6" w:rsidRPr="00C87128">
        <w:rPr>
          <w:rFonts w:ascii="Arial" w:hAnsi="Arial" w:cs="Arial"/>
          <w:b/>
          <w:szCs w:val="22"/>
        </w:rPr>
        <w:t>MOTIONS AT A MEETING THAT DO NOT REQUIRE WRITTEN NOTICE</w:t>
      </w:r>
      <w:bookmarkEnd w:id="74"/>
      <w:bookmarkEnd w:id="75"/>
      <w:bookmarkEnd w:id="76"/>
      <w:bookmarkEnd w:id="77"/>
      <w:bookmarkEnd w:id="78"/>
      <w:r w:rsidR="001E3ED6" w:rsidRPr="00C87128">
        <w:rPr>
          <w:rFonts w:ascii="Arial" w:hAnsi="Arial" w:cs="Arial"/>
          <w:b/>
          <w:szCs w:val="22"/>
        </w:rPr>
        <w:t xml:space="preserve"> </w:t>
      </w:r>
      <w:bookmarkEnd w:id="79"/>
    </w:p>
    <w:p w14:paraId="05EE61E4" w14:textId="77777777" w:rsidR="00883BA0" w:rsidRPr="00C87128" w:rsidRDefault="00883BA0" w:rsidP="00EF10A6">
      <w:pPr>
        <w:rPr>
          <w:rFonts w:ascii="Arial" w:hAnsi="Arial" w:cs="Arial"/>
          <w:sz w:val="22"/>
          <w:szCs w:val="22"/>
          <w:lang w:bidi="en-US"/>
        </w:rPr>
      </w:pPr>
      <w:r w:rsidRPr="00C87128">
        <w:rPr>
          <w:rFonts w:ascii="Arial" w:hAnsi="Arial" w:cs="Arial"/>
          <w:sz w:val="22"/>
          <w:szCs w:val="22"/>
          <w:lang w:bidi="en-US"/>
        </w:rPr>
        <w:t>The following motions may be moved at a meeting without writt</w:t>
      </w:r>
      <w:r w:rsidR="008441B4" w:rsidRPr="00C87128">
        <w:rPr>
          <w:rFonts w:ascii="Arial" w:hAnsi="Arial" w:cs="Arial"/>
          <w:sz w:val="22"/>
          <w:szCs w:val="22"/>
          <w:lang w:bidi="en-US"/>
        </w:rPr>
        <w:t>en notice to the Proper Officer:</w:t>
      </w:r>
    </w:p>
    <w:p w14:paraId="05EE61E5" w14:textId="77777777" w:rsidR="00EF10A6" w:rsidRPr="00C87128" w:rsidRDefault="00883BA0" w:rsidP="00861E18">
      <w:pPr>
        <w:pStyle w:val="ListParagraph"/>
        <w:numPr>
          <w:ilvl w:val="0"/>
          <w:numId w:val="40"/>
        </w:numPr>
        <w:spacing w:line="360" w:lineRule="auto"/>
        <w:ind w:left="1440"/>
        <w:rPr>
          <w:rFonts w:ascii="Arial" w:hAnsi="Arial" w:cs="Arial"/>
          <w:sz w:val="22"/>
          <w:szCs w:val="22"/>
          <w:lang w:bidi="en-US"/>
        </w:rPr>
      </w:pPr>
      <w:r w:rsidRPr="00C87128">
        <w:rPr>
          <w:rFonts w:ascii="Arial" w:hAnsi="Arial" w:cs="Arial"/>
          <w:sz w:val="22"/>
          <w:szCs w:val="22"/>
          <w:lang w:bidi="en-US"/>
        </w:rPr>
        <w:t xml:space="preserve">to correct an inaccuracy in the draft minutes of a </w:t>
      </w:r>
      <w:proofErr w:type="gramStart"/>
      <w:r w:rsidRPr="00C87128">
        <w:rPr>
          <w:rFonts w:ascii="Arial" w:hAnsi="Arial" w:cs="Arial"/>
          <w:sz w:val="22"/>
          <w:szCs w:val="22"/>
          <w:lang w:bidi="en-US"/>
        </w:rPr>
        <w:t>meeting;</w:t>
      </w:r>
      <w:proofErr w:type="gramEnd"/>
    </w:p>
    <w:p w14:paraId="05EE61E6" w14:textId="77777777" w:rsidR="00EF10A6" w:rsidRPr="00C87128" w:rsidRDefault="00883BA0" w:rsidP="00861E18">
      <w:pPr>
        <w:pStyle w:val="ListParagraph"/>
        <w:numPr>
          <w:ilvl w:val="0"/>
          <w:numId w:val="40"/>
        </w:numPr>
        <w:spacing w:line="360" w:lineRule="auto"/>
        <w:ind w:left="1440"/>
        <w:rPr>
          <w:rFonts w:ascii="Arial" w:hAnsi="Arial" w:cs="Arial"/>
          <w:sz w:val="22"/>
          <w:szCs w:val="22"/>
          <w:lang w:bidi="en-US"/>
        </w:rPr>
      </w:pPr>
      <w:r w:rsidRPr="00C87128">
        <w:rPr>
          <w:rFonts w:ascii="Arial" w:hAnsi="Arial" w:cs="Arial"/>
          <w:color w:val="000000"/>
          <w:sz w:val="22"/>
          <w:szCs w:val="22"/>
          <w:lang w:bidi="en-US"/>
        </w:rPr>
        <w:t xml:space="preserve">to move to a </w:t>
      </w:r>
      <w:proofErr w:type="gramStart"/>
      <w:r w:rsidRPr="00C87128">
        <w:rPr>
          <w:rFonts w:ascii="Arial" w:hAnsi="Arial" w:cs="Arial"/>
          <w:color w:val="000000"/>
          <w:sz w:val="22"/>
          <w:szCs w:val="22"/>
          <w:lang w:bidi="en-US"/>
        </w:rPr>
        <w:t>vote;</w:t>
      </w:r>
      <w:proofErr w:type="gramEnd"/>
      <w:r w:rsidRPr="00C87128">
        <w:rPr>
          <w:rFonts w:ascii="Arial" w:hAnsi="Arial" w:cs="Arial"/>
          <w:color w:val="000000"/>
          <w:sz w:val="22"/>
          <w:szCs w:val="22"/>
          <w:lang w:bidi="en-US"/>
        </w:rPr>
        <w:t xml:space="preserve"> </w:t>
      </w:r>
    </w:p>
    <w:p w14:paraId="05EE61E7"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defer consideration of a </w:t>
      </w:r>
      <w:proofErr w:type="gramStart"/>
      <w:r w:rsidRPr="00EF10A6">
        <w:rPr>
          <w:rFonts w:ascii="Arial" w:hAnsi="Arial" w:cs="Arial"/>
          <w:color w:val="000000"/>
          <w:sz w:val="22"/>
          <w:szCs w:val="22"/>
          <w:lang w:bidi="en-US"/>
        </w:rPr>
        <w:t>motion;</w:t>
      </w:r>
      <w:proofErr w:type="gramEnd"/>
      <w:r w:rsidRPr="00EF10A6">
        <w:rPr>
          <w:rFonts w:ascii="Arial" w:hAnsi="Arial" w:cs="Arial"/>
          <w:color w:val="000000"/>
          <w:sz w:val="22"/>
          <w:szCs w:val="22"/>
          <w:lang w:bidi="en-US"/>
        </w:rPr>
        <w:t xml:space="preserve"> </w:t>
      </w:r>
    </w:p>
    <w:p w14:paraId="05EE61E8" w14:textId="77777777" w:rsidR="007B57FA" w:rsidRPr="008A7DD2"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to refer a motion to a particular committee or sub-</w:t>
      </w:r>
      <w:proofErr w:type="gramStart"/>
      <w:r w:rsidRPr="00EF10A6">
        <w:rPr>
          <w:rFonts w:ascii="Arial" w:hAnsi="Arial" w:cs="Arial"/>
          <w:color w:val="000000"/>
          <w:sz w:val="22"/>
          <w:szCs w:val="22"/>
          <w:lang w:bidi="en-US"/>
        </w:rPr>
        <w:t>committee;</w:t>
      </w:r>
      <w:proofErr w:type="gramEnd"/>
    </w:p>
    <w:p w14:paraId="05EE61E9"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appoint a person to preside at a </w:t>
      </w:r>
      <w:proofErr w:type="gramStart"/>
      <w:r w:rsidRPr="00EF10A6">
        <w:rPr>
          <w:rFonts w:ascii="Arial" w:hAnsi="Arial" w:cs="Arial"/>
          <w:color w:val="000000"/>
          <w:sz w:val="22"/>
          <w:szCs w:val="22"/>
          <w:lang w:bidi="en-US"/>
        </w:rPr>
        <w:t>meeting;</w:t>
      </w:r>
      <w:proofErr w:type="gramEnd"/>
    </w:p>
    <w:p w14:paraId="05EE61EA"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change the order of business on the </w:t>
      </w:r>
      <w:proofErr w:type="gramStart"/>
      <w:r w:rsidRPr="00EF10A6">
        <w:rPr>
          <w:rFonts w:ascii="Arial" w:hAnsi="Arial" w:cs="Arial"/>
          <w:color w:val="000000"/>
          <w:sz w:val="22"/>
          <w:szCs w:val="22"/>
          <w:lang w:bidi="en-US"/>
        </w:rPr>
        <w:t>agenda;</w:t>
      </w:r>
      <w:proofErr w:type="gramEnd"/>
      <w:r w:rsidRPr="00EF10A6">
        <w:rPr>
          <w:rFonts w:ascii="Arial" w:hAnsi="Arial" w:cs="Arial"/>
          <w:color w:val="000000"/>
          <w:sz w:val="22"/>
          <w:szCs w:val="22"/>
          <w:lang w:bidi="en-US"/>
        </w:rPr>
        <w:t xml:space="preserve"> </w:t>
      </w:r>
    </w:p>
    <w:p w14:paraId="05EE61EB"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proceed to the next business on the </w:t>
      </w:r>
      <w:proofErr w:type="gramStart"/>
      <w:r w:rsidRPr="00EF10A6">
        <w:rPr>
          <w:rFonts w:ascii="Arial" w:hAnsi="Arial" w:cs="Arial"/>
          <w:color w:val="000000"/>
          <w:sz w:val="22"/>
          <w:szCs w:val="22"/>
          <w:lang w:bidi="en-US"/>
        </w:rPr>
        <w:t>agenda;</w:t>
      </w:r>
      <w:proofErr w:type="gramEnd"/>
      <w:r w:rsidRPr="00EF10A6">
        <w:rPr>
          <w:rFonts w:ascii="Arial" w:hAnsi="Arial" w:cs="Arial"/>
          <w:color w:val="000000"/>
          <w:sz w:val="22"/>
          <w:szCs w:val="22"/>
          <w:lang w:bidi="en-US"/>
        </w:rPr>
        <w:t xml:space="preserve"> </w:t>
      </w:r>
    </w:p>
    <w:p w14:paraId="05EE61EC"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require a written </w:t>
      </w:r>
      <w:proofErr w:type="gramStart"/>
      <w:r w:rsidRPr="00EF10A6">
        <w:rPr>
          <w:rFonts w:ascii="Arial" w:hAnsi="Arial" w:cs="Arial"/>
          <w:color w:val="000000"/>
          <w:sz w:val="22"/>
          <w:szCs w:val="22"/>
          <w:lang w:bidi="en-US"/>
        </w:rPr>
        <w:t>report;</w:t>
      </w:r>
      <w:proofErr w:type="gramEnd"/>
    </w:p>
    <w:p w14:paraId="05EE61ED"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appoint a committee or sub-committee and their </w:t>
      </w:r>
      <w:proofErr w:type="gramStart"/>
      <w:r w:rsidRPr="00EF10A6">
        <w:rPr>
          <w:rFonts w:ascii="Arial" w:hAnsi="Arial" w:cs="Arial"/>
          <w:color w:val="000000"/>
          <w:sz w:val="22"/>
          <w:szCs w:val="22"/>
          <w:lang w:bidi="en-US"/>
        </w:rPr>
        <w:t>members;</w:t>
      </w:r>
      <w:proofErr w:type="gramEnd"/>
    </w:p>
    <w:p w14:paraId="05EE61EE"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extend the time limits for </w:t>
      </w:r>
      <w:proofErr w:type="gramStart"/>
      <w:r w:rsidRPr="00EF10A6">
        <w:rPr>
          <w:rFonts w:ascii="Arial" w:hAnsi="Arial" w:cs="Arial"/>
          <w:color w:val="000000"/>
          <w:sz w:val="22"/>
          <w:szCs w:val="22"/>
          <w:lang w:bidi="en-US"/>
        </w:rPr>
        <w:t>speaking;</w:t>
      </w:r>
      <w:proofErr w:type="gramEnd"/>
    </w:p>
    <w:p w14:paraId="05EE61EF"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exclude the press and public from a meeting in respect of confidential or </w:t>
      </w:r>
      <w:r w:rsidR="00DD0B01" w:rsidRPr="00EF10A6">
        <w:rPr>
          <w:rFonts w:ascii="Arial" w:hAnsi="Arial" w:cs="Arial"/>
          <w:color w:val="000000"/>
          <w:sz w:val="22"/>
          <w:szCs w:val="22"/>
          <w:lang w:bidi="en-US"/>
        </w:rPr>
        <w:t>other</w:t>
      </w:r>
      <w:r w:rsidRPr="00EF10A6">
        <w:rPr>
          <w:rFonts w:ascii="Arial" w:hAnsi="Arial" w:cs="Arial"/>
          <w:color w:val="000000"/>
          <w:sz w:val="22"/>
          <w:szCs w:val="22"/>
          <w:lang w:bidi="en-US"/>
        </w:rPr>
        <w:t xml:space="preserve"> information which is prejudicial to the public </w:t>
      </w:r>
      <w:proofErr w:type="gramStart"/>
      <w:r w:rsidRPr="00EF10A6">
        <w:rPr>
          <w:rFonts w:ascii="Arial" w:hAnsi="Arial" w:cs="Arial"/>
          <w:color w:val="000000"/>
          <w:sz w:val="22"/>
          <w:szCs w:val="22"/>
          <w:lang w:bidi="en-US"/>
        </w:rPr>
        <w:t>interest;</w:t>
      </w:r>
      <w:proofErr w:type="gramEnd"/>
    </w:p>
    <w:p w14:paraId="05EE61F0"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not hear further from a councillor or a member of the </w:t>
      </w:r>
      <w:proofErr w:type="gramStart"/>
      <w:r w:rsidRPr="00EF10A6">
        <w:rPr>
          <w:rFonts w:ascii="Arial" w:hAnsi="Arial" w:cs="Arial"/>
          <w:color w:val="000000"/>
          <w:sz w:val="22"/>
          <w:szCs w:val="22"/>
          <w:lang w:bidi="en-US"/>
        </w:rPr>
        <w:t>public;</w:t>
      </w:r>
      <w:proofErr w:type="gramEnd"/>
    </w:p>
    <w:p w14:paraId="05EE61F1"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exclude a councillor or member of the public for disorderly </w:t>
      </w:r>
      <w:proofErr w:type="gramStart"/>
      <w:r w:rsidRPr="00EF10A6">
        <w:rPr>
          <w:rFonts w:ascii="Arial" w:hAnsi="Arial" w:cs="Arial"/>
          <w:color w:val="000000"/>
          <w:sz w:val="22"/>
          <w:szCs w:val="22"/>
          <w:lang w:bidi="en-US"/>
        </w:rPr>
        <w:t>conduct;</w:t>
      </w:r>
      <w:proofErr w:type="gramEnd"/>
      <w:r w:rsidRPr="00EF10A6">
        <w:rPr>
          <w:rFonts w:ascii="Arial" w:hAnsi="Arial" w:cs="Arial"/>
          <w:color w:val="000000"/>
          <w:sz w:val="22"/>
          <w:szCs w:val="22"/>
          <w:lang w:bidi="en-US"/>
        </w:rPr>
        <w:t xml:space="preserve"> </w:t>
      </w:r>
    </w:p>
    <w:p w14:paraId="05EE61F2"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 xml:space="preserve">to temporarily suspend the </w:t>
      </w:r>
      <w:proofErr w:type="gramStart"/>
      <w:r w:rsidRPr="00EF10A6">
        <w:rPr>
          <w:rFonts w:ascii="Arial" w:hAnsi="Arial" w:cs="Arial"/>
          <w:color w:val="000000"/>
          <w:sz w:val="22"/>
          <w:szCs w:val="22"/>
          <w:lang w:bidi="en-US"/>
        </w:rPr>
        <w:t>meeting;</w:t>
      </w:r>
      <w:proofErr w:type="gramEnd"/>
      <w:r w:rsidRPr="00EF10A6">
        <w:rPr>
          <w:rFonts w:ascii="Arial" w:hAnsi="Arial" w:cs="Arial"/>
          <w:color w:val="000000"/>
          <w:sz w:val="22"/>
          <w:szCs w:val="22"/>
          <w:lang w:bidi="en-US"/>
        </w:rPr>
        <w:t xml:space="preserve"> </w:t>
      </w:r>
    </w:p>
    <w:p w14:paraId="05EE61F3"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to suspend a particular standing order (unless it reflects mandatory statutory</w:t>
      </w:r>
      <w:r w:rsidR="00DD0B01" w:rsidRPr="00EF10A6">
        <w:rPr>
          <w:rFonts w:ascii="Arial" w:hAnsi="Arial" w:cs="Arial"/>
          <w:color w:val="000000"/>
          <w:sz w:val="22"/>
          <w:szCs w:val="22"/>
          <w:lang w:bidi="en-US"/>
        </w:rPr>
        <w:t xml:space="preserve"> or legal</w:t>
      </w:r>
      <w:r w:rsidRPr="00EF10A6">
        <w:rPr>
          <w:rFonts w:ascii="Arial" w:hAnsi="Arial" w:cs="Arial"/>
          <w:color w:val="000000"/>
          <w:sz w:val="22"/>
          <w:szCs w:val="22"/>
          <w:lang w:bidi="en-US"/>
        </w:rPr>
        <w:t xml:space="preserve"> requirements</w:t>
      </w:r>
      <w:proofErr w:type="gramStart"/>
      <w:r w:rsidRPr="00EF10A6">
        <w:rPr>
          <w:rFonts w:ascii="Arial" w:hAnsi="Arial" w:cs="Arial"/>
          <w:color w:val="000000"/>
          <w:sz w:val="22"/>
          <w:szCs w:val="22"/>
          <w:lang w:bidi="en-US"/>
        </w:rPr>
        <w:t>);</w:t>
      </w:r>
      <w:proofErr w:type="gramEnd"/>
    </w:p>
    <w:p w14:paraId="05EE61F4" w14:textId="77777777" w:rsidR="00883BA0" w:rsidRPr="00EF10A6" w:rsidRDefault="00883BA0"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to adjourn the meeting; or</w:t>
      </w:r>
    </w:p>
    <w:p w14:paraId="05EE61F5" w14:textId="77777777" w:rsidR="00604BFB" w:rsidRPr="008A7DD2" w:rsidRDefault="00C15D3F" w:rsidP="00861E18">
      <w:pPr>
        <w:pStyle w:val="ListParagraph"/>
        <w:numPr>
          <w:ilvl w:val="0"/>
          <w:numId w:val="40"/>
        </w:numPr>
        <w:spacing w:line="360" w:lineRule="auto"/>
        <w:ind w:left="1440"/>
        <w:rPr>
          <w:rFonts w:ascii="Arial" w:hAnsi="Arial" w:cs="Arial"/>
          <w:color w:val="000000"/>
          <w:sz w:val="22"/>
          <w:szCs w:val="22"/>
          <w:lang w:bidi="en-US"/>
        </w:rPr>
      </w:pPr>
      <w:r w:rsidRPr="00EF10A6">
        <w:rPr>
          <w:rFonts w:ascii="Arial" w:hAnsi="Arial" w:cs="Arial"/>
          <w:color w:val="000000"/>
          <w:sz w:val="22"/>
          <w:szCs w:val="22"/>
          <w:lang w:bidi="en-US"/>
        </w:rPr>
        <w:t>to close the</w:t>
      </w:r>
      <w:r w:rsidR="00883BA0" w:rsidRPr="00EF10A6">
        <w:rPr>
          <w:rFonts w:ascii="Arial" w:hAnsi="Arial" w:cs="Arial"/>
          <w:color w:val="000000"/>
          <w:sz w:val="22"/>
          <w:szCs w:val="22"/>
          <w:lang w:bidi="en-US"/>
        </w:rPr>
        <w:t xml:space="preserve"> meeting. </w:t>
      </w:r>
    </w:p>
    <w:p w14:paraId="05EE61F6" w14:textId="77777777" w:rsidR="00604BFB" w:rsidRPr="00D13515" w:rsidRDefault="00604BFB"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EE61F7" w14:textId="77777777" w:rsidR="009E3A40" w:rsidRDefault="008163D5" w:rsidP="008163D5">
      <w:pPr>
        <w:pStyle w:val="Heading1"/>
        <w:numPr>
          <w:ilvl w:val="0"/>
          <w:numId w:val="0"/>
        </w:numPr>
        <w:spacing w:before="0" w:after="200" w:line="276" w:lineRule="auto"/>
        <w:ind w:left="426" w:hanging="426"/>
        <w:rPr>
          <w:rFonts w:ascii="Arial" w:hAnsi="Arial" w:cs="Arial"/>
          <w:b/>
          <w:szCs w:val="22"/>
        </w:rPr>
      </w:pPr>
      <w:bookmarkStart w:id="80" w:name="_Toc18104426"/>
      <w:bookmarkStart w:id="81" w:name="_Toc359318565"/>
      <w:bookmarkStart w:id="82" w:name="_Toc359334516"/>
      <w:bookmarkStart w:id="83" w:name="_Toc359334795"/>
      <w:bookmarkStart w:id="84" w:name="_Toc359336497"/>
      <w:bookmarkStart w:id="85" w:name="_Toc357072140"/>
      <w:r>
        <w:rPr>
          <w:rFonts w:ascii="Arial" w:hAnsi="Arial" w:cs="Arial"/>
          <w:b/>
          <w:szCs w:val="22"/>
        </w:rPr>
        <w:t xml:space="preserve">12.     </w:t>
      </w:r>
      <w:r w:rsidR="001E3ED6" w:rsidRPr="00D13515">
        <w:rPr>
          <w:rFonts w:ascii="Arial" w:hAnsi="Arial" w:cs="Arial"/>
          <w:b/>
          <w:szCs w:val="22"/>
        </w:rPr>
        <w:t>MANAGEMENT OF INFORMATION</w:t>
      </w:r>
      <w:bookmarkEnd w:id="80"/>
      <w:r w:rsidR="001E3ED6" w:rsidRPr="00D13515">
        <w:rPr>
          <w:rFonts w:ascii="Arial" w:hAnsi="Arial" w:cs="Arial"/>
          <w:b/>
          <w:szCs w:val="22"/>
        </w:rPr>
        <w:t xml:space="preserve"> </w:t>
      </w:r>
      <w:bookmarkEnd w:id="81"/>
      <w:bookmarkEnd w:id="82"/>
      <w:bookmarkEnd w:id="83"/>
      <w:bookmarkEnd w:id="84"/>
      <w:bookmarkEnd w:id="85"/>
    </w:p>
    <w:p w14:paraId="05EE61F8" w14:textId="77777777" w:rsidR="009E58A9" w:rsidRPr="00EF10A6" w:rsidRDefault="009F60CF" w:rsidP="00EF10A6">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05EE61F9" w14:textId="77777777" w:rsidR="00CB4ED5" w:rsidRPr="00D13515" w:rsidRDefault="00CB4ED5" w:rsidP="00732CA6">
      <w:pPr>
        <w:widowControl w:val="0"/>
        <w:numPr>
          <w:ilvl w:val="0"/>
          <w:numId w:val="2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05EE61FA" w14:textId="77777777" w:rsidR="00C63DC0" w:rsidRPr="00D13515" w:rsidRDefault="00C63DC0" w:rsidP="00732CA6">
      <w:pPr>
        <w:pStyle w:val="ListParagraph"/>
        <w:numPr>
          <w:ilvl w:val="0"/>
          <w:numId w:val="20"/>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05EE61FB" w14:textId="77777777" w:rsidR="0054042F" w:rsidRPr="00D13515" w:rsidRDefault="0054042F" w:rsidP="00732CA6">
      <w:pPr>
        <w:widowControl w:val="0"/>
        <w:numPr>
          <w:ilvl w:val="0"/>
          <w:numId w:val="2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05EE61FC" w14:textId="77777777" w:rsidR="0054042F" w:rsidRPr="00D13515" w:rsidRDefault="0054042F" w:rsidP="00732CA6">
      <w:pPr>
        <w:widowControl w:val="0"/>
        <w:numPr>
          <w:ilvl w:val="0"/>
          <w:numId w:val="2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05EE61FE" w14:textId="2A21E8E3" w:rsidR="00B461F3" w:rsidRPr="000F347A" w:rsidRDefault="00B461F3" w:rsidP="00DD7923">
      <w:pPr>
        <w:widowControl w:val="0"/>
        <w:autoSpaceDE w:val="0"/>
        <w:autoSpaceDN w:val="0"/>
        <w:adjustRightInd w:val="0"/>
        <w:spacing w:after="200" w:line="276" w:lineRule="auto"/>
        <w:textAlignment w:val="center"/>
        <w:rPr>
          <w:rFonts w:ascii="Arial" w:hAnsi="Arial" w:cs="Arial"/>
          <w:bCs/>
          <w:color w:val="000000"/>
          <w:sz w:val="22"/>
          <w:szCs w:val="22"/>
          <w:lang w:bidi="en-US"/>
        </w:rPr>
      </w:pPr>
    </w:p>
    <w:p w14:paraId="05EE61FF" w14:textId="77777777" w:rsidR="007B6AA4" w:rsidRPr="00EF10A6" w:rsidRDefault="008163D5" w:rsidP="008163D5">
      <w:pPr>
        <w:pStyle w:val="Heading1"/>
        <w:numPr>
          <w:ilvl w:val="0"/>
          <w:numId w:val="0"/>
        </w:numPr>
        <w:spacing w:before="0" w:after="200" w:line="276" w:lineRule="auto"/>
        <w:ind w:left="2411" w:hanging="2411"/>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18104427"/>
      <w:bookmarkStart w:id="92" w:name="_Toc357072139"/>
      <w:r>
        <w:rPr>
          <w:rFonts w:ascii="Arial" w:hAnsi="Arial" w:cs="Arial"/>
          <w:b/>
          <w:szCs w:val="22"/>
        </w:rPr>
        <w:t xml:space="preserve">13.    </w:t>
      </w:r>
      <w:r w:rsidR="001E3ED6" w:rsidRPr="00D13515">
        <w:rPr>
          <w:rFonts w:ascii="Arial" w:hAnsi="Arial" w:cs="Arial"/>
          <w:b/>
          <w:szCs w:val="22"/>
        </w:rPr>
        <w:t>DRAFT MINUTES</w:t>
      </w:r>
      <w:bookmarkEnd w:id="86"/>
      <w:bookmarkEnd w:id="87"/>
      <w:bookmarkEnd w:id="88"/>
      <w:bookmarkEnd w:id="89"/>
      <w:bookmarkEnd w:id="90"/>
      <w:bookmarkEnd w:id="91"/>
      <w:r w:rsidR="001E3ED6" w:rsidRPr="00D13515">
        <w:rPr>
          <w:rFonts w:ascii="Arial" w:hAnsi="Arial" w:cs="Arial"/>
          <w:b/>
          <w:szCs w:val="22"/>
        </w:rPr>
        <w:t xml:space="preserve"> </w:t>
      </w:r>
    </w:p>
    <w:p w14:paraId="05EE620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5EE6201"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05EE6202" w14:textId="77777777" w:rsidR="00311497" w:rsidRDefault="00311497" w:rsidP="000D6B4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05EE6203" w14:textId="77777777" w:rsidR="000D6B4D" w:rsidRPr="000D6B4D" w:rsidRDefault="000D6B4D" w:rsidP="000D6B4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7B6AA4" w:rsidRPr="00D13515" w14:paraId="05EE6206" w14:textId="77777777" w:rsidTr="00B438FF">
        <w:tc>
          <w:tcPr>
            <w:tcW w:w="490" w:type="dxa"/>
          </w:tcPr>
          <w:p w14:paraId="05EE6204" w14:textId="77777777" w:rsidR="007B6AA4" w:rsidRPr="00D13515" w:rsidRDefault="007B6AA4" w:rsidP="0032195E">
            <w:pPr>
              <w:spacing w:after="200" w:line="276" w:lineRule="auto"/>
              <w:contextualSpacing/>
              <w:rPr>
                <w:rFonts w:ascii="Arial" w:hAnsi="Arial" w:cs="Arial"/>
              </w:rPr>
            </w:pPr>
          </w:p>
        </w:tc>
        <w:tc>
          <w:tcPr>
            <w:tcW w:w="8414" w:type="dxa"/>
          </w:tcPr>
          <w:p w14:paraId="05EE6205" w14:textId="77777777" w:rsidR="007B6AA4" w:rsidRPr="00D13515" w:rsidRDefault="007B6AA4" w:rsidP="00732CA6">
            <w:pPr>
              <w:widowControl w:val="0"/>
              <w:numPr>
                <w:ilvl w:val="0"/>
                <w:numId w:val="7"/>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05EE6209" w14:textId="77777777" w:rsidTr="00B438FF">
        <w:tc>
          <w:tcPr>
            <w:tcW w:w="490" w:type="dxa"/>
          </w:tcPr>
          <w:p w14:paraId="05EE6207" w14:textId="77777777" w:rsidR="007B6AA4" w:rsidRPr="00D13515" w:rsidRDefault="007B6AA4" w:rsidP="0032195E">
            <w:pPr>
              <w:spacing w:after="200" w:line="276" w:lineRule="auto"/>
              <w:contextualSpacing/>
              <w:rPr>
                <w:rFonts w:ascii="Arial" w:hAnsi="Arial" w:cs="Arial"/>
              </w:rPr>
            </w:pPr>
          </w:p>
        </w:tc>
        <w:tc>
          <w:tcPr>
            <w:tcW w:w="8414" w:type="dxa"/>
          </w:tcPr>
          <w:p w14:paraId="05EE6208" w14:textId="77777777" w:rsidR="007B6AA4" w:rsidRPr="00D13515" w:rsidRDefault="007B6AA4" w:rsidP="00732CA6">
            <w:pPr>
              <w:widowControl w:val="0"/>
              <w:numPr>
                <w:ilvl w:val="0"/>
                <w:numId w:val="7"/>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w:t>
            </w:r>
            <w:r w:rsidR="007748B8">
              <w:rPr>
                <w:rFonts w:ascii="Arial" w:hAnsi="Arial" w:cs="Arial"/>
                <w:color w:val="000000"/>
                <w:sz w:val="22"/>
                <w:szCs w:val="22"/>
                <w:lang w:bidi="en-US"/>
              </w:rPr>
              <w:t>ccordance with standing order 11</w:t>
            </w:r>
            <w:r w:rsidRPr="00D13515">
              <w:rPr>
                <w:rFonts w:ascii="Arial" w:hAnsi="Arial" w:cs="Arial"/>
                <w:color w:val="000000"/>
                <w:sz w:val="22"/>
                <w:szCs w:val="22"/>
                <w:lang w:bidi="en-US"/>
              </w:rPr>
              <w:t>(a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05EE620C" w14:textId="77777777" w:rsidTr="00B438FF">
        <w:tc>
          <w:tcPr>
            <w:tcW w:w="490" w:type="dxa"/>
          </w:tcPr>
          <w:p w14:paraId="05EE620A" w14:textId="77777777" w:rsidR="007B6AA4" w:rsidRPr="00D13515" w:rsidRDefault="007B6AA4" w:rsidP="0032195E">
            <w:pPr>
              <w:spacing w:after="200" w:line="276" w:lineRule="auto"/>
              <w:contextualSpacing/>
              <w:rPr>
                <w:rFonts w:ascii="Arial" w:hAnsi="Arial" w:cs="Arial"/>
              </w:rPr>
            </w:pPr>
          </w:p>
        </w:tc>
        <w:tc>
          <w:tcPr>
            <w:tcW w:w="8414" w:type="dxa"/>
          </w:tcPr>
          <w:p w14:paraId="05EE620B" w14:textId="0CA10F27" w:rsidR="007B6AA4" w:rsidRPr="00D13515" w:rsidRDefault="007B6AA4" w:rsidP="00732CA6">
            <w:pPr>
              <w:widowControl w:val="0"/>
              <w:numPr>
                <w:ilvl w:val="0"/>
                <w:numId w:val="7"/>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and stand as an accurate record of the meeting to which the minutes relate. </w:t>
            </w:r>
          </w:p>
        </w:tc>
      </w:tr>
      <w:tr w:rsidR="007B6AA4" w:rsidRPr="00D13515" w14:paraId="05EE6210" w14:textId="77777777" w:rsidTr="00B438FF">
        <w:tc>
          <w:tcPr>
            <w:tcW w:w="490" w:type="dxa"/>
          </w:tcPr>
          <w:p w14:paraId="05EE620D" w14:textId="77777777" w:rsidR="007B6AA4" w:rsidRPr="00D13515" w:rsidRDefault="007B6AA4" w:rsidP="0032195E">
            <w:pPr>
              <w:spacing w:after="200" w:line="276" w:lineRule="auto"/>
              <w:contextualSpacing/>
              <w:rPr>
                <w:rFonts w:ascii="Arial" w:hAnsi="Arial" w:cs="Arial"/>
              </w:rPr>
            </w:pPr>
          </w:p>
        </w:tc>
        <w:tc>
          <w:tcPr>
            <w:tcW w:w="8414" w:type="dxa"/>
          </w:tcPr>
          <w:p w14:paraId="05EE620E" w14:textId="19CF0970" w:rsidR="007B6AA4" w:rsidRPr="00D13515" w:rsidRDefault="007B6AA4" w:rsidP="00732CA6">
            <w:pPr>
              <w:widowControl w:val="0"/>
              <w:numPr>
                <w:ilvl w:val="0"/>
                <w:numId w:val="7"/>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of the meeting does not consider the minutes to be an accurate record of the meeting to which they relate, he shall sign the minutes and include a paragraph in the following terms or to the same effect:</w:t>
            </w:r>
          </w:p>
          <w:p w14:paraId="05EE620F" w14:textId="36A9BEFE"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00302A25">
              <w:rPr>
                <w:rFonts w:ascii="Arial" w:hAnsi="Arial" w:cs="Arial"/>
                <w:color w:val="000000"/>
                <w:sz w:val="22"/>
                <w:szCs w:val="22"/>
                <w:lang w:bidi="en-US"/>
              </w:rPr>
              <w:t>Chair</w:t>
            </w:r>
            <w:r w:rsidRPr="00D13515">
              <w:rPr>
                <w:rFonts w:ascii="Arial" w:hAnsi="Arial" w:cs="Arial"/>
                <w:color w:val="000000"/>
                <w:sz w:val="22"/>
                <w:szCs w:val="22"/>
                <w:lang w:bidi="en-US"/>
              </w:rPr>
              <w:t xml:space="preserve">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EA52A3">
              <w:rPr>
                <w:rFonts w:ascii="Arial" w:hAnsi="Arial" w:cs="Arial"/>
                <w:color w:val="000000"/>
                <w:spacing w:val="-2"/>
                <w:sz w:val="22"/>
                <w:szCs w:val="22"/>
                <w:lang w:bidi="en-US"/>
              </w:rPr>
              <w:t>their</w:t>
            </w:r>
            <w:r w:rsidRPr="00D13515">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D13515" w14:paraId="05EE6216" w14:textId="77777777" w:rsidTr="00B438FF">
        <w:tc>
          <w:tcPr>
            <w:tcW w:w="490" w:type="dxa"/>
          </w:tcPr>
          <w:p w14:paraId="05EE6211"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5EE6212"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5EE621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05EE6214" w14:textId="77777777" w:rsidR="007B6AA4" w:rsidRPr="00D13515" w:rsidRDefault="007B6AA4" w:rsidP="0032195E">
            <w:pPr>
              <w:spacing w:after="200" w:line="276" w:lineRule="auto"/>
              <w:contextualSpacing/>
              <w:rPr>
                <w:rFonts w:ascii="Arial" w:hAnsi="Arial" w:cs="Arial"/>
              </w:rPr>
            </w:pPr>
          </w:p>
        </w:tc>
        <w:tc>
          <w:tcPr>
            <w:tcW w:w="8414" w:type="dxa"/>
          </w:tcPr>
          <w:p w14:paraId="05EE6215" w14:textId="77777777" w:rsidR="007B6AA4" w:rsidRPr="00D13515" w:rsidRDefault="007B6AA4" w:rsidP="00732CA6">
            <w:pPr>
              <w:widowControl w:val="0"/>
              <w:numPr>
                <w:ilvl w:val="0"/>
                <w:numId w:val="7"/>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05EE6219" w14:textId="77777777" w:rsidTr="00B438FF">
        <w:tc>
          <w:tcPr>
            <w:tcW w:w="490" w:type="dxa"/>
          </w:tcPr>
          <w:p w14:paraId="05EE6217" w14:textId="77777777" w:rsidR="007B6AA4" w:rsidRPr="00D13515" w:rsidRDefault="007B6AA4" w:rsidP="0032195E">
            <w:pPr>
              <w:spacing w:after="200" w:line="276" w:lineRule="auto"/>
              <w:contextualSpacing/>
              <w:rPr>
                <w:rFonts w:ascii="Arial" w:hAnsi="Arial" w:cs="Arial"/>
              </w:rPr>
            </w:pPr>
          </w:p>
        </w:tc>
        <w:tc>
          <w:tcPr>
            <w:tcW w:w="8414" w:type="dxa"/>
          </w:tcPr>
          <w:p w14:paraId="05EE6218" w14:textId="77777777" w:rsidR="007B6AA4" w:rsidRPr="00D13515" w:rsidRDefault="007B6AA4" w:rsidP="00732CA6">
            <w:pPr>
              <w:widowControl w:val="0"/>
              <w:numPr>
                <w:ilvl w:val="0"/>
                <w:numId w:val="7"/>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05EE621A" w14:textId="77777777" w:rsidR="00B461F3" w:rsidRDefault="00B461F3" w:rsidP="00B461F3">
      <w:pPr>
        <w:pStyle w:val="Heading1"/>
        <w:numPr>
          <w:ilvl w:val="0"/>
          <w:numId w:val="0"/>
        </w:numPr>
        <w:spacing w:before="0" w:after="200" w:line="276" w:lineRule="auto"/>
        <w:rPr>
          <w:rFonts w:ascii="Arial" w:hAnsi="Arial" w:cs="Arial"/>
          <w:b/>
          <w:szCs w:val="22"/>
        </w:rPr>
      </w:pPr>
      <w:bookmarkStart w:id="93" w:name="_Toc359318567"/>
      <w:bookmarkStart w:id="94" w:name="_Toc359334518"/>
      <w:bookmarkStart w:id="95" w:name="_Toc359334797"/>
      <w:bookmarkStart w:id="96" w:name="_Toc359336499"/>
    </w:p>
    <w:p w14:paraId="05EE621B" w14:textId="77777777" w:rsidR="009E58A9" w:rsidRPr="00B461F3" w:rsidRDefault="008163D5" w:rsidP="000D6B4D">
      <w:pPr>
        <w:pStyle w:val="Heading1"/>
        <w:numPr>
          <w:ilvl w:val="0"/>
          <w:numId w:val="0"/>
        </w:numPr>
        <w:spacing w:before="0" w:after="200" w:line="276" w:lineRule="auto"/>
        <w:ind w:left="709" w:hanging="709"/>
        <w:rPr>
          <w:rStyle w:val="Emphasis"/>
          <w:rFonts w:ascii="Arial" w:hAnsi="Arial" w:cs="Arial"/>
          <w:b/>
          <w:i w:val="0"/>
          <w:iCs w:val="0"/>
          <w:szCs w:val="22"/>
        </w:rPr>
      </w:pPr>
      <w:bookmarkStart w:id="97" w:name="_Toc18104428"/>
      <w:r>
        <w:rPr>
          <w:rFonts w:ascii="Arial" w:hAnsi="Arial" w:cs="Arial"/>
          <w:b/>
          <w:szCs w:val="22"/>
        </w:rPr>
        <w:t xml:space="preserve">14.     </w:t>
      </w:r>
      <w:r w:rsidR="001E3ED6" w:rsidRPr="00D13515">
        <w:rPr>
          <w:rFonts w:ascii="Arial" w:hAnsi="Arial" w:cs="Arial"/>
          <w:b/>
          <w:szCs w:val="22"/>
        </w:rPr>
        <w:t>CODE OF CONDUCT AND DISPENSATIONS</w:t>
      </w:r>
      <w:bookmarkStart w:id="98" w:name="_Toc359318568"/>
      <w:bookmarkEnd w:id="92"/>
      <w:bookmarkEnd w:id="93"/>
      <w:bookmarkEnd w:id="94"/>
      <w:bookmarkEnd w:id="95"/>
      <w:bookmarkEnd w:id="96"/>
      <w:r w:rsidR="00B461F3">
        <w:rPr>
          <w:rFonts w:ascii="Arial" w:hAnsi="Arial" w:cs="Arial"/>
          <w:b/>
          <w:szCs w:val="22"/>
        </w:rPr>
        <w:t xml:space="preserve">                                                                             </w:t>
      </w:r>
      <w:r w:rsidR="00883BA0" w:rsidRPr="00D13515">
        <w:rPr>
          <w:rStyle w:val="Emphasis"/>
          <w:rFonts w:ascii="Arial" w:hAnsi="Arial" w:cs="Arial"/>
          <w:szCs w:val="22"/>
        </w:rPr>
        <w:t>See also standing order 3(</w:t>
      </w:r>
      <w:r w:rsidR="00317214" w:rsidRPr="00D13515">
        <w:rPr>
          <w:rStyle w:val="Emphasis"/>
          <w:rFonts w:ascii="Arial" w:hAnsi="Arial" w:cs="Arial"/>
          <w:szCs w:val="22"/>
        </w:rPr>
        <w:t>u</w:t>
      </w:r>
      <w:bookmarkEnd w:id="98"/>
      <w:r w:rsidR="00502A47" w:rsidRPr="00D13515">
        <w:rPr>
          <w:rStyle w:val="Emphasis"/>
          <w:rFonts w:ascii="Arial" w:hAnsi="Arial" w:cs="Arial"/>
          <w:szCs w:val="22"/>
        </w:rPr>
        <w:t>).</w:t>
      </w:r>
      <w:bookmarkEnd w:id="97"/>
      <w:r w:rsidR="00883BA0" w:rsidRPr="00D13515">
        <w:rPr>
          <w:rStyle w:val="Emphasis"/>
          <w:rFonts w:ascii="Arial" w:hAnsi="Arial" w:cs="Arial"/>
          <w:szCs w:val="22"/>
        </w:rPr>
        <w:t xml:space="preserve"> </w:t>
      </w:r>
    </w:p>
    <w:p w14:paraId="05EE621C" w14:textId="77777777" w:rsidR="00883BA0" w:rsidRPr="00D13515" w:rsidRDefault="00883BA0" w:rsidP="00732CA6">
      <w:pPr>
        <w:widowControl w:val="0"/>
        <w:numPr>
          <w:ilvl w:val="0"/>
          <w:numId w:val="6"/>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69E990BE" w14:textId="4C50AE80" w:rsidR="009623A7" w:rsidRPr="00356472" w:rsidRDefault="009623A7" w:rsidP="009623A7">
      <w:pPr>
        <w:widowControl w:val="0"/>
        <w:numPr>
          <w:ilvl w:val="0"/>
          <w:numId w:val="6"/>
        </w:numPr>
        <w:tabs>
          <w:tab w:val="num" w:pos="567"/>
        </w:tabs>
        <w:suppressAutoHyphens/>
        <w:autoSpaceDE w:val="0"/>
        <w:autoSpaceDN w:val="0"/>
        <w:adjustRightInd w:val="0"/>
        <w:spacing w:after="200" w:line="276" w:lineRule="auto"/>
        <w:ind w:left="567"/>
        <w:textAlignment w:val="center"/>
        <w:rPr>
          <w:rFonts w:ascii="Arial" w:hAnsi="Arial" w:cs="Arial"/>
          <w:strike/>
          <w:color w:val="000000"/>
          <w:sz w:val="22"/>
          <w:szCs w:val="22"/>
          <w:lang w:bidi="en-US"/>
        </w:rPr>
      </w:pPr>
      <w:r w:rsidRPr="00DF4082">
        <w:rPr>
          <w:rFonts w:ascii="Arial" w:hAnsi="Arial" w:cs="Arial"/>
          <w:color w:val="000000"/>
          <w:sz w:val="22"/>
          <w:szCs w:val="22"/>
          <w:lang w:bidi="en-US"/>
        </w:rPr>
        <w:t>Unless they have been granted a dispensation, a councillor or non-councillor with voting</w:t>
      </w:r>
      <w:r w:rsidRPr="00356472">
        <w:rPr>
          <w:rFonts w:ascii="Arial" w:hAnsi="Arial" w:cs="Arial"/>
          <w:color w:val="000000"/>
          <w:sz w:val="22"/>
          <w:szCs w:val="22"/>
          <w:lang w:bidi="en-US"/>
        </w:rPr>
        <w:t xml:space="preserve"> rights shall withdraw from a meeting when it is considering a matter in which he has a disclosable pecuniary interest. They may return to the meeting after it has considered the matter in which he had the interest.</w:t>
      </w:r>
      <w:r w:rsidR="002F43C6" w:rsidRPr="002F43C6">
        <w:t xml:space="preserve"> </w:t>
      </w:r>
      <w:r w:rsidR="002F43C6" w:rsidRPr="002F43C6">
        <w:rPr>
          <w:rFonts w:ascii="Arial" w:hAnsi="Arial" w:cs="Arial"/>
          <w:color w:val="000000"/>
          <w:sz w:val="22"/>
          <w:szCs w:val="22"/>
          <w:lang w:bidi="en-US"/>
        </w:rPr>
        <w:t xml:space="preserve">Unless they have been granted a dispensation, a councillor or non-councillor with voting rights shall withdraw from a meeting when it is considering a matter in which he has another interest if </w:t>
      </w:r>
      <w:proofErr w:type="gramStart"/>
      <w:r w:rsidR="002F43C6" w:rsidRPr="002F43C6">
        <w:rPr>
          <w:rFonts w:ascii="Arial" w:hAnsi="Arial" w:cs="Arial"/>
          <w:color w:val="000000"/>
          <w:sz w:val="22"/>
          <w:szCs w:val="22"/>
          <w:lang w:bidi="en-US"/>
        </w:rPr>
        <w:t>so</w:t>
      </w:r>
      <w:proofErr w:type="gramEnd"/>
      <w:r w:rsidR="002F43C6" w:rsidRPr="002F43C6">
        <w:rPr>
          <w:rFonts w:ascii="Arial" w:hAnsi="Arial" w:cs="Arial"/>
          <w:color w:val="000000"/>
          <w:sz w:val="22"/>
          <w:szCs w:val="22"/>
          <w:lang w:bidi="en-US"/>
        </w:rPr>
        <w:t xml:space="preserve"> required by the Council’s code of conduct. They may return to the meeting after it has considered the matter in which they had the interest</w:t>
      </w:r>
    </w:p>
    <w:p w14:paraId="05EE621E" w14:textId="77777777" w:rsidR="00B461F3" w:rsidRDefault="00883BA0" w:rsidP="00B461F3">
      <w:pPr>
        <w:widowControl w:val="0"/>
        <w:numPr>
          <w:ilvl w:val="0"/>
          <w:numId w:val="6"/>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05EE621F" w14:textId="77777777" w:rsidR="000D6B4D" w:rsidRPr="00356472" w:rsidRDefault="00075252" w:rsidP="000D6B4D">
      <w:pPr>
        <w:widowControl w:val="0"/>
        <w:suppressAutoHyphens/>
        <w:autoSpaceDE w:val="0"/>
        <w:autoSpaceDN w:val="0"/>
        <w:adjustRightInd w:val="0"/>
        <w:spacing w:after="200" w:line="276" w:lineRule="auto"/>
        <w:ind w:left="8640"/>
        <w:textAlignment w:val="center"/>
        <w:rPr>
          <w:rFonts w:ascii="Arial" w:hAnsi="Arial" w:cs="Arial"/>
          <w:strike/>
          <w:color w:val="000000"/>
          <w:sz w:val="22"/>
          <w:szCs w:val="22"/>
          <w:lang w:bidi="en-US"/>
        </w:rPr>
      </w:pPr>
      <w:r w:rsidRPr="00356472">
        <w:rPr>
          <w:rFonts w:ascii="Arial" w:hAnsi="Arial" w:cs="Arial"/>
          <w:strike/>
          <w:color w:val="000000"/>
          <w:sz w:val="22"/>
          <w:szCs w:val="22"/>
          <w:lang w:bidi="en-US"/>
        </w:rPr>
        <w:t>13</w:t>
      </w:r>
    </w:p>
    <w:p w14:paraId="05EE6220" w14:textId="77777777" w:rsidR="00883BA0" w:rsidRPr="008A7DD2" w:rsidRDefault="00883BA0" w:rsidP="00732CA6">
      <w:pPr>
        <w:widowControl w:val="0"/>
        <w:numPr>
          <w:ilvl w:val="0"/>
          <w:numId w:val="6"/>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decision as to whether to grant a dispensation shall </w:t>
      </w:r>
      <w:r w:rsidRPr="008A7DD2">
        <w:rPr>
          <w:rFonts w:ascii="Arial" w:hAnsi="Arial" w:cs="Arial"/>
          <w:color w:val="000000"/>
          <w:sz w:val="22"/>
          <w:szCs w:val="22"/>
          <w:lang w:bidi="en-US"/>
        </w:rPr>
        <w:t xml:space="preserve">be </w:t>
      </w:r>
      <w:r w:rsidR="00537CEB" w:rsidRPr="008A7DD2">
        <w:rPr>
          <w:rFonts w:ascii="Arial" w:hAnsi="Arial" w:cs="Arial"/>
          <w:color w:val="000000"/>
          <w:sz w:val="22"/>
          <w:szCs w:val="22"/>
          <w:lang w:bidi="en-US"/>
        </w:rPr>
        <w:t>by a meeting of the C</w:t>
      </w:r>
      <w:r w:rsidRPr="008A7DD2">
        <w:rPr>
          <w:rFonts w:ascii="Arial" w:hAnsi="Arial" w:cs="Arial"/>
          <w:color w:val="000000"/>
          <w:sz w:val="22"/>
          <w:szCs w:val="22"/>
          <w:lang w:bidi="en-US"/>
        </w:rPr>
        <w:t>ouncil, or committee or sub-committee for whic</w:t>
      </w:r>
      <w:r w:rsidR="00B301B2" w:rsidRPr="008A7DD2">
        <w:rPr>
          <w:rFonts w:ascii="Arial" w:hAnsi="Arial" w:cs="Arial"/>
          <w:color w:val="000000"/>
          <w:sz w:val="22"/>
          <w:szCs w:val="22"/>
          <w:lang w:bidi="en-US"/>
        </w:rPr>
        <w:t xml:space="preserve">h the dispensation is </w:t>
      </w:r>
      <w:proofErr w:type="gramStart"/>
      <w:r w:rsidR="00B301B2" w:rsidRPr="008A7DD2">
        <w:rPr>
          <w:rFonts w:ascii="Arial" w:hAnsi="Arial" w:cs="Arial"/>
          <w:color w:val="000000"/>
          <w:sz w:val="22"/>
          <w:szCs w:val="22"/>
          <w:lang w:bidi="en-US"/>
        </w:rPr>
        <w:t>required</w:t>
      </w:r>
      <w:proofErr w:type="gramEnd"/>
      <w:r w:rsidR="00B301B2" w:rsidRPr="008A7DD2">
        <w:rPr>
          <w:rFonts w:ascii="Arial" w:hAnsi="Arial" w:cs="Arial"/>
          <w:color w:val="000000"/>
          <w:sz w:val="22"/>
          <w:szCs w:val="22"/>
          <w:lang w:bidi="en-US"/>
        </w:rPr>
        <w:t xml:space="preserve"> </w:t>
      </w:r>
      <w:r w:rsidRPr="008A7DD2">
        <w:rPr>
          <w:rFonts w:ascii="Arial" w:hAnsi="Arial" w:cs="Arial"/>
          <w:color w:val="000000"/>
          <w:sz w:val="22"/>
          <w:szCs w:val="22"/>
          <w:lang w:bidi="en-US"/>
        </w:rPr>
        <w:t>and that decision is final.</w:t>
      </w:r>
    </w:p>
    <w:p w14:paraId="05EE6221" w14:textId="77777777" w:rsidR="00883BA0" w:rsidRPr="00D13515" w:rsidRDefault="00883BA0" w:rsidP="00732CA6">
      <w:pPr>
        <w:widowControl w:val="0"/>
        <w:numPr>
          <w:ilvl w:val="0"/>
          <w:numId w:val="6"/>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05EE6222" w14:textId="77777777" w:rsidR="00883BA0" w:rsidRPr="00B301B2" w:rsidRDefault="00883BA0" w:rsidP="00861E18">
      <w:pPr>
        <w:pStyle w:val="ListParagraph"/>
        <w:numPr>
          <w:ilvl w:val="0"/>
          <w:numId w:val="41"/>
        </w:numPr>
        <w:rPr>
          <w:rFonts w:ascii="Arial" w:hAnsi="Arial" w:cs="Arial"/>
          <w:sz w:val="22"/>
          <w:szCs w:val="22"/>
          <w:lang w:bidi="en-US"/>
        </w:rPr>
      </w:pPr>
      <w:r w:rsidRPr="00B301B2">
        <w:rPr>
          <w:rFonts w:ascii="Arial" w:hAnsi="Arial" w:cs="Arial"/>
          <w:sz w:val="22"/>
          <w:szCs w:val="22"/>
          <w:lang w:bidi="en-US"/>
        </w:rPr>
        <w:t xml:space="preserve">the description and the nature of the disclosable pecuniary interest or other interest to which the request for the dispensation </w:t>
      </w:r>
      <w:proofErr w:type="gramStart"/>
      <w:r w:rsidRPr="00B301B2">
        <w:rPr>
          <w:rFonts w:ascii="Arial" w:hAnsi="Arial" w:cs="Arial"/>
          <w:sz w:val="22"/>
          <w:szCs w:val="22"/>
          <w:lang w:bidi="en-US"/>
        </w:rPr>
        <w:t>relates;</w:t>
      </w:r>
      <w:proofErr w:type="gramEnd"/>
      <w:r w:rsidRPr="00B301B2">
        <w:rPr>
          <w:rFonts w:ascii="Arial" w:hAnsi="Arial" w:cs="Arial"/>
          <w:sz w:val="22"/>
          <w:szCs w:val="22"/>
          <w:lang w:bidi="en-US"/>
        </w:rPr>
        <w:t xml:space="preserve"> </w:t>
      </w:r>
    </w:p>
    <w:p w14:paraId="05EE6223" w14:textId="77777777" w:rsidR="00883BA0" w:rsidRPr="00B301B2" w:rsidRDefault="00883BA0" w:rsidP="00861E18">
      <w:pPr>
        <w:pStyle w:val="ListParagraph"/>
        <w:numPr>
          <w:ilvl w:val="0"/>
          <w:numId w:val="41"/>
        </w:numPr>
        <w:rPr>
          <w:rFonts w:ascii="Arial" w:hAnsi="Arial" w:cs="Arial"/>
          <w:sz w:val="22"/>
          <w:szCs w:val="22"/>
          <w:lang w:bidi="en-US"/>
        </w:rPr>
      </w:pPr>
      <w:r w:rsidRPr="00B301B2">
        <w:rPr>
          <w:rFonts w:ascii="Arial" w:hAnsi="Arial" w:cs="Arial"/>
          <w:sz w:val="22"/>
          <w:szCs w:val="22"/>
          <w:lang w:bidi="en-US"/>
        </w:rPr>
        <w:t xml:space="preserve">whether the dispensation is required to participate at a meeting in a discussion only or a discussion and a </w:t>
      </w:r>
      <w:proofErr w:type="gramStart"/>
      <w:r w:rsidRPr="00B301B2">
        <w:rPr>
          <w:rFonts w:ascii="Arial" w:hAnsi="Arial" w:cs="Arial"/>
          <w:sz w:val="22"/>
          <w:szCs w:val="22"/>
          <w:lang w:bidi="en-US"/>
        </w:rPr>
        <w:t>vote;</w:t>
      </w:r>
      <w:proofErr w:type="gramEnd"/>
    </w:p>
    <w:p w14:paraId="05EE6224" w14:textId="77777777" w:rsidR="00883BA0" w:rsidRPr="00B301B2" w:rsidRDefault="00883BA0" w:rsidP="00861E18">
      <w:pPr>
        <w:pStyle w:val="ListParagraph"/>
        <w:numPr>
          <w:ilvl w:val="0"/>
          <w:numId w:val="41"/>
        </w:numPr>
        <w:rPr>
          <w:rFonts w:ascii="Arial" w:hAnsi="Arial" w:cs="Arial"/>
          <w:sz w:val="22"/>
          <w:szCs w:val="22"/>
          <w:lang w:bidi="en-US"/>
        </w:rPr>
      </w:pPr>
      <w:r w:rsidRPr="00B301B2">
        <w:rPr>
          <w:rFonts w:ascii="Arial" w:hAnsi="Arial" w:cs="Arial"/>
          <w:sz w:val="22"/>
          <w:szCs w:val="22"/>
          <w:lang w:bidi="en-US"/>
        </w:rPr>
        <w:t xml:space="preserve">the date of the meeting or the period (not exceeding four years) for which the dispensation is sought; and </w:t>
      </w:r>
    </w:p>
    <w:p w14:paraId="05EE6225" w14:textId="77777777" w:rsidR="00883BA0" w:rsidRDefault="00883BA0" w:rsidP="00861E18">
      <w:pPr>
        <w:pStyle w:val="ListParagraph"/>
        <w:numPr>
          <w:ilvl w:val="0"/>
          <w:numId w:val="41"/>
        </w:numPr>
        <w:rPr>
          <w:rFonts w:ascii="Arial" w:hAnsi="Arial" w:cs="Arial"/>
          <w:sz w:val="22"/>
          <w:szCs w:val="22"/>
          <w:lang w:bidi="en-US"/>
        </w:rPr>
      </w:pPr>
      <w:r w:rsidRPr="00B301B2">
        <w:rPr>
          <w:rFonts w:ascii="Arial" w:hAnsi="Arial" w:cs="Arial"/>
          <w:sz w:val="22"/>
          <w:szCs w:val="22"/>
          <w:lang w:bidi="en-US"/>
        </w:rPr>
        <w:t>an explanation as to why the dispensation is sought.</w:t>
      </w:r>
    </w:p>
    <w:p w14:paraId="05EE6226" w14:textId="77777777" w:rsidR="00B301B2" w:rsidRPr="00B301B2" w:rsidRDefault="00B301B2" w:rsidP="00B301B2">
      <w:pPr>
        <w:pStyle w:val="ListParagraph"/>
        <w:ind w:left="927"/>
        <w:rPr>
          <w:rFonts w:ascii="Arial" w:hAnsi="Arial" w:cs="Arial"/>
          <w:sz w:val="22"/>
          <w:szCs w:val="22"/>
          <w:lang w:bidi="en-US"/>
        </w:rPr>
      </w:pPr>
    </w:p>
    <w:p w14:paraId="05EE6227" w14:textId="77777777" w:rsidR="00883BA0" w:rsidRPr="00D520FA" w:rsidRDefault="00D520FA" w:rsidP="00732CA6">
      <w:pPr>
        <w:widowControl w:val="0"/>
        <w:numPr>
          <w:ilvl w:val="0"/>
          <w:numId w:val="6"/>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bCs/>
          <w:color w:val="000000"/>
          <w:spacing w:val="-2"/>
          <w:sz w:val="22"/>
          <w:szCs w:val="22"/>
          <w:lang w:bidi="en-US"/>
        </w:rPr>
        <w:t>Subject to standing orders 14(c) and (e</w:t>
      </w:r>
      <w:r w:rsidR="00473A3F" w:rsidRPr="00D13515">
        <w:rPr>
          <w:rFonts w:ascii="Arial" w:hAnsi="Arial" w:cs="Arial"/>
          <w:bCs/>
          <w:color w:val="000000"/>
          <w:spacing w:val="-2"/>
          <w:sz w:val="22"/>
          <w:szCs w:val="22"/>
          <w:lang w:bidi="en-US"/>
        </w:rPr>
        <w:t>),</w:t>
      </w:r>
      <w:r w:rsidR="00883BA0"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00883BA0" w:rsidRPr="00D13515">
        <w:rPr>
          <w:rFonts w:ascii="Arial" w:hAnsi="Arial" w:cs="Arial"/>
          <w:bCs/>
          <w:color w:val="000000"/>
          <w:spacing w:val="-2"/>
          <w:sz w:val="22"/>
          <w:szCs w:val="22"/>
          <w:lang w:bidi="en-US"/>
        </w:rPr>
        <w:t xml:space="preserve"> shall be considered </w:t>
      </w:r>
      <w:r w:rsidR="00883BA0" w:rsidRPr="00D520FA">
        <w:rPr>
          <w:rFonts w:ascii="Arial" w:hAnsi="Arial" w:cs="Arial"/>
          <w:bCs/>
          <w:color w:val="000000"/>
          <w:spacing w:val="-2"/>
          <w:sz w:val="22"/>
          <w:szCs w:val="22"/>
          <w:lang w:bidi="en-US"/>
        </w:rPr>
        <w:t>at the b</w:t>
      </w:r>
      <w:r w:rsidR="00537CEB" w:rsidRPr="00D520FA">
        <w:rPr>
          <w:rFonts w:ascii="Arial" w:hAnsi="Arial" w:cs="Arial"/>
          <w:bCs/>
          <w:color w:val="000000"/>
          <w:spacing w:val="-2"/>
          <w:sz w:val="22"/>
          <w:szCs w:val="22"/>
          <w:lang w:bidi="en-US"/>
        </w:rPr>
        <w:t>eginning of the meeting of the C</w:t>
      </w:r>
      <w:r w:rsidR="00883BA0" w:rsidRPr="00D520FA">
        <w:rPr>
          <w:rFonts w:ascii="Arial" w:hAnsi="Arial" w:cs="Arial"/>
          <w:bCs/>
          <w:color w:val="000000"/>
          <w:spacing w:val="-2"/>
          <w:sz w:val="22"/>
          <w:szCs w:val="22"/>
          <w:lang w:bidi="en-US"/>
        </w:rPr>
        <w:t>ouncil</w:t>
      </w:r>
      <w:r w:rsidR="004D55C3" w:rsidRPr="00D520FA">
        <w:rPr>
          <w:rFonts w:ascii="Arial" w:hAnsi="Arial" w:cs="Arial"/>
          <w:bCs/>
          <w:color w:val="000000"/>
          <w:spacing w:val="-2"/>
          <w:sz w:val="22"/>
          <w:szCs w:val="22"/>
          <w:lang w:bidi="en-US"/>
        </w:rPr>
        <w:t>, or committee or</w:t>
      </w:r>
      <w:r w:rsidR="00883BA0" w:rsidRPr="00D520FA">
        <w:rPr>
          <w:rFonts w:ascii="Arial" w:hAnsi="Arial" w:cs="Arial"/>
          <w:bCs/>
          <w:color w:val="000000"/>
          <w:spacing w:val="-2"/>
          <w:sz w:val="22"/>
          <w:szCs w:val="22"/>
          <w:lang w:bidi="en-US"/>
        </w:rPr>
        <w:t xml:space="preserve"> sub-committee for which the dispensation is required.</w:t>
      </w:r>
    </w:p>
    <w:p w14:paraId="05EE6228" w14:textId="77777777" w:rsidR="00883BA0" w:rsidRPr="00D13515" w:rsidRDefault="00D520FA" w:rsidP="00D520FA">
      <w:pPr>
        <w:widowControl w:val="0"/>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Pr>
          <w:rFonts w:ascii="Arial" w:hAnsi="Arial" w:cs="Arial"/>
          <w:b/>
          <w:bCs/>
          <w:color w:val="000000"/>
          <w:spacing w:val="-2"/>
          <w:sz w:val="22"/>
          <w:szCs w:val="22"/>
          <w:lang w:bidi="en-US"/>
        </w:rPr>
        <w:t>4</w:t>
      </w:r>
      <w:r w:rsidR="00883BA0" w:rsidRPr="00D13515">
        <w:rPr>
          <w:rFonts w:ascii="Arial" w:hAnsi="Arial" w:cs="Arial"/>
          <w:b/>
          <w:bCs/>
          <w:color w:val="000000"/>
          <w:spacing w:val="-2"/>
          <w:sz w:val="22"/>
          <w:szCs w:val="22"/>
          <w:lang w:bidi="en-US"/>
        </w:rPr>
        <w:t>A dispensation may be granted in accord</w:t>
      </w:r>
      <w:r>
        <w:rPr>
          <w:rFonts w:ascii="Arial" w:hAnsi="Arial" w:cs="Arial"/>
          <w:b/>
          <w:bCs/>
          <w:color w:val="000000"/>
          <w:spacing w:val="-2"/>
          <w:sz w:val="22"/>
          <w:szCs w:val="22"/>
          <w:lang w:bidi="en-US"/>
        </w:rPr>
        <w:t>ance with standing order 14</w:t>
      </w:r>
      <w:r w:rsidR="00573C4E">
        <w:rPr>
          <w:rFonts w:ascii="Arial" w:hAnsi="Arial" w:cs="Arial"/>
          <w:b/>
          <w:bCs/>
          <w:color w:val="000000"/>
          <w:spacing w:val="-2"/>
          <w:sz w:val="22"/>
          <w:szCs w:val="22"/>
          <w:lang w:bidi="en-US"/>
        </w:rPr>
        <w:t xml:space="preserve">(e) </w:t>
      </w:r>
      <w:r w:rsidR="00883BA0"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00883BA0" w:rsidRPr="00D13515">
        <w:rPr>
          <w:rFonts w:ascii="Arial" w:hAnsi="Arial" w:cs="Arial"/>
          <w:b/>
          <w:bCs/>
          <w:color w:val="000000"/>
          <w:spacing w:val="-2"/>
          <w:sz w:val="22"/>
          <w:szCs w:val="22"/>
          <w:lang w:bidi="en-US"/>
        </w:rPr>
        <w:t>:</w:t>
      </w:r>
    </w:p>
    <w:p w14:paraId="05EE6229" w14:textId="77777777" w:rsidR="00883BA0" w:rsidRPr="00D13515" w:rsidRDefault="00883BA0" w:rsidP="00732CA6">
      <w:pPr>
        <w:pStyle w:val="ListParagraph"/>
        <w:widowControl w:val="0"/>
        <w:numPr>
          <w:ilvl w:val="1"/>
          <w:numId w:val="2"/>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EE622A" w14:textId="77777777" w:rsidR="00883BA0" w:rsidRPr="00D13515" w:rsidRDefault="00883BA0" w:rsidP="00732CA6">
      <w:pPr>
        <w:pStyle w:val="ListParagraph"/>
        <w:widowControl w:val="0"/>
        <w:numPr>
          <w:ilvl w:val="1"/>
          <w:numId w:val="2"/>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5EE622B" w14:textId="77777777" w:rsidR="00883BA0" w:rsidRDefault="00883BA0" w:rsidP="00732CA6">
      <w:pPr>
        <w:pStyle w:val="ListParagraph"/>
        <w:widowControl w:val="0"/>
        <w:numPr>
          <w:ilvl w:val="1"/>
          <w:numId w:val="2"/>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5EE622C" w14:textId="77777777" w:rsidR="00D520FA" w:rsidRPr="00B301B2" w:rsidRDefault="00D520FA" w:rsidP="00D520FA">
      <w:pPr>
        <w:pStyle w:val="ListParagraph"/>
        <w:widowControl w:val="0"/>
        <w:suppressAutoHyphens/>
        <w:autoSpaceDE w:val="0"/>
        <w:autoSpaceDN w:val="0"/>
        <w:adjustRightInd w:val="0"/>
        <w:spacing w:after="200" w:line="276" w:lineRule="auto"/>
        <w:ind w:left="1134"/>
        <w:textAlignment w:val="center"/>
        <w:rPr>
          <w:rFonts w:ascii="Arial" w:hAnsi="Arial" w:cs="Arial"/>
          <w:b/>
          <w:bCs/>
          <w:color w:val="000000"/>
          <w:spacing w:val="-2"/>
          <w:sz w:val="22"/>
          <w:szCs w:val="22"/>
          <w:lang w:bidi="en-US"/>
        </w:rPr>
      </w:pPr>
    </w:p>
    <w:p w14:paraId="05EE622D" w14:textId="77777777" w:rsidR="00883BA0" w:rsidRPr="00B301B2" w:rsidRDefault="008163D5" w:rsidP="008163D5">
      <w:pPr>
        <w:pStyle w:val="Heading1"/>
        <w:numPr>
          <w:ilvl w:val="0"/>
          <w:numId w:val="0"/>
        </w:numPr>
        <w:spacing w:before="0" w:after="200" w:line="276" w:lineRule="auto"/>
        <w:ind w:left="2411" w:hanging="2411"/>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18104429"/>
      <w:bookmarkStart w:id="107" w:name="_Toc357072150"/>
      <w:bookmarkStart w:id="108" w:name="_Toc357072143"/>
      <w:bookmarkStart w:id="109" w:name="_Toc357072142"/>
      <w:bookmarkEnd w:id="99"/>
      <w:bookmarkEnd w:id="100"/>
      <w:bookmarkEnd w:id="101"/>
      <w:r>
        <w:rPr>
          <w:rFonts w:ascii="Arial" w:hAnsi="Arial" w:cs="Arial"/>
          <w:b/>
        </w:rPr>
        <w:lastRenderedPageBreak/>
        <w:t xml:space="preserve">15.    </w:t>
      </w:r>
      <w:r w:rsidR="001E3ED6" w:rsidRPr="00D13515">
        <w:rPr>
          <w:rFonts w:ascii="Arial" w:hAnsi="Arial" w:cs="Arial"/>
          <w:b/>
        </w:rPr>
        <w:t>CODE OF CONDUCT COMPLAINTS</w:t>
      </w:r>
      <w:bookmarkEnd w:id="102"/>
      <w:bookmarkEnd w:id="103"/>
      <w:bookmarkEnd w:id="104"/>
      <w:bookmarkEnd w:id="105"/>
      <w:bookmarkEnd w:id="106"/>
      <w:r w:rsidR="001E3ED6" w:rsidRPr="00D13515">
        <w:rPr>
          <w:rFonts w:ascii="Arial" w:hAnsi="Arial" w:cs="Arial"/>
          <w:b/>
        </w:rPr>
        <w:t xml:space="preserve"> </w:t>
      </w:r>
      <w:bookmarkEnd w:id="107"/>
    </w:p>
    <w:p w14:paraId="05EE6233" w14:textId="77777777" w:rsidR="0032195E" w:rsidRDefault="00883BA0" w:rsidP="00732CA6">
      <w:pPr>
        <w:pStyle w:val="ListParagraph"/>
        <w:widowControl w:val="0"/>
        <w:numPr>
          <w:ilvl w:val="0"/>
          <w:numId w:val="23"/>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05EE6234" w14:textId="77777777" w:rsidR="00604BFB" w:rsidRDefault="00604BFB">
      <w:pPr>
        <w:rPr>
          <w:rFonts w:ascii="Arial" w:hAnsi="Arial" w:cs="Arial"/>
          <w:b/>
          <w:szCs w:val="22"/>
          <w:lang w:bidi="en-US"/>
        </w:rPr>
      </w:pPr>
      <w:bookmarkStart w:id="110" w:name="_Toc359318570"/>
      <w:bookmarkStart w:id="111" w:name="_Toc359334521"/>
      <w:bookmarkStart w:id="112" w:name="_Toc359334800"/>
      <w:bookmarkStart w:id="113" w:name="_Toc359336502"/>
    </w:p>
    <w:p w14:paraId="05EE6235" w14:textId="4DB8293E" w:rsidR="000D6B4D" w:rsidRPr="00075252" w:rsidRDefault="000D6B4D" w:rsidP="000D6B4D">
      <w:pPr>
        <w:ind w:left="8640"/>
        <w:rPr>
          <w:rFonts w:ascii="Arial" w:hAnsi="Arial" w:cs="Arial"/>
          <w:sz w:val="22"/>
          <w:szCs w:val="22"/>
          <w:lang w:bidi="en-US"/>
        </w:rPr>
      </w:pPr>
    </w:p>
    <w:p w14:paraId="05EE6236" w14:textId="77777777" w:rsidR="00604BFB" w:rsidRPr="00B301B2" w:rsidRDefault="008163D5" w:rsidP="008163D5">
      <w:pPr>
        <w:pStyle w:val="Heading1"/>
        <w:numPr>
          <w:ilvl w:val="0"/>
          <w:numId w:val="0"/>
        </w:numPr>
        <w:spacing w:before="0" w:after="200" w:line="276" w:lineRule="auto"/>
        <w:ind w:left="2411" w:hanging="2411"/>
        <w:rPr>
          <w:rFonts w:ascii="Arial" w:hAnsi="Arial" w:cs="Arial"/>
          <w:b/>
          <w:szCs w:val="22"/>
          <w:lang w:bidi="en-US"/>
        </w:rPr>
      </w:pPr>
      <w:bookmarkStart w:id="114" w:name="_Toc18104430"/>
      <w:r>
        <w:rPr>
          <w:rFonts w:ascii="Arial" w:hAnsi="Arial" w:cs="Arial"/>
          <w:b/>
          <w:szCs w:val="22"/>
          <w:lang w:bidi="en-US"/>
        </w:rPr>
        <w:t xml:space="preserve">16.     </w:t>
      </w:r>
      <w:r w:rsidR="00604BFB" w:rsidRPr="00D13515">
        <w:rPr>
          <w:rFonts w:ascii="Arial" w:hAnsi="Arial" w:cs="Arial"/>
          <w:b/>
          <w:szCs w:val="22"/>
          <w:lang w:bidi="en-US"/>
        </w:rPr>
        <w:t>PROPER OFFICER</w:t>
      </w:r>
      <w:bookmarkEnd w:id="114"/>
      <w:r w:rsidR="00604BFB" w:rsidRPr="00D13515">
        <w:rPr>
          <w:rFonts w:ascii="Arial" w:hAnsi="Arial" w:cs="Arial"/>
          <w:b/>
          <w:szCs w:val="22"/>
          <w:lang w:bidi="en-US"/>
        </w:rPr>
        <w:t xml:space="preserve"> </w:t>
      </w:r>
    </w:p>
    <w:p w14:paraId="05EE6237" w14:textId="77777777" w:rsidR="00604BFB" w:rsidRPr="00D13515" w:rsidRDefault="00604BFB" w:rsidP="00604BFB">
      <w:pPr>
        <w:widowControl w:val="0"/>
        <w:numPr>
          <w:ilvl w:val="0"/>
          <w:numId w:val="2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xml:space="preserve">) the clerk or (ii) other staff member(s) nominated by the Council to undertake the work of the Proper Officer when the Proper Officer is absent. </w:t>
      </w:r>
    </w:p>
    <w:p w14:paraId="05EE6238" w14:textId="77777777" w:rsidR="00604BFB" w:rsidRPr="00D13515" w:rsidRDefault="00604BFB" w:rsidP="00604BFB">
      <w:pPr>
        <w:widowControl w:val="0"/>
        <w:numPr>
          <w:ilvl w:val="0"/>
          <w:numId w:val="2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05EE6239" w14:textId="77777777" w:rsidR="00604BFB" w:rsidRPr="00D13515" w:rsidRDefault="00604BFB" w:rsidP="00604BFB">
      <w:pPr>
        <w:widowControl w:val="0"/>
        <w:numPr>
          <w:ilvl w:val="1"/>
          <w:numId w:val="25"/>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Pr="00D13515">
        <w:rPr>
          <w:rFonts w:ascii="Arial" w:hAnsi="Arial" w:cs="Arial"/>
          <w:bCs/>
          <w:color w:val="000000"/>
          <w:sz w:val="22"/>
          <w:szCs w:val="22"/>
          <w:lang w:bidi="en-US"/>
        </w:rPr>
        <w:t>or a sub-committee</w:t>
      </w:r>
      <w:r w:rsidRPr="00D13515">
        <w:rPr>
          <w:rFonts w:ascii="Arial" w:hAnsi="Arial" w:cs="Arial"/>
          <w:b/>
          <w:bCs/>
          <w:color w:val="000000"/>
          <w:sz w:val="22"/>
          <w:szCs w:val="22"/>
          <w:lang w:bidi="en-US"/>
        </w:rPr>
        <w:t>,</w:t>
      </w:r>
    </w:p>
    <w:p w14:paraId="05EE623A" w14:textId="77777777" w:rsidR="00604BFB" w:rsidRPr="000D1B1F" w:rsidRDefault="00604BFB" w:rsidP="00861E18">
      <w:pPr>
        <w:pStyle w:val="NoSpacing"/>
        <w:numPr>
          <w:ilvl w:val="0"/>
          <w:numId w:val="48"/>
        </w:numPr>
        <w:rPr>
          <w:rFonts w:ascii="Arial" w:hAnsi="Arial" w:cs="Arial"/>
          <w:sz w:val="22"/>
          <w:szCs w:val="22"/>
          <w:lang w:bidi="en-US"/>
        </w:rPr>
      </w:pPr>
      <w:r w:rsidRPr="000D1B1F">
        <w:rPr>
          <w:rFonts w:ascii="Arial" w:hAnsi="Arial" w:cs="Arial"/>
          <w:sz w:val="22"/>
          <w:szCs w:val="22"/>
          <w:lang w:bidi="en-US"/>
        </w:rPr>
        <w:t>serve on councillors by delivery or post at their residences or by email</w:t>
      </w:r>
      <w:r w:rsidRPr="000D1B1F">
        <w:rPr>
          <w:rFonts w:ascii="Arial" w:hAnsi="Arial" w:cs="Arial"/>
          <w:sz w:val="22"/>
          <w:szCs w:val="22"/>
        </w:rPr>
        <w:t xml:space="preserve"> </w:t>
      </w:r>
      <w:r w:rsidRPr="000D1B1F">
        <w:rPr>
          <w:rFonts w:ascii="Arial" w:hAnsi="Arial" w:cs="Arial"/>
          <w:sz w:val="22"/>
          <w:szCs w:val="22"/>
          <w:lang w:bidi="en-US"/>
        </w:rPr>
        <w:t>authenticated in such manner as the Proper Officer thinks fit,</w:t>
      </w:r>
      <w:r w:rsidRPr="000D1B1F">
        <w:rPr>
          <w:rFonts w:ascii="Arial" w:hAnsi="Arial" w:cs="Arial"/>
          <w:sz w:val="22"/>
          <w:szCs w:val="22"/>
        </w:rPr>
        <w:t xml:space="preserve"> </w:t>
      </w:r>
      <w:r w:rsidRPr="000D1B1F">
        <w:rPr>
          <w:rFonts w:ascii="Arial" w:hAnsi="Arial" w:cs="Arial"/>
          <w:sz w:val="22"/>
          <w:szCs w:val="22"/>
          <w:lang w:bidi="en-US"/>
        </w:rPr>
        <w:t>a signed summons confirming the time, place and the agenda (provided the councillor has consented to service by email), and</w:t>
      </w:r>
    </w:p>
    <w:p w14:paraId="05EE623B" w14:textId="77777777" w:rsidR="00604BFB" w:rsidRPr="000D1B1F" w:rsidRDefault="00604BFB" w:rsidP="00861E18">
      <w:pPr>
        <w:pStyle w:val="NoSpacing"/>
        <w:numPr>
          <w:ilvl w:val="0"/>
          <w:numId w:val="48"/>
        </w:numPr>
        <w:rPr>
          <w:rFonts w:ascii="Arial" w:hAnsi="Arial" w:cs="Arial"/>
          <w:sz w:val="22"/>
          <w:szCs w:val="22"/>
          <w:lang w:bidi="en-US"/>
        </w:rPr>
      </w:pPr>
      <w:r w:rsidRPr="000D1B1F">
        <w:rPr>
          <w:rFonts w:ascii="Arial" w:hAnsi="Arial" w:cs="Arial"/>
          <w:sz w:val="22"/>
          <w:szCs w:val="22"/>
          <w:lang w:bidi="en-US"/>
        </w:rPr>
        <w:t>Provide, in a conspicuous place, public notice of the time, place and agenda (provided that the public notice with agenda of an extraordinary meeting of the Council convened by councillors is signed by them).</w:t>
      </w:r>
    </w:p>
    <w:p w14:paraId="05EE623D" w14:textId="77777777" w:rsidR="009F72A2" w:rsidRPr="00356472" w:rsidRDefault="009F72A2" w:rsidP="00604BFB">
      <w:pPr>
        <w:widowControl w:val="0"/>
        <w:suppressAutoHyphens/>
        <w:autoSpaceDE w:val="0"/>
        <w:autoSpaceDN w:val="0"/>
        <w:adjustRightInd w:val="0"/>
        <w:spacing w:after="200" w:line="276" w:lineRule="auto"/>
        <w:ind w:left="1134"/>
        <w:textAlignment w:val="center"/>
        <w:rPr>
          <w:rFonts w:ascii="Arial" w:hAnsi="Arial" w:cs="Arial"/>
          <w:i/>
          <w:strike/>
          <w:color w:val="000000"/>
          <w:sz w:val="22"/>
          <w:szCs w:val="22"/>
          <w:lang w:bidi="en-US"/>
        </w:rPr>
      </w:pPr>
    </w:p>
    <w:p w14:paraId="05EE623E" w14:textId="77777777" w:rsidR="00604BFB" w:rsidRPr="00D13515" w:rsidRDefault="00604BFB" w:rsidP="00604BFB">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 for the meaning of clear days for a meeting of a full council and standing order 3(c) for the meaning of clear days for</w:t>
      </w:r>
      <w:r>
        <w:rPr>
          <w:rFonts w:ascii="Arial" w:hAnsi="Arial" w:cs="Arial"/>
          <w:i/>
          <w:color w:val="000000"/>
          <w:sz w:val="22"/>
          <w:szCs w:val="22"/>
          <w:lang w:bidi="en-US"/>
        </w:rPr>
        <w:t xml:space="preserve"> a meeting of a </w:t>
      </w:r>
      <w:proofErr w:type="gramStart"/>
      <w:r>
        <w:rPr>
          <w:rFonts w:ascii="Arial" w:hAnsi="Arial" w:cs="Arial"/>
          <w:i/>
          <w:color w:val="000000"/>
          <w:sz w:val="22"/>
          <w:szCs w:val="22"/>
          <w:lang w:bidi="en-US"/>
        </w:rPr>
        <w:t>committee;</w:t>
      </w:r>
      <w:proofErr w:type="gramEnd"/>
    </w:p>
    <w:p w14:paraId="05EE623F" w14:textId="77777777" w:rsidR="00604BFB" w:rsidRPr="00D520FA" w:rsidRDefault="00604BFB" w:rsidP="00861E18">
      <w:pPr>
        <w:widowControl w:val="0"/>
        <w:numPr>
          <w:ilvl w:val="0"/>
          <w:numId w:val="4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9, include on the agenda all motions in the order received unless a councillor has gi</w:t>
      </w:r>
      <w:r>
        <w:rPr>
          <w:rFonts w:ascii="Arial" w:hAnsi="Arial" w:cs="Arial"/>
          <w:color w:val="000000"/>
          <w:sz w:val="22"/>
          <w:szCs w:val="22"/>
          <w:lang w:bidi="en-US"/>
        </w:rPr>
        <w:t xml:space="preserve">ven written notice at least </w:t>
      </w:r>
      <w:r w:rsidRPr="00D520FA">
        <w:rPr>
          <w:rFonts w:ascii="Arial" w:hAnsi="Arial" w:cs="Arial"/>
          <w:color w:val="000000"/>
          <w:sz w:val="22"/>
          <w:szCs w:val="22"/>
          <w:lang w:bidi="en-US"/>
        </w:rPr>
        <w:t>7 days b</w:t>
      </w:r>
      <w:r w:rsidR="00EA52A3" w:rsidRPr="00D520FA">
        <w:rPr>
          <w:rFonts w:ascii="Arial" w:hAnsi="Arial" w:cs="Arial"/>
          <w:color w:val="000000"/>
          <w:sz w:val="22"/>
          <w:szCs w:val="22"/>
          <w:lang w:bidi="en-US"/>
        </w:rPr>
        <w:t>efore the meeting confirming their</w:t>
      </w:r>
      <w:r w:rsidRPr="00D520FA">
        <w:rPr>
          <w:rFonts w:ascii="Arial" w:hAnsi="Arial" w:cs="Arial"/>
          <w:color w:val="000000"/>
          <w:sz w:val="22"/>
          <w:szCs w:val="22"/>
          <w:lang w:bidi="en-US"/>
        </w:rPr>
        <w:t xml:space="preserve"> withdrawal of </w:t>
      </w:r>
      <w:proofErr w:type="gramStart"/>
      <w:r w:rsidRPr="00D520FA">
        <w:rPr>
          <w:rFonts w:ascii="Arial" w:hAnsi="Arial" w:cs="Arial"/>
          <w:color w:val="000000"/>
          <w:sz w:val="22"/>
          <w:szCs w:val="22"/>
          <w:lang w:bidi="en-US"/>
        </w:rPr>
        <w:t>it;</w:t>
      </w:r>
      <w:proofErr w:type="gramEnd"/>
    </w:p>
    <w:p w14:paraId="05EE6240" w14:textId="50D140F1" w:rsidR="00C51377" w:rsidRPr="00D520FA" w:rsidRDefault="00604BFB" w:rsidP="00861E18">
      <w:pPr>
        <w:widowControl w:val="0"/>
        <w:numPr>
          <w:ilvl w:val="0"/>
          <w:numId w:val="4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Council for the election of a new </w:t>
      </w:r>
      <w:r w:rsidR="00302A25">
        <w:rPr>
          <w:rFonts w:ascii="Arial" w:hAnsi="Arial" w:cs="Arial"/>
          <w:b/>
          <w:bCs/>
          <w:color w:val="000000"/>
          <w:sz w:val="22"/>
          <w:szCs w:val="22"/>
          <w:lang w:bidi="en-US"/>
        </w:rPr>
        <w:t>Chair</w:t>
      </w:r>
      <w:r w:rsidRPr="00D13515">
        <w:rPr>
          <w:rFonts w:ascii="Arial" w:hAnsi="Arial" w:cs="Arial"/>
          <w:b/>
          <w:bCs/>
          <w:color w:val="000000"/>
          <w:sz w:val="22"/>
          <w:szCs w:val="22"/>
          <w:lang w:bidi="en-US"/>
        </w:rPr>
        <w:t xml:space="preserve"> of the Council, occasioned by a casual vac</w:t>
      </w:r>
      <w:r w:rsidR="00EA52A3">
        <w:rPr>
          <w:rFonts w:ascii="Arial" w:hAnsi="Arial" w:cs="Arial"/>
          <w:b/>
          <w:bCs/>
          <w:color w:val="000000"/>
          <w:sz w:val="22"/>
          <w:szCs w:val="22"/>
          <w:lang w:bidi="en-US"/>
        </w:rPr>
        <w:t>ancy in their</w:t>
      </w:r>
      <w:r w:rsidRPr="00D13515">
        <w:rPr>
          <w:rFonts w:ascii="Arial" w:hAnsi="Arial" w:cs="Arial"/>
          <w:b/>
          <w:bCs/>
          <w:color w:val="000000"/>
          <w:sz w:val="22"/>
          <w:szCs w:val="22"/>
          <w:lang w:bidi="en-US"/>
        </w:rPr>
        <w:t xml:space="preserve"> </w:t>
      </w:r>
      <w:proofErr w:type="gramStart"/>
      <w:r w:rsidRPr="00D13515">
        <w:rPr>
          <w:rFonts w:ascii="Arial" w:hAnsi="Arial" w:cs="Arial"/>
          <w:b/>
          <w:bCs/>
          <w:color w:val="000000"/>
          <w:sz w:val="22"/>
          <w:szCs w:val="22"/>
          <w:lang w:bidi="en-US"/>
        </w:rPr>
        <w:t>office;</w:t>
      </w:r>
      <w:proofErr w:type="gramEnd"/>
    </w:p>
    <w:bookmarkEnd w:id="108"/>
    <w:bookmarkEnd w:id="110"/>
    <w:bookmarkEnd w:id="111"/>
    <w:bookmarkEnd w:id="112"/>
    <w:bookmarkEnd w:id="113"/>
    <w:p w14:paraId="05EE6241" w14:textId="77777777" w:rsidR="00883BA0" w:rsidRPr="00466E76" w:rsidRDefault="00883BA0"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05EE6242" w14:textId="77777777" w:rsidR="00883BA0" w:rsidRPr="00D13515" w:rsidRDefault="00883BA0"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05EE6243" w14:textId="77777777" w:rsidR="00883BA0" w:rsidRPr="00D13515" w:rsidRDefault="006A4378"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5EE6244" w14:textId="77777777" w:rsidR="00883BA0" w:rsidRPr="00D13515" w:rsidRDefault="006A4378"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05EE6245" w14:textId="77777777" w:rsidR="00883BA0" w:rsidRPr="00D13515" w:rsidRDefault="00883BA0" w:rsidP="00861E18">
      <w:pPr>
        <w:widowControl w:val="0"/>
        <w:numPr>
          <w:ilvl w:val="0"/>
          <w:numId w:val="44"/>
        </w:numPr>
        <w:tabs>
          <w:tab w:val="clear" w:pos="1701"/>
          <w:tab w:val="num" w:pos="1134"/>
          <w:tab w:val="num" w:pos="3422"/>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05EE6246" w14:textId="77777777" w:rsidR="0062325E" w:rsidRPr="00093283" w:rsidRDefault="0062325E" w:rsidP="00861E18">
      <w:pPr>
        <w:widowControl w:val="0"/>
        <w:numPr>
          <w:ilvl w:val="0"/>
          <w:numId w:val="44"/>
        </w:numPr>
        <w:tabs>
          <w:tab w:val="clear" w:pos="1701"/>
          <w:tab w:val="num" w:pos="1134"/>
          <w:tab w:val="num" w:pos="3422"/>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05EE6247" w14:textId="77777777" w:rsidR="00883BA0" w:rsidRPr="00D13515" w:rsidRDefault="00883BA0"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05EE6248" w14:textId="77777777" w:rsidR="00883BA0" w:rsidRPr="00D13515" w:rsidRDefault="00940423"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05EE6249" w14:textId="77777777" w:rsidR="00784F96" w:rsidRDefault="00883BA0" w:rsidP="00861E18">
      <w:pPr>
        <w:widowControl w:val="0"/>
        <w:numPr>
          <w:ilvl w:val="0"/>
          <w:numId w:val="44"/>
        </w:numPr>
        <w:tabs>
          <w:tab w:val="clear" w:pos="1701"/>
          <w:tab w:val="num" w:pos="1134"/>
        </w:tabs>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5EE624A" w14:textId="2E87D35E" w:rsidR="00D520FA" w:rsidRPr="009F72A2" w:rsidRDefault="00D520FA" w:rsidP="009F72A2">
      <w:pPr>
        <w:widowControl w:val="0"/>
        <w:suppressAutoHyphens/>
        <w:autoSpaceDE w:val="0"/>
        <w:autoSpaceDN w:val="0"/>
        <w:adjustRightInd w:val="0"/>
        <w:spacing w:after="200" w:line="276" w:lineRule="auto"/>
        <w:ind w:left="1134"/>
        <w:textAlignment w:val="center"/>
        <w:rPr>
          <w:rFonts w:ascii="Arial" w:hAnsi="Arial" w:cs="Arial"/>
          <w:i/>
          <w:iCs/>
          <w:color w:val="000000"/>
          <w:sz w:val="22"/>
          <w:szCs w:val="22"/>
          <w:lang w:bidi="en-US"/>
        </w:rPr>
      </w:pPr>
      <w:r>
        <w:rPr>
          <w:rFonts w:ascii="Arial" w:hAnsi="Arial" w:cs="Arial"/>
          <w:color w:val="000000"/>
          <w:sz w:val="22"/>
          <w:szCs w:val="22"/>
          <w:lang w:bidi="en-US"/>
        </w:rPr>
        <w:t xml:space="preserve">         </w:t>
      </w:r>
      <w:r w:rsidR="00A86D1A">
        <w:rPr>
          <w:rFonts w:ascii="Arial" w:hAnsi="Arial" w:cs="Arial"/>
          <w:color w:val="000000"/>
          <w:sz w:val="22"/>
          <w:szCs w:val="22"/>
          <w:lang w:bidi="en-US"/>
        </w:rPr>
        <w:t>(</w:t>
      </w:r>
      <w:proofErr w:type="gramStart"/>
      <w:r w:rsidR="00A86D1A">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835681">
        <w:rPr>
          <w:rFonts w:ascii="Arial" w:hAnsi="Arial" w:cs="Arial"/>
          <w:i/>
          <w:iCs/>
          <w:color w:val="000000"/>
          <w:sz w:val="22"/>
          <w:szCs w:val="22"/>
          <w:lang w:bidi="en-US"/>
        </w:rPr>
        <w:t>25</w:t>
      </w:r>
      <w:proofErr w:type="gramStart"/>
      <w:r w:rsidR="00A86D1A">
        <w:rPr>
          <w:rFonts w:ascii="Arial" w:hAnsi="Arial" w:cs="Arial"/>
          <w:i/>
          <w:iCs/>
          <w:color w:val="000000"/>
          <w:sz w:val="22"/>
          <w:szCs w:val="22"/>
          <w:lang w:bidi="en-US"/>
        </w:rPr>
        <w:t>);</w:t>
      </w:r>
      <w:proofErr w:type="gramEnd"/>
      <w:r w:rsidR="009F72A2">
        <w:rPr>
          <w:rFonts w:ascii="Arial" w:hAnsi="Arial" w:cs="Arial"/>
          <w:i/>
          <w:iCs/>
          <w:color w:val="000000"/>
          <w:sz w:val="22"/>
          <w:szCs w:val="22"/>
          <w:lang w:bidi="en-US"/>
        </w:rPr>
        <w:t xml:space="preserve">                                   </w:t>
      </w:r>
      <w:r w:rsidR="00075252">
        <w:rPr>
          <w:rFonts w:ascii="Arial" w:hAnsi="Arial" w:cs="Arial"/>
          <w:i/>
          <w:iCs/>
          <w:color w:val="000000"/>
          <w:sz w:val="22"/>
          <w:szCs w:val="22"/>
          <w:lang w:bidi="en-US"/>
        </w:rPr>
        <w:t xml:space="preserve">                              </w:t>
      </w:r>
      <w:r w:rsidR="009F72A2">
        <w:rPr>
          <w:rFonts w:ascii="Arial" w:hAnsi="Arial" w:cs="Arial"/>
          <w:i/>
          <w:iCs/>
          <w:color w:val="000000"/>
          <w:sz w:val="22"/>
          <w:szCs w:val="22"/>
          <w:lang w:bidi="en-US"/>
        </w:rPr>
        <w:t xml:space="preserve">                                                                  </w:t>
      </w:r>
    </w:p>
    <w:p w14:paraId="05EE624B" w14:textId="77777777" w:rsidR="00883BA0" w:rsidRPr="00D13515" w:rsidRDefault="00883BA0"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05EE624C" w14:textId="77777777" w:rsidR="00883BA0" w:rsidRPr="00D13515" w:rsidRDefault="00883BA0"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05EE624E" w14:textId="77777777" w:rsidR="00883BA0" w:rsidRPr="00D13515" w:rsidRDefault="00883BA0" w:rsidP="00861E18">
      <w:pPr>
        <w:widowControl w:val="0"/>
        <w:numPr>
          <w:ilvl w:val="0"/>
          <w:numId w:val="44"/>
        </w:numPr>
        <w:tabs>
          <w:tab w:val="clear" w:pos="1701"/>
          <w:tab w:val="num" w:pos="1134"/>
        </w:tabs>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05EE624F" w14:textId="77777777" w:rsidR="00B87F9D" w:rsidRDefault="00883BA0" w:rsidP="00861E18">
      <w:pPr>
        <w:widowControl w:val="0"/>
        <w:numPr>
          <w:ilvl w:val="0"/>
          <w:numId w:val="44"/>
        </w:numPr>
        <w:tabs>
          <w:tab w:val="clear" w:pos="1701"/>
          <w:tab w:val="num" w:pos="1134"/>
        </w:tabs>
        <w:suppressAutoHyphens/>
        <w:autoSpaceDE w:val="0"/>
        <w:autoSpaceDN w:val="0"/>
        <w:adjustRightInd w:val="0"/>
        <w:spacing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05EE6250" w14:textId="77777777" w:rsidR="00883BA0" w:rsidRPr="006434DA" w:rsidRDefault="00D520F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 xml:space="preserve">         </w:t>
      </w:r>
      <w:r w:rsidR="006434DA">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835681">
        <w:rPr>
          <w:rFonts w:ascii="Arial" w:hAnsi="Arial" w:cs="Arial"/>
          <w:i/>
          <w:color w:val="000000"/>
          <w:sz w:val="22"/>
          <w:szCs w:val="22"/>
          <w:lang w:bidi="en-US"/>
        </w:rPr>
        <w:t>25</w:t>
      </w:r>
      <w:r w:rsidR="006434DA">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05EE6251"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05EE6252" w14:textId="77777777" w:rsidR="00883BA0" w:rsidRPr="00055163" w:rsidRDefault="008163D5" w:rsidP="008163D5">
      <w:pPr>
        <w:pStyle w:val="Heading1"/>
        <w:numPr>
          <w:ilvl w:val="0"/>
          <w:numId w:val="0"/>
        </w:numPr>
        <w:spacing w:before="0" w:after="200" w:line="276" w:lineRule="auto"/>
        <w:ind w:left="851" w:hanging="851"/>
        <w:rPr>
          <w:rFonts w:ascii="Arial" w:hAnsi="Arial" w:cs="Arial"/>
          <w:b/>
          <w:szCs w:val="22"/>
        </w:rPr>
      </w:pPr>
      <w:bookmarkStart w:id="116" w:name="_Toc359318571"/>
      <w:bookmarkStart w:id="117" w:name="_Toc359334522"/>
      <w:bookmarkStart w:id="118" w:name="_Toc359334801"/>
      <w:bookmarkStart w:id="119" w:name="_Toc359336503"/>
      <w:bookmarkStart w:id="120" w:name="_Toc18104431"/>
      <w:bookmarkEnd w:id="115"/>
      <w:r>
        <w:rPr>
          <w:rFonts w:ascii="Arial" w:hAnsi="Arial" w:cs="Arial"/>
          <w:b/>
          <w:szCs w:val="22"/>
        </w:rPr>
        <w:t xml:space="preserve">17.     </w:t>
      </w:r>
      <w:r w:rsidR="001E3ED6" w:rsidRPr="00D13515">
        <w:rPr>
          <w:rFonts w:ascii="Arial" w:hAnsi="Arial" w:cs="Arial"/>
          <w:b/>
          <w:szCs w:val="22"/>
        </w:rPr>
        <w:t>RESPONSIBLE FINANCIAL OFFICER</w:t>
      </w:r>
      <w:bookmarkEnd w:id="116"/>
      <w:bookmarkEnd w:id="117"/>
      <w:bookmarkEnd w:id="118"/>
      <w:bookmarkEnd w:id="119"/>
      <w:bookmarkEnd w:id="120"/>
      <w:r w:rsidR="001E3ED6" w:rsidRPr="00D13515">
        <w:rPr>
          <w:rFonts w:ascii="Arial" w:hAnsi="Arial" w:cs="Arial"/>
          <w:b/>
          <w:szCs w:val="22"/>
        </w:rPr>
        <w:t xml:space="preserve"> </w:t>
      </w:r>
    </w:p>
    <w:p w14:paraId="05EE6253" w14:textId="77777777" w:rsidR="00883BA0" w:rsidRPr="00D13515" w:rsidRDefault="00E80B39" w:rsidP="00732CA6">
      <w:pPr>
        <w:pStyle w:val="ListParagraph"/>
        <w:widowControl w:val="0"/>
        <w:numPr>
          <w:ilvl w:val="0"/>
          <w:numId w:val="26"/>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05EE6254"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5EE6255" w14:textId="77777777" w:rsidR="00883BA0" w:rsidRPr="00055163" w:rsidRDefault="008163D5" w:rsidP="008163D5">
      <w:pPr>
        <w:pStyle w:val="Heading1"/>
        <w:numPr>
          <w:ilvl w:val="0"/>
          <w:numId w:val="0"/>
        </w:numPr>
        <w:spacing w:before="0" w:after="200" w:line="276" w:lineRule="auto"/>
        <w:ind w:left="2411" w:hanging="2411"/>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18104432"/>
      <w:r>
        <w:rPr>
          <w:rFonts w:ascii="Arial" w:hAnsi="Arial" w:cs="Arial"/>
          <w:b/>
          <w:szCs w:val="22"/>
        </w:rPr>
        <w:t xml:space="preserve">18.     </w:t>
      </w:r>
      <w:r w:rsidR="001E3ED6" w:rsidRPr="00D13515">
        <w:rPr>
          <w:rFonts w:ascii="Arial" w:hAnsi="Arial" w:cs="Arial"/>
          <w:b/>
          <w:szCs w:val="22"/>
        </w:rPr>
        <w:t>ACCOUNTS AND ACCOUNTING STATEMENT</w:t>
      </w:r>
      <w:bookmarkEnd w:id="121"/>
      <w:r w:rsidR="001E3ED6" w:rsidRPr="00D13515">
        <w:rPr>
          <w:rFonts w:ascii="Arial" w:hAnsi="Arial" w:cs="Arial"/>
          <w:b/>
          <w:szCs w:val="22"/>
        </w:rPr>
        <w:t>S</w:t>
      </w:r>
      <w:bookmarkEnd w:id="122"/>
      <w:bookmarkEnd w:id="123"/>
      <w:bookmarkEnd w:id="124"/>
      <w:bookmarkEnd w:id="125"/>
      <w:bookmarkEnd w:id="126"/>
    </w:p>
    <w:p w14:paraId="05EE6256" w14:textId="77777777" w:rsidR="00883BA0" w:rsidRPr="00D13515" w:rsidRDefault="00883BA0" w:rsidP="00732CA6">
      <w:pPr>
        <w:pStyle w:val="ListParagraph"/>
        <w:numPr>
          <w:ilvl w:val="0"/>
          <w:numId w:val="13"/>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05EE6257" w14:textId="77777777" w:rsidR="00883BA0" w:rsidRPr="00D13515" w:rsidRDefault="00E80B39" w:rsidP="00732CA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5EE6258" w14:textId="77777777" w:rsidR="00883BA0" w:rsidRPr="00D71B89" w:rsidRDefault="00883BA0" w:rsidP="00732CA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71B89">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05EE6259" w14:textId="77777777" w:rsidR="00883BA0" w:rsidRPr="00D71B89" w:rsidRDefault="00E80B39" w:rsidP="00732CA6">
      <w:pPr>
        <w:pStyle w:val="ListParagraph"/>
        <w:widowControl w:val="0"/>
        <w:numPr>
          <w:ilvl w:val="2"/>
          <w:numId w:val="19"/>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71B89">
        <w:rPr>
          <w:rFonts w:ascii="Arial" w:hAnsi="Arial" w:cs="Arial"/>
          <w:color w:val="000000"/>
          <w:sz w:val="22"/>
          <w:szCs w:val="22"/>
          <w:lang w:bidi="en-US"/>
        </w:rPr>
        <w:t>the C</w:t>
      </w:r>
      <w:r w:rsidR="00883BA0" w:rsidRPr="00D71B89">
        <w:rPr>
          <w:rFonts w:ascii="Arial" w:hAnsi="Arial" w:cs="Arial"/>
          <w:color w:val="000000"/>
          <w:sz w:val="22"/>
          <w:szCs w:val="22"/>
          <w:lang w:bidi="en-US"/>
        </w:rPr>
        <w:t>ouncil’s receipts and payments</w:t>
      </w:r>
      <w:r w:rsidR="00057794" w:rsidRPr="00D71B89">
        <w:rPr>
          <w:rFonts w:ascii="Arial" w:hAnsi="Arial" w:cs="Arial"/>
          <w:color w:val="000000"/>
          <w:sz w:val="22"/>
          <w:szCs w:val="22"/>
          <w:lang w:bidi="en-US"/>
        </w:rPr>
        <w:t xml:space="preserve"> (or income and expenditure)</w:t>
      </w:r>
      <w:r w:rsidR="00883BA0" w:rsidRPr="00D71B89">
        <w:rPr>
          <w:rFonts w:ascii="Arial" w:hAnsi="Arial" w:cs="Arial"/>
          <w:color w:val="000000"/>
          <w:sz w:val="22"/>
          <w:szCs w:val="22"/>
          <w:lang w:bidi="en-US"/>
        </w:rPr>
        <w:t xml:space="preserve"> for each </w:t>
      </w:r>
      <w:proofErr w:type="gramStart"/>
      <w:r w:rsidR="00883BA0" w:rsidRPr="00D71B89">
        <w:rPr>
          <w:rFonts w:ascii="Arial" w:hAnsi="Arial" w:cs="Arial"/>
          <w:color w:val="000000"/>
          <w:sz w:val="22"/>
          <w:szCs w:val="22"/>
          <w:lang w:bidi="en-US"/>
        </w:rPr>
        <w:t>quarter;</w:t>
      </w:r>
      <w:proofErr w:type="gramEnd"/>
      <w:r w:rsidR="00883BA0" w:rsidRPr="00D71B89">
        <w:rPr>
          <w:rFonts w:ascii="Arial" w:hAnsi="Arial" w:cs="Arial"/>
          <w:color w:val="000000"/>
          <w:sz w:val="22"/>
          <w:szCs w:val="22"/>
          <w:lang w:bidi="en-US"/>
        </w:rPr>
        <w:t xml:space="preserve"> </w:t>
      </w:r>
    </w:p>
    <w:p w14:paraId="05EE625A" w14:textId="77777777" w:rsidR="00883BA0" w:rsidRPr="00D71B89" w:rsidRDefault="00E80B39" w:rsidP="00732CA6">
      <w:pPr>
        <w:pStyle w:val="ListParagraph"/>
        <w:widowControl w:val="0"/>
        <w:numPr>
          <w:ilvl w:val="2"/>
          <w:numId w:val="19"/>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71B89">
        <w:rPr>
          <w:rFonts w:ascii="Arial" w:hAnsi="Arial" w:cs="Arial"/>
          <w:color w:val="000000"/>
          <w:sz w:val="22"/>
          <w:szCs w:val="22"/>
          <w:lang w:bidi="en-US"/>
        </w:rPr>
        <w:t>the C</w:t>
      </w:r>
      <w:r w:rsidR="00883BA0" w:rsidRPr="00D71B89">
        <w:rPr>
          <w:rFonts w:ascii="Arial" w:hAnsi="Arial" w:cs="Arial"/>
          <w:color w:val="000000"/>
          <w:sz w:val="22"/>
          <w:szCs w:val="22"/>
          <w:lang w:bidi="en-US"/>
        </w:rPr>
        <w:t xml:space="preserve">ouncil’s aggregate receipts and payments </w:t>
      </w:r>
      <w:r w:rsidR="00057794" w:rsidRPr="00D71B89">
        <w:rPr>
          <w:rFonts w:ascii="Arial" w:hAnsi="Arial" w:cs="Arial"/>
          <w:color w:val="000000"/>
          <w:sz w:val="22"/>
          <w:szCs w:val="22"/>
          <w:lang w:bidi="en-US"/>
        </w:rPr>
        <w:t xml:space="preserve">(or income and expenditure) </w:t>
      </w:r>
      <w:r w:rsidR="00883BA0" w:rsidRPr="00D71B89">
        <w:rPr>
          <w:rFonts w:ascii="Arial" w:hAnsi="Arial" w:cs="Arial"/>
          <w:color w:val="000000"/>
          <w:sz w:val="22"/>
          <w:szCs w:val="22"/>
          <w:lang w:bidi="en-US"/>
        </w:rPr>
        <w:t xml:space="preserve">for the year to </w:t>
      </w:r>
      <w:proofErr w:type="gramStart"/>
      <w:r w:rsidR="00883BA0" w:rsidRPr="00D71B89">
        <w:rPr>
          <w:rFonts w:ascii="Arial" w:hAnsi="Arial" w:cs="Arial"/>
          <w:color w:val="000000"/>
          <w:sz w:val="22"/>
          <w:szCs w:val="22"/>
          <w:lang w:bidi="en-US"/>
        </w:rPr>
        <w:t>date;</w:t>
      </w:r>
      <w:proofErr w:type="gramEnd"/>
    </w:p>
    <w:p w14:paraId="05EE625B" w14:textId="77777777" w:rsidR="00883BA0" w:rsidRPr="00D71B89" w:rsidRDefault="00883BA0" w:rsidP="00732CA6">
      <w:pPr>
        <w:pStyle w:val="ListParagraph"/>
        <w:widowControl w:val="0"/>
        <w:numPr>
          <w:ilvl w:val="2"/>
          <w:numId w:val="19"/>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71B89">
        <w:rPr>
          <w:rFonts w:ascii="Arial" w:hAnsi="Arial" w:cs="Arial"/>
          <w:color w:val="000000"/>
          <w:sz w:val="22"/>
          <w:szCs w:val="22"/>
          <w:lang w:bidi="en-US"/>
        </w:rPr>
        <w:t>the balances held at the end of the quarter being reported</w:t>
      </w:r>
      <w:r w:rsidR="00880945" w:rsidRPr="00D71B89">
        <w:rPr>
          <w:rFonts w:ascii="Arial" w:hAnsi="Arial" w:cs="Arial"/>
          <w:color w:val="000000"/>
          <w:sz w:val="22"/>
          <w:szCs w:val="22"/>
          <w:lang w:bidi="en-US"/>
        </w:rPr>
        <w:t xml:space="preserve"> and</w:t>
      </w:r>
    </w:p>
    <w:p w14:paraId="05EE625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71B89">
        <w:rPr>
          <w:rFonts w:ascii="Arial" w:hAnsi="Arial" w:cs="Arial"/>
          <w:color w:val="000000"/>
          <w:sz w:val="22"/>
          <w:szCs w:val="22"/>
          <w:lang w:bidi="en-US"/>
        </w:rPr>
        <w:t>which includes a comparison with the budget for the financial year and highlights any actual or potential overspends.</w:t>
      </w:r>
    </w:p>
    <w:p w14:paraId="05EE625D" w14:textId="77777777" w:rsidR="00883BA0" w:rsidRPr="00D520FA" w:rsidRDefault="00883BA0" w:rsidP="00732CA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520FA">
        <w:rPr>
          <w:rFonts w:ascii="Arial" w:hAnsi="Arial" w:cs="Arial"/>
          <w:color w:val="000000"/>
          <w:sz w:val="22"/>
          <w:szCs w:val="22"/>
          <w:lang w:bidi="en-US"/>
        </w:rPr>
        <w:t xml:space="preserve">As soon as possible after the financial year end </w:t>
      </w:r>
      <w:proofErr w:type="gramStart"/>
      <w:r w:rsidRPr="00D520FA">
        <w:rPr>
          <w:rFonts w:ascii="Arial" w:hAnsi="Arial" w:cs="Arial"/>
          <w:color w:val="000000"/>
          <w:sz w:val="22"/>
          <w:szCs w:val="22"/>
          <w:lang w:bidi="en-US"/>
        </w:rPr>
        <w:t>at</w:t>
      </w:r>
      <w:proofErr w:type="gramEnd"/>
      <w:r w:rsidRPr="00D520FA">
        <w:rPr>
          <w:rFonts w:ascii="Arial" w:hAnsi="Arial" w:cs="Arial"/>
          <w:color w:val="000000"/>
          <w:sz w:val="22"/>
          <w:szCs w:val="22"/>
          <w:lang w:bidi="en-US"/>
        </w:rPr>
        <w:t xml:space="preserve"> 31 March, the Responsible Financial Officer shall provide:</w:t>
      </w:r>
    </w:p>
    <w:p w14:paraId="05EE625F" w14:textId="11772905" w:rsidR="00D520FA" w:rsidRPr="00181506" w:rsidRDefault="00883BA0" w:rsidP="00181506">
      <w:pPr>
        <w:pStyle w:val="ListParagraph"/>
        <w:widowControl w:val="0"/>
        <w:numPr>
          <w:ilvl w:val="2"/>
          <w:numId w:val="3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520FA">
        <w:rPr>
          <w:rFonts w:ascii="Arial" w:hAnsi="Arial" w:cs="Arial"/>
          <w:color w:val="000000"/>
          <w:sz w:val="22"/>
          <w:szCs w:val="22"/>
          <w:lang w:bidi="en-US"/>
        </w:rPr>
        <w:t>each councillor wi</w:t>
      </w:r>
      <w:r w:rsidR="00E80B39" w:rsidRPr="00D520FA">
        <w:rPr>
          <w:rFonts w:ascii="Arial" w:hAnsi="Arial" w:cs="Arial"/>
          <w:color w:val="000000"/>
          <w:sz w:val="22"/>
          <w:szCs w:val="22"/>
          <w:lang w:bidi="en-US"/>
        </w:rPr>
        <w:t>th a statement summarising the C</w:t>
      </w:r>
      <w:r w:rsidRPr="00D520FA">
        <w:rPr>
          <w:rFonts w:ascii="Arial" w:hAnsi="Arial" w:cs="Arial"/>
          <w:color w:val="000000"/>
          <w:sz w:val="22"/>
          <w:szCs w:val="22"/>
          <w:lang w:bidi="en-US"/>
        </w:rPr>
        <w:t xml:space="preserve">ouncil’s receipts and </w:t>
      </w:r>
      <w:r w:rsidRPr="00D520FA">
        <w:rPr>
          <w:rFonts w:ascii="Arial" w:hAnsi="Arial" w:cs="Arial"/>
          <w:color w:val="000000"/>
          <w:sz w:val="22"/>
          <w:szCs w:val="22"/>
          <w:lang w:bidi="en-US"/>
        </w:rPr>
        <w:lastRenderedPageBreak/>
        <w:t>payments</w:t>
      </w:r>
      <w:r w:rsidR="00057794" w:rsidRPr="00D520FA">
        <w:rPr>
          <w:rFonts w:ascii="Arial" w:hAnsi="Arial" w:cs="Arial"/>
          <w:color w:val="000000"/>
          <w:sz w:val="22"/>
          <w:szCs w:val="22"/>
          <w:lang w:bidi="en-US"/>
        </w:rPr>
        <w:t xml:space="preserve"> (or income and expenditure)</w:t>
      </w:r>
      <w:r w:rsidRPr="00D520FA">
        <w:rPr>
          <w:rFonts w:ascii="Arial" w:hAnsi="Arial" w:cs="Arial"/>
          <w:color w:val="000000"/>
          <w:sz w:val="22"/>
          <w:szCs w:val="22"/>
          <w:lang w:bidi="en-US"/>
        </w:rPr>
        <w:t xml:space="preserve"> for the last quarter and the year to date for information; and </w:t>
      </w:r>
    </w:p>
    <w:p w14:paraId="05EE6260" w14:textId="77777777" w:rsidR="00055163" w:rsidRPr="00D520FA" w:rsidRDefault="0001173E" w:rsidP="00D520FA">
      <w:pPr>
        <w:pStyle w:val="ListParagraph"/>
        <w:widowControl w:val="0"/>
        <w:numPr>
          <w:ilvl w:val="2"/>
          <w:numId w:val="30"/>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520FA">
        <w:rPr>
          <w:rFonts w:ascii="Arial" w:hAnsi="Arial" w:cs="Arial"/>
          <w:color w:val="000000"/>
          <w:sz w:val="22"/>
          <w:szCs w:val="22"/>
          <w:lang w:bidi="en-US"/>
        </w:rPr>
        <w:t xml:space="preserve">to the </w:t>
      </w:r>
      <w:r w:rsidR="00E80B39" w:rsidRPr="00D520FA">
        <w:rPr>
          <w:rFonts w:ascii="Arial" w:hAnsi="Arial" w:cs="Arial"/>
          <w:color w:val="000000"/>
          <w:sz w:val="22"/>
          <w:szCs w:val="22"/>
          <w:lang w:bidi="en-US"/>
        </w:rPr>
        <w:t>C</w:t>
      </w:r>
      <w:r w:rsidR="00883BA0" w:rsidRPr="00D520FA">
        <w:rPr>
          <w:rFonts w:ascii="Arial" w:hAnsi="Arial" w:cs="Arial"/>
          <w:color w:val="000000"/>
          <w:sz w:val="22"/>
          <w:szCs w:val="22"/>
          <w:lang w:bidi="en-US"/>
        </w:rPr>
        <w:t xml:space="preserve">ouncil the accounting statements for the year in the form of Section </w:t>
      </w:r>
      <w:r w:rsidR="00B422C9" w:rsidRPr="00D520FA">
        <w:rPr>
          <w:rFonts w:ascii="Arial" w:hAnsi="Arial" w:cs="Arial"/>
          <w:color w:val="000000"/>
          <w:sz w:val="22"/>
          <w:szCs w:val="22"/>
          <w:lang w:bidi="en-US"/>
        </w:rPr>
        <w:t>2</w:t>
      </w:r>
      <w:r w:rsidR="00883BA0" w:rsidRPr="00D520FA">
        <w:rPr>
          <w:rFonts w:ascii="Arial" w:hAnsi="Arial" w:cs="Arial"/>
          <w:color w:val="000000"/>
          <w:sz w:val="22"/>
          <w:szCs w:val="22"/>
          <w:lang w:bidi="en-US"/>
        </w:rPr>
        <w:t xml:space="preserve"> of the </w:t>
      </w:r>
      <w:r w:rsidR="009521C5" w:rsidRPr="00D520FA">
        <w:rPr>
          <w:rFonts w:ascii="Arial" w:hAnsi="Arial" w:cs="Arial"/>
          <w:sz w:val="22"/>
          <w:szCs w:val="22"/>
        </w:rPr>
        <w:t>annual governance and accountability return</w:t>
      </w:r>
      <w:r w:rsidR="00883BA0" w:rsidRPr="00D520FA">
        <w:rPr>
          <w:rFonts w:ascii="Arial" w:hAnsi="Arial" w:cs="Arial"/>
          <w:color w:val="000000"/>
          <w:sz w:val="22"/>
          <w:szCs w:val="22"/>
          <w:lang w:bidi="en-US"/>
        </w:rPr>
        <w:t>, as required by proper practices,</w:t>
      </w:r>
      <w:r w:rsidR="00883BA0" w:rsidRPr="00D520FA">
        <w:rPr>
          <w:rFonts w:ascii="Arial" w:hAnsi="Arial" w:cs="Arial"/>
          <w:sz w:val="22"/>
          <w:szCs w:val="22"/>
        </w:rPr>
        <w:t xml:space="preserve"> </w:t>
      </w:r>
      <w:r w:rsidR="00883BA0" w:rsidRPr="00D520FA">
        <w:rPr>
          <w:rFonts w:ascii="Arial" w:hAnsi="Arial" w:cs="Arial"/>
          <w:color w:val="000000"/>
          <w:sz w:val="22"/>
          <w:szCs w:val="22"/>
          <w:lang w:bidi="en-US"/>
        </w:rPr>
        <w:t>for consideration and approval.</w:t>
      </w:r>
      <w:r w:rsidR="00055163" w:rsidRPr="00D520FA">
        <w:rPr>
          <w:rFonts w:ascii="Arial" w:hAnsi="Arial" w:cs="Arial"/>
          <w:color w:val="000000"/>
          <w:sz w:val="22"/>
          <w:szCs w:val="22"/>
          <w:lang w:bidi="en-US"/>
        </w:rPr>
        <w:t xml:space="preserve">  </w:t>
      </w:r>
    </w:p>
    <w:p w14:paraId="05EE6261" w14:textId="77777777" w:rsidR="00883BA0" w:rsidRPr="00D13515" w:rsidRDefault="00883BA0" w:rsidP="00732CA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05EE62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263" w14:textId="77777777" w:rsidR="00883BA0" w:rsidRPr="00055163" w:rsidRDefault="008163D5" w:rsidP="008163D5">
      <w:pPr>
        <w:pStyle w:val="Heading1"/>
        <w:numPr>
          <w:ilvl w:val="0"/>
          <w:numId w:val="0"/>
        </w:numPr>
        <w:spacing w:before="0" w:after="200" w:line="276" w:lineRule="auto"/>
        <w:ind w:left="2411" w:hanging="2411"/>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18104433"/>
      <w:r>
        <w:rPr>
          <w:rFonts w:ascii="Arial" w:hAnsi="Arial" w:cs="Arial"/>
          <w:b/>
          <w:szCs w:val="22"/>
        </w:rPr>
        <w:t xml:space="preserve">19.    </w:t>
      </w:r>
      <w:r w:rsidR="001E3ED6" w:rsidRPr="00D13515">
        <w:rPr>
          <w:rFonts w:ascii="Arial" w:hAnsi="Arial" w:cs="Arial"/>
          <w:b/>
          <w:szCs w:val="22"/>
        </w:rPr>
        <w:t>FINANCIAL CONTROLS AND PROCUREMENT</w:t>
      </w:r>
      <w:bookmarkEnd w:id="127"/>
      <w:bookmarkEnd w:id="128"/>
      <w:bookmarkEnd w:id="129"/>
      <w:bookmarkEnd w:id="130"/>
      <w:bookmarkEnd w:id="131"/>
      <w:bookmarkEnd w:id="132"/>
    </w:p>
    <w:p w14:paraId="05EE6264" w14:textId="77777777" w:rsidR="00883BA0" w:rsidRPr="00D13515" w:rsidRDefault="00E80B39" w:rsidP="00861E18">
      <w:pPr>
        <w:widowControl w:val="0"/>
        <w:numPr>
          <w:ilvl w:val="0"/>
          <w:numId w:val="34"/>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05EE6265" w14:textId="77777777" w:rsidR="00883BA0" w:rsidRPr="00055163" w:rsidRDefault="00883BA0" w:rsidP="00861E18">
      <w:pPr>
        <w:pStyle w:val="ListParagraph"/>
        <w:numPr>
          <w:ilvl w:val="0"/>
          <w:numId w:val="42"/>
        </w:numPr>
        <w:rPr>
          <w:rFonts w:ascii="Arial" w:hAnsi="Arial" w:cs="Arial"/>
          <w:sz w:val="22"/>
          <w:szCs w:val="22"/>
          <w:lang w:bidi="en-US"/>
        </w:rPr>
      </w:pPr>
      <w:r w:rsidRPr="00055163">
        <w:rPr>
          <w:rFonts w:ascii="Arial" w:hAnsi="Arial" w:cs="Arial"/>
          <w:sz w:val="22"/>
          <w:szCs w:val="22"/>
          <w:lang w:bidi="en-US"/>
        </w:rPr>
        <w:t xml:space="preserve">the keeping of accounting records and systems of internal </w:t>
      </w:r>
      <w:proofErr w:type="gramStart"/>
      <w:r w:rsidRPr="00055163">
        <w:rPr>
          <w:rFonts w:ascii="Arial" w:hAnsi="Arial" w:cs="Arial"/>
          <w:sz w:val="22"/>
          <w:szCs w:val="22"/>
          <w:lang w:bidi="en-US"/>
        </w:rPr>
        <w:t>controls;</w:t>
      </w:r>
      <w:proofErr w:type="gramEnd"/>
    </w:p>
    <w:p w14:paraId="05EE6266" w14:textId="77777777" w:rsidR="00883BA0" w:rsidRPr="00055163" w:rsidRDefault="00883BA0" w:rsidP="00861E18">
      <w:pPr>
        <w:pStyle w:val="ListParagraph"/>
        <w:numPr>
          <w:ilvl w:val="0"/>
          <w:numId w:val="42"/>
        </w:numPr>
        <w:rPr>
          <w:rFonts w:ascii="Arial" w:hAnsi="Arial" w:cs="Arial"/>
          <w:sz w:val="22"/>
          <w:szCs w:val="22"/>
          <w:lang w:bidi="en-US"/>
        </w:rPr>
      </w:pPr>
      <w:r w:rsidRPr="00055163">
        <w:rPr>
          <w:rFonts w:ascii="Arial" w:hAnsi="Arial" w:cs="Arial"/>
          <w:sz w:val="22"/>
          <w:szCs w:val="22"/>
          <w:lang w:bidi="en-US"/>
        </w:rPr>
        <w:t>the assessment and management o</w:t>
      </w:r>
      <w:r w:rsidR="00E80B39" w:rsidRPr="00055163">
        <w:rPr>
          <w:rFonts w:ascii="Arial" w:hAnsi="Arial" w:cs="Arial"/>
          <w:sz w:val="22"/>
          <w:szCs w:val="22"/>
          <w:lang w:bidi="en-US"/>
        </w:rPr>
        <w:t xml:space="preserve">f financial risks faced by the </w:t>
      </w:r>
      <w:proofErr w:type="gramStart"/>
      <w:r w:rsidR="00E80B39" w:rsidRPr="00055163">
        <w:rPr>
          <w:rFonts w:ascii="Arial" w:hAnsi="Arial" w:cs="Arial"/>
          <w:sz w:val="22"/>
          <w:szCs w:val="22"/>
          <w:lang w:bidi="en-US"/>
        </w:rPr>
        <w:t>C</w:t>
      </w:r>
      <w:r w:rsidRPr="00055163">
        <w:rPr>
          <w:rFonts w:ascii="Arial" w:hAnsi="Arial" w:cs="Arial"/>
          <w:sz w:val="22"/>
          <w:szCs w:val="22"/>
          <w:lang w:bidi="en-US"/>
        </w:rPr>
        <w:t>ouncil;</w:t>
      </w:r>
      <w:proofErr w:type="gramEnd"/>
    </w:p>
    <w:p w14:paraId="05EE6267" w14:textId="77777777" w:rsidR="00883BA0" w:rsidRPr="00055163" w:rsidRDefault="00883BA0" w:rsidP="00861E18">
      <w:pPr>
        <w:pStyle w:val="ListParagraph"/>
        <w:numPr>
          <w:ilvl w:val="0"/>
          <w:numId w:val="42"/>
        </w:numPr>
        <w:rPr>
          <w:rFonts w:ascii="Arial" w:hAnsi="Arial" w:cs="Arial"/>
          <w:sz w:val="22"/>
          <w:szCs w:val="22"/>
          <w:lang w:bidi="en-US"/>
        </w:rPr>
      </w:pPr>
      <w:r w:rsidRPr="00055163">
        <w:rPr>
          <w:rFonts w:ascii="Arial" w:hAnsi="Arial" w:cs="Arial"/>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055163">
        <w:rPr>
          <w:rFonts w:ascii="Arial" w:hAnsi="Arial" w:cs="Arial"/>
          <w:sz w:val="22"/>
          <w:szCs w:val="22"/>
          <w:lang w:bidi="en-US"/>
        </w:rPr>
        <w:t>annually;</w:t>
      </w:r>
      <w:proofErr w:type="gramEnd"/>
    </w:p>
    <w:p w14:paraId="05EE6268" w14:textId="77777777" w:rsidR="006B4D67" w:rsidRPr="00055163" w:rsidRDefault="00883BA0" w:rsidP="00861E18">
      <w:pPr>
        <w:pStyle w:val="ListParagraph"/>
        <w:numPr>
          <w:ilvl w:val="0"/>
          <w:numId w:val="42"/>
        </w:numPr>
        <w:rPr>
          <w:rFonts w:ascii="Arial" w:hAnsi="Arial" w:cs="Arial"/>
          <w:sz w:val="22"/>
          <w:szCs w:val="22"/>
          <w:lang w:bidi="en-US"/>
        </w:rPr>
      </w:pPr>
      <w:r w:rsidRPr="00055163">
        <w:rPr>
          <w:rFonts w:ascii="Arial" w:hAnsi="Arial" w:cs="Arial"/>
          <w:sz w:val="22"/>
          <w:szCs w:val="22"/>
          <w:lang w:bidi="en-US"/>
        </w:rPr>
        <w:t>the inspection and copying by council</w:t>
      </w:r>
      <w:r w:rsidR="00E80B39" w:rsidRPr="00055163">
        <w:rPr>
          <w:rFonts w:ascii="Arial" w:hAnsi="Arial" w:cs="Arial"/>
          <w:sz w:val="22"/>
          <w:szCs w:val="22"/>
          <w:lang w:bidi="en-US"/>
        </w:rPr>
        <w:t>lors and local electors of the C</w:t>
      </w:r>
      <w:r w:rsidRPr="00055163">
        <w:rPr>
          <w:rFonts w:ascii="Arial" w:hAnsi="Arial" w:cs="Arial"/>
          <w:sz w:val="22"/>
          <w:szCs w:val="22"/>
          <w:lang w:bidi="en-US"/>
        </w:rPr>
        <w:t xml:space="preserve">ouncil’s accounts and/or orders of payments; and </w:t>
      </w:r>
    </w:p>
    <w:p w14:paraId="05EE6269" w14:textId="77777777" w:rsidR="00E93756" w:rsidRDefault="00F971E5" w:rsidP="00861E18">
      <w:pPr>
        <w:pStyle w:val="ListParagraph"/>
        <w:numPr>
          <w:ilvl w:val="0"/>
          <w:numId w:val="42"/>
        </w:numPr>
        <w:rPr>
          <w:rFonts w:ascii="Arial" w:hAnsi="Arial" w:cs="Arial"/>
          <w:sz w:val="22"/>
          <w:szCs w:val="22"/>
          <w:lang w:bidi="en-US"/>
        </w:rPr>
      </w:pPr>
      <w:r w:rsidRPr="00055163">
        <w:rPr>
          <w:rFonts w:ascii="Arial" w:hAnsi="Arial" w:cs="Arial"/>
          <w:sz w:val="22"/>
          <w:szCs w:val="22"/>
          <w:lang w:bidi="en-US"/>
        </w:rPr>
        <w:t>whether contracts</w:t>
      </w:r>
      <w:r w:rsidR="0062325E" w:rsidRPr="00055163">
        <w:rPr>
          <w:rFonts w:ascii="Arial" w:hAnsi="Arial" w:cs="Arial"/>
          <w:sz w:val="22"/>
          <w:szCs w:val="22"/>
          <w:lang w:bidi="en-US"/>
        </w:rPr>
        <w:t xml:space="preserve"> with</w:t>
      </w:r>
      <w:r w:rsidR="0004640F" w:rsidRPr="00055163">
        <w:rPr>
          <w:rFonts w:ascii="Arial" w:hAnsi="Arial" w:cs="Arial"/>
          <w:sz w:val="22"/>
          <w:szCs w:val="22"/>
          <w:lang w:bidi="en-US"/>
        </w:rPr>
        <w:t xml:space="preserve"> </w:t>
      </w:r>
      <w:r w:rsidR="0062325E" w:rsidRPr="00055163">
        <w:rPr>
          <w:rFonts w:ascii="Arial" w:hAnsi="Arial" w:cs="Arial"/>
          <w:sz w:val="22"/>
          <w:szCs w:val="22"/>
          <w:lang w:bidi="en-US"/>
        </w:rPr>
        <w:t>an estimated</w:t>
      </w:r>
      <w:r w:rsidR="00B7521E" w:rsidRPr="00055163">
        <w:rPr>
          <w:rFonts w:ascii="Arial" w:hAnsi="Arial" w:cs="Arial"/>
          <w:sz w:val="22"/>
          <w:szCs w:val="22"/>
          <w:lang w:bidi="en-US"/>
        </w:rPr>
        <w:t xml:space="preserve"> </w:t>
      </w:r>
      <w:r w:rsidR="0062325E" w:rsidRPr="00055163">
        <w:rPr>
          <w:rFonts w:ascii="Arial" w:hAnsi="Arial" w:cs="Arial"/>
          <w:sz w:val="22"/>
          <w:szCs w:val="22"/>
          <w:lang w:bidi="en-US"/>
        </w:rPr>
        <w:t xml:space="preserve">value </w:t>
      </w:r>
      <w:r w:rsidRPr="00055163">
        <w:rPr>
          <w:rFonts w:ascii="Arial" w:hAnsi="Arial" w:cs="Arial"/>
          <w:sz w:val="22"/>
          <w:szCs w:val="22"/>
          <w:lang w:bidi="en-US"/>
        </w:rPr>
        <w:t xml:space="preserve">below </w:t>
      </w:r>
      <w:r w:rsidRPr="00055163">
        <w:rPr>
          <w:rFonts w:ascii="Arial" w:hAnsi="Arial" w:cs="Arial"/>
          <w:b/>
          <w:sz w:val="22"/>
          <w:szCs w:val="22"/>
          <w:lang w:bidi="en-US"/>
        </w:rPr>
        <w:t>£25,000</w:t>
      </w:r>
      <w:r w:rsidR="007555D9" w:rsidRPr="00055163">
        <w:rPr>
          <w:rFonts w:ascii="Arial" w:hAnsi="Arial" w:cs="Arial"/>
          <w:sz w:val="22"/>
          <w:szCs w:val="22"/>
          <w:lang w:bidi="en-US"/>
        </w:rPr>
        <w:t xml:space="preserve"> </w:t>
      </w:r>
      <w:r w:rsidR="00032275" w:rsidRPr="00055163">
        <w:rPr>
          <w:rFonts w:ascii="Arial" w:hAnsi="Arial" w:cs="Arial"/>
          <w:sz w:val="22"/>
          <w:szCs w:val="22"/>
          <w:lang w:bidi="en-US"/>
        </w:rPr>
        <w:t xml:space="preserve">due to special circumstances </w:t>
      </w:r>
      <w:r w:rsidR="007555D9" w:rsidRPr="00055163">
        <w:rPr>
          <w:rFonts w:ascii="Arial" w:hAnsi="Arial" w:cs="Arial"/>
          <w:sz w:val="22"/>
          <w:szCs w:val="22"/>
          <w:lang w:bidi="en-US"/>
        </w:rPr>
        <w:t xml:space="preserve">are exempt from </w:t>
      </w:r>
      <w:r w:rsidR="00032275" w:rsidRPr="00055163">
        <w:rPr>
          <w:rFonts w:ascii="Arial" w:hAnsi="Arial" w:cs="Arial"/>
          <w:sz w:val="22"/>
          <w:szCs w:val="22"/>
          <w:lang w:bidi="en-US"/>
        </w:rPr>
        <w:t xml:space="preserve">a </w:t>
      </w:r>
      <w:r w:rsidR="0023055F" w:rsidRPr="00055163">
        <w:rPr>
          <w:rFonts w:ascii="Arial" w:hAnsi="Arial" w:cs="Arial"/>
          <w:sz w:val="22"/>
          <w:szCs w:val="22"/>
          <w:lang w:bidi="en-US"/>
        </w:rPr>
        <w:t xml:space="preserve">tendering process or </w:t>
      </w:r>
      <w:r w:rsidR="00032275" w:rsidRPr="00055163">
        <w:rPr>
          <w:rFonts w:ascii="Arial" w:hAnsi="Arial" w:cs="Arial"/>
          <w:sz w:val="22"/>
          <w:szCs w:val="22"/>
          <w:lang w:bidi="en-US"/>
        </w:rPr>
        <w:t>procurement exerci</w:t>
      </w:r>
      <w:r w:rsidR="0028496D" w:rsidRPr="00055163">
        <w:rPr>
          <w:rFonts w:ascii="Arial" w:hAnsi="Arial" w:cs="Arial"/>
          <w:sz w:val="22"/>
          <w:szCs w:val="22"/>
          <w:lang w:bidi="en-US"/>
        </w:rPr>
        <w:t>se</w:t>
      </w:r>
      <w:r w:rsidR="002A3B1E" w:rsidRPr="00055163">
        <w:rPr>
          <w:rFonts w:ascii="Arial" w:hAnsi="Arial" w:cs="Arial"/>
          <w:sz w:val="22"/>
          <w:szCs w:val="22"/>
          <w:lang w:bidi="en-US"/>
        </w:rPr>
        <w:t>.</w:t>
      </w:r>
      <w:r w:rsidRPr="00055163">
        <w:rPr>
          <w:rFonts w:ascii="Arial" w:hAnsi="Arial" w:cs="Arial"/>
          <w:sz w:val="22"/>
          <w:szCs w:val="22"/>
          <w:lang w:bidi="en-US"/>
        </w:rPr>
        <w:t xml:space="preserve"> </w:t>
      </w:r>
    </w:p>
    <w:p w14:paraId="05EE626A" w14:textId="77777777" w:rsidR="00055163" w:rsidRPr="00055163" w:rsidRDefault="00055163" w:rsidP="00055163">
      <w:pPr>
        <w:pStyle w:val="ListParagraph"/>
        <w:ind w:left="1080"/>
        <w:rPr>
          <w:rFonts w:ascii="Arial" w:hAnsi="Arial" w:cs="Arial"/>
          <w:sz w:val="22"/>
          <w:szCs w:val="22"/>
          <w:lang w:bidi="en-US"/>
        </w:rPr>
      </w:pPr>
    </w:p>
    <w:p w14:paraId="05EE626B" w14:textId="77777777" w:rsidR="00883BA0" w:rsidRPr="00D13515" w:rsidRDefault="00883BA0" w:rsidP="00861E18">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05EE626D" w14:textId="04109233" w:rsidR="00883BA0" w:rsidRPr="00356472" w:rsidRDefault="00883BA0" w:rsidP="009E2A78">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356472">
        <w:rPr>
          <w:rFonts w:ascii="Arial" w:hAnsi="Arial" w:cs="Arial"/>
          <w:color w:val="000000"/>
          <w:sz w:val="22"/>
          <w:szCs w:val="22"/>
          <w:lang w:bidi="en-US"/>
        </w:rPr>
        <w:t>Subject to additional requirements in th</w:t>
      </w:r>
      <w:r w:rsidR="00E80B39" w:rsidRPr="00356472">
        <w:rPr>
          <w:rFonts w:ascii="Arial" w:hAnsi="Arial" w:cs="Arial"/>
          <w:color w:val="000000"/>
          <w:sz w:val="22"/>
          <w:szCs w:val="22"/>
          <w:lang w:bidi="en-US"/>
        </w:rPr>
        <w:t>e financial regulations of the C</w:t>
      </w:r>
      <w:r w:rsidRPr="00356472">
        <w:rPr>
          <w:rFonts w:ascii="Arial" w:hAnsi="Arial" w:cs="Arial"/>
          <w:color w:val="000000"/>
          <w:sz w:val="22"/>
          <w:szCs w:val="22"/>
          <w:lang w:bidi="en-US"/>
        </w:rPr>
        <w:t>ouncil, the tender process</w:t>
      </w:r>
      <w:r w:rsidRPr="00356472">
        <w:rPr>
          <w:rFonts w:ascii="Arial" w:hAnsi="Arial" w:cs="Arial"/>
          <w:sz w:val="22"/>
          <w:szCs w:val="22"/>
        </w:rPr>
        <w:t xml:space="preserve"> for </w:t>
      </w:r>
      <w:r w:rsidRPr="00356472">
        <w:rPr>
          <w:rFonts w:ascii="Arial" w:hAnsi="Arial" w:cs="Arial"/>
          <w:color w:val="000000"/>
          <w:sz w:val="22"/>
          <w:szCs w:val="22"/>
          <w:lang w:bidi="en-US"/>
        </w:rPr>
        <w:t>contracts for the supply of goods, materials, services or the execution of works shall include, as a minimum, the following steps:</w:t>
      </w:r>
    </w:p>
    <w:p w14:paraId="05EE626E" w14:textId="77777777" w:rsidR="00883BA0" w:rsidRPr="00D13515" w:rsidRDefault="00883BA0" w:rsidP="00732CA6">
      <w:pPr>
        <w:widowControl w:val="0"/>
        <w:numPr>
          <w:ilvl w:val="0"/>
          <w:numId w:val="1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05EE626F" w14:textId="77777777" w:rsidR="00883BA0" w:rsidRDefault="00883BA0" w:rsidP="00732CA6">
      <w:pPr>
        <w:numPr>
          <w:ilvl w:val="0"/>
          <w:numId w:val="18"/>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05EE6270" w14:textId="77777777" w:rsidR="000D6B4D" w:rsidRPr="00D13515" w:rsidRDefault="000D6B4D" w:rsidP="000D6B4D">
      <w:pPr>
        <w:spacing w:after="200" w:line="276" w:lineRule="auto"/>
        <w:ind w:left="7920"/>
        <w:rPr>
          <w:rFonts w:ascii="Arial" w:hAnsi="Arial" w:cs="Arial"/>
          <w:color w:val="000000"/>
          <w:sz w:val="22"/>
          <w:szCs w:val="22"/>
          <w:lang w:bidi="en-US"/>
        </w:rPr>
      </w:pPr>
      <w:r>
        <w:rPr>
          <w:rFonts w:ascii="Arial" w:hAnsi="Arial" w:cs="Arial"/>
          <w:color w:val="000000"/>
          <w:sz w:val="22"/>
          <w:szCs w:val="22"/>
          <w:lang w:bidi="en-US"/>
        </w:rPr>
        <w:t xml:space="preserve">        </w:t>
      </w:r>
      <w:r w:rsidR="00075252">
        <w:rPr>
          <w:rFonts w:ascii="Arial" w:hAnsi="Arial" w:cs="Arial"/>
          <w:color w:val="000000"/>
          <w:sz w:val="22"/>
          <w:szCs w:val="22"/>
          <w:lang w:bidi="en-US"/>
        </w:rPr>
        <w:t>17</w:t>
      </w:r>
    </w:p>
    <w:p w14:paraId="05EE6271" w14:textId="77777777" w:rsidR="00883BA0" w:rsidRPr="00D13515" w:rsidRDefault="00883BA0" w:rsidP="00732CA6">
      <w:pPr>
        <w:numPr>
          <w:ilvl w:val="0"/>
          <w:numId w:val="18"/>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w:t>
      </w:r>
      <w:proofErr w:type="gramStart"/>
      <w:r w:rsidRPr="00D13515">
        <w:rPr>
          <w:rFonts w:ascii="Arial" w:hAnsi="Arial" w:cs="Arial"/>
          <w:color w:val="000000"/>
          <w:sz w:val="22"/>
          <w:szCs w:val="22"/>
          <w:lang w:bidi="en-US"/>
        </w:rPr>
        <w:t>appropriate;</w:t>
      </w:r>
      <w:proofErr w:type="gramEnd"/>
      <w:r w:rsidRPr="00D13515">
        <w:rPr>
          <w:rFonts w:ascii="Arial" w:hAnsi="Arial" w:cs="Arial"/>
          <w:color w:val="000000"/>
          <w:sz w:val="22"/>
          <w:szCs w:val="22"/>
          <w:lang w:bidi="en-US"/>
        </w:rPr>
        <w:t xml:space="preserve"> </w:t>
      </w:r>
    </w:p>
    <w:p w14:paraId="05EE6272" w14:textId="77777777" w:rsidR="00055163" w:rsidRPr="00D520FA" w:rsidRDefault="00883BA0" w:rsidP="00D520FA">
      <w:pPr>
        <w:widowControl w:val="0"/>
        <w:numPr>
          <w:ilvl w:val="0"/>
          <w:numId w:val="1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w:t>
      </w:r>
      <w:r w:rsidRPr="00D13515">
        <w:rPr>
          <w:rFonts w:ascii="Arial" w:hAnsi="Arial" w:cs="Arial"/>
          <w:color w:val="000000"/>
          <w:sz w:val="22"/>
          <w:szCs w:val="22"/>
          <w:lang w:bidi="en-US"/>
        </w:rPr>
        <w:lastRenderedPageBreak/>
        <w:t xml:space="preserve">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05EE6273" w14:textId="77777777" w:rsidR="00883BA0" w:rsidRPr="00D13515" w:rsidRDefault="00883BA0" w:rsidP="00732CA6">
      <w:pPr>
        <w:widowControl w:val="0"/>
        <w:numPr>
          <w:ilvl w:val="0"/>
          <w:numId w:val="1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05EE6274" w14:textId="77777777" w:rsidR="00883BA0" w:rsidRPr="00D13515" w:rsidRDefault="00883BA0" w:rsidP="00732CA6">
      <w:pPr>
        <w:widowControl w:val="0"/>
        <w:numPr>
          <w:ilvl w:val="0"/>
          <w:numId w:val="1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5EE6275" w14:textId="77777777" w:rsidR="00883BA0" w:rsidRPr="00D13515" w:rsidRDefault="00E80B39" w:rsidP="00861E18">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45274871" w14:textId="4C794D19" w:rsidR="00F83901" w:rsidRPr="00A7615A" w:rsidRDefault="00DE1EA1" w:rsidP="00A7615A">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 </w:t>
      </w:r>
      <w:bookmarkStart w:id="133" w:name="_Toc357072149"/>
      <w:bookmarkStart w:id="134" w:name="_Toc359318574"/>
      <w:bookmarkStart w:id="135" w:name="_Toc359334525"/>
      <w:bookmarkStart w:id="136" w:name="_Toc359334804"/>
      <w:bookmarkStart w:id="137" w:name="_Toc359336506"/>
      <w:bookmarkEnd w:id="109"/>
      <w:r w:rsidR="00A7615A" w:rsidRPr="00A7615A">
        <w:rPr>
          <w:rFonts w:ascii="Arial" w:hAnsi="Arial" w:cs="Arial"/>
          <w:b/>
          <w:bCs/>
          <w:color w:val="000000"/>
          <w:sz w:val="22"/>
          <w:szCs w:val="22"/>
          <w:lang w:bidi="en-US"/>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proofErr w:type="spellStart"/>
      <w:r w:rsidR="00A7615A" w:rsidRPr="00A7615A">
        <w:rPr>
          <w:rFonts w:ascii="Arial" w:hAnsi="Arial" w:cs="Arial"/>
          <w:b/>
          <w:bCs/>
          <w:color w:val="000000"/>
          <w:sz w:val="22"/>
          <w:szCs w:val="22"/>
          <w:lang w:bidi="en-US"/>
        </w:rPr>
        <w:t>NALC’s</w:t>
      </w:r>
      <w:proofErr w:type="spellEnd"/>
      <w:r w:rsidR="00A7615A" w:rsidRPr="00A7615A">
        <w:rPr>
          <w:rFonts w:ascii="Arial" w:hAnsi="Arial" w:cs="Arial"/>
          <w:b/>
          <w:bCs/>
          <w:color w:val="000000"/>
          <w:sz w:val="22"/>
          <w:szCs w:val="22"/>
          <w:lang w:bidi="en-US"/>
        </w:rPr>
        <w:t xml:space="preserve"> procurement guidance contains further details.</w:t>
      </w:r>
    </w:p>
    <w:p w14:paraId="05EE6279" w14:textId="77777777" w:rsidR="00883BA0" w:rsidRPr="00055163" w:rsidRDefault="008163D5" w:rsidP="008163D5">
      <w:pPr>
        <w:pStyle w:val="Heading1"/>
        <w:numPr>
          <w:ilvl w:val="0"/>
          <w:numId w:val="0"/>
        </w:numPr>
        <w:spacing w:before="0" w:after="200" w:line="276" w:lineRule="auto"/>
        <w:ind w:left="2411" w:hanging="2411"/>
        <w:rPr>
          <w:rFonts w:ascii="Arial" w:hAnsi="Arial" w:cs="Arial"/>
          <w:b/>
          <w:szCs w:val="22"/>
        </w:rPr>
      </w:pPr>
      <w:bookmarkStart w:id="138" w:name="_Toc18104434"/>
      <w:r>
        <w:rPr>
          <w:rFonts w:ascii="Arial" w:hAnsi="Arial" w:cs="Arial"/>
          <w:b/>
          <w:szCs w:val="22"/>
        </w:rPr>
        <w:t xml:space="preserve">20.     </w:t>
      </w:r>
      <w:r w:rsidR="001E3ED6" w:rsidRPr="00D13515">
        <w:rPr>
          <w:rFonts w:ascii="Arial" w:hAnsi="Arial" w:cs="Arial"/>
          <w:b/>
          <w:szCs w:val="22"/>
        </w:rPr>
        <w:t>HANDLING STAFF MATTERS</w:t>
      </w:r>
      <w:bookmarkEnd w:id="133"/>
      <w:bookmarkEnd w:id="134"/>
      <w:bookmarkEnd w:id="135"/>
      <w:bookmarkEnd w:id="136"/>
      <w:bookmarkEnd w:id="137"/>
      <w:bookmarkEnd w:id="138"/>
    </w:p>
    <w:p w14:paraId="05EE627A" w14:textId="3752F552" w:rsidR="00883BA0" w:rsidRPr="00D13515" w:rsidRDefault="00883BA0" w:rsidP="00732CA6">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idered by a meeting of</w:t>
      </w:r>
      <w:r w:rsidR="00055163">
        <w:rPr>
          <w:rFonts w:ascii="Arial" w:hAnsi="Arial" w:cs="Arial"/>
          <w:color w:val="000000"/>
          <w:sz w:val="22"/>
          <w:szCs w:val="22"/>
          <w:lang w:bidi="en-US"/>
        </w:rPr>
        <w:t xml:space="preserve"> the </w:t>
      </w:r>
      <w:r w:rsidR="00241F23">
        <w:rPr>
          <w:rFonts w:ascii="Arial" w:hAnsi="Arial" w:cs="Arial"/>
          <w:color w:val="000000"/>
          <w:sz w:val="22"/>
          <w:szCs w:val="22"/>
          <w:lang w:bidi="en-US"/>
        </w:rPr>
        <w:t xml:space="preserve">HR Committee </w:t>
      </w:r>
      <w:r w:rsidRPr="00D13515">
        <w:rPr>
          <w:rFonts w:ascii="Arial" w:hAnsi="Arial" w:cs="Arial"/>
          <w:color w:val="000000"/>
          <w:sz w:val="22"/>
          <w:szCs w:val="22"/>
          <w:lang w:bidi="en-US"/>
        </w:rPr>
        <w:t xml:space="preserve">is subject to standing order </w:t>
      </w:r>
      <w:r w:rsidR="00920965">
        <w:rPr>
          <w:rFonts w:ascii="Arial" w:hAnsi="Arial" w:cs="Arial"/>
          <w:color w:val="000000"/>
          <w:sz w:val="22"/>
          <w:szCs w:val="22"/>
          <w:lang w:bidi="en-US"/>
        </w:rPr>
        <w:t>12</w:t>
      </w:r>
      <w:r w:rsidR="005A405C" w:rsidRPr="00D13515">
        <w:rPr>
          <w:rFonts w:ascii="Arial" w:hAnsi="Arial" w:cs="Arial"/>
          <w:color w:val="000000"/>
          <w:sz w:val="22"/>
          <w:szCs w:val="22"/>
          <w:lang w:bidi="en-US"/>
        </w:rPr>
        <w:t>.</w:t>
      </w:r>
    </w:p>
    <w:p w14:paraId="05EE627B" w14:textId="5E077A10" w:rsidR="00883BA0" w:rsidRPr="00920965" w:rsidRDefault="00857F9E" w:rsidP="00732CA6">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20965">
        <w:rPr>
          <w:rFonts w:ascii="Arial" w:hAnsi="Arial" w:cs="Arial"/>
          <w:color w:val="000000"/>
          <w:sz w:val="22"/>
          <w:szCs w:val="22"/>
          <w:lang w:bidi="en-US"/>
        </w:rPr>
        <w:t>Subject to the C</w:t>
      </w:r>
      <w:r w:rsidR="00883BA0" w:rsidRPr="00920965">
        <w:rPr>
          <w:rFonts w:ascii="Arial" w:hAnsi="Arial" w:cs="Arial"/>
          <w:color w:val="000000"/>
          <w:sz w:val="22"/>
          <w:szCs w:val="22"/>
          <w:lang w:bidi="en-US"/>
        </w:rPr>
        <w:t>ouncil’s policy reg</w:t>
      </w:r>
      <w:r w:rsidRPr="00920965">
        <w:rPr>
          <w:rFonts w:ascii="Arial" w:hAnsi="Arial" w:cs="Arial"/>
          <w:color w:val="000000"/>
          <w:sz w:val="22"/>
          <w:szCs w:val="22"/>
          <w:lang w:bidi="en-US"/>
        </w:rPr>
        <w:t>arding absences from work, the C</w:t>
      </w:r>
      <w:r w:rsidR="00883BA0" w:rsidRPr="00920965">
        <w:rPr>
          <w:rFonts w:ascii="Arial" w:hAnsi="Arial" w:cs="Arial"/>
          <w:color w:val="000000"/>
          <w:sz w:val="22"/>
          <w:szCs w:val="22"/>
          <w:lang w:bidi="en-US"/>
        </w:rPr>
        <w:t xml:space="preserve">ouncil’s </w:t>
      </w:r>
      <w:r w:rsidR="00F66BA6" w:rsidRPr="00920965">
        <w:rPr>
          <w:rFonts w:ascii="Arial" w:hAnsi="Arial" w:cs="Arial"/>
          <w:color w:val="000000"/>
          <w:sz w:val="22"/>
          <w:szCs w:val="22"/>
          <w:lang w:bidi="en-US"/>
        </w:rPr>
        <w:t xml:space="preserve">Clerk </w:t>
      </w:r>
      <w:r w:rsidR="00883BA0" w:rsidRPr="00920965">
        <w:rPr>
          <w:rFonts w:ascii="Arial" w:hAnsi="Arial" w:cs="Arial"/>
          <w:color w:val="000000"/>
          <w:sz w:val="22"/>
          <w:szCs w:val="22"/>
          <w:lang w:bidi="en-US"/>
        </w:rPr>
        <w:t xml:space="preserve">shall notify the </w:t>
      </w:r>
      <w:r w:rsidR="00302A25">
        <w:rPr>
          <w:rFonts w:ascii="Arial" w:hAnsi="Arial" w:cs="Arial"/>
          <w:color w:val="000000"/>
          <w:sz w:val="22"/>
          <w:szCs w:val="22"/>
          <w:lang w:bidi="en-US"/>
        </w:rPr>
        <w:t>Chair</w:t>
      </w:r>
      <w:r w:rsidR="00883BA0" w:rsidRPr="00920965">
        <w:rPr>
          <w:rFonts w:ascii="Arial" w:hAnsi="Arial" w:cs="Arial"/>
          <w:color w:val="000000"/>
          <w:sz w:val="22"/>
          <w:szCs w:val="22"/>
          <w:lang w:bidi="en-US"/>
        </w:rPr>
        <w:t xml:space="preserve"> </w:t>
      </w:r>
      <w:r w:rsidR="00883BA0" w:rsidRPr="00356472">
        <w:rPr>
          <w:rFonts w:ascii="Arial" w:hAnsi="Arial" w:cs="Arial"/>
          <w:strike/>
          <w:color w:val="000000"/>
          <w:sz w:val="22"/>
          <w:szCs w:val="22"/>
          <w:lang w:bidi="en-US"/>
        </w:rPr>
        <w:t>of the</w:t>
      </w:r>
      <w:r w:rsidR="00F66BA6" w:rsidRPr="00920965">
        <w:rPr>
          <w:rFonts w:ascii="Arial" w:hAnsi="Arial" w:cs="Arial"/>
          <w:color w:val="000000"/>
          <w:sz w:val="22"/>
          <w:szCs w:val="22"/>
          <w:lang w:bidi="en-US"/>
        </w:rPr>
        <w:t xml:space="preserve"> or</w:t>
      </w:r>
      <w:r w:rsidR="00920965" w:rsidRPr="00920965">
        <w:rPr>
          <w:rFonts w:ascii="Arial" w:hAnsi="Arial" w:cs="Arial"/>
          <w:color w:val="000000"/>
          <w:sz w:val="22"/>
          <w:szCs w:val="22"/>
          <w:lang w:bidi="en-US"/>
        </w:rPr>
        <w:t xml:space="preserve"> if they are</w:t>
      </w:r>
      <w:r w:rsidR="00883BA0" w:rsidRPr="00920965">
        <w:rPr>
          <w:rFonts w:ascii="Arial" w:hAnsi="Arial" w:cs="Arial"/>
          <w:color w:val="000000"/>
          <w:sz w:val="22"/>
          <w:szCs w:val="22"/>
          <w:lang w:bidi="en-US"/>
        </w:rPr>
        <w:t xml:space="preserve"> not available, the vice-</w:t>
      </w:r>
      <w:r w:rsidR="00302A25">
        <w:rPr>
          <w:rFonts w:ascii="Arial" w:hAnsi="Arial" w:cs="Arial"/>
          <w:color w:val="000000"/>
          <w:sz w:val="22"/>
          <w:szCs w:val="22"/>
          <w:lang w:bidi="en-US"/>
        </w:rPr>
        <w:t>Chair</w:t>
      </w:r>
      <w:r w:rsidR="0062394F" w:rsidRPr="00920965">
        <w:rPr>
          <w:rFonts w:ascii="Arial" w:hAnsi="Arial" w:cs="Arial"/>
          <w:color w:val="000000"/>
          <w:sz w:val="22"/>
          <w:szCs w:val="22"/>
          <w:lang w:bidi="en-US"/>
        </w:rPr>
        <w:t xml:space="preserve"> </w:t>
      </w:r>
      <w:r w:rsidR="00DC7D3C" w:rsidRPr="00920965">
        <w:rPr>
          <w:rFonts w:ascii="Arial" w:hAnsi="Arial" w:cs="Arial"/>
          <w:color w:val="000000"/>
          <w:sz w:val="22"/>
          <w:szCs w:val="22"/>
          <w:lang w:bidi="en-US"/>
        </w:rPr>
        <w:t>(if there is one)</w:t>
      </w:r>
      <w:r w:rsidR="00883BA0" w:rsidRPr="00920965">
        <w:rPr>
          <w:rFonts w:ascii="Arial" w:hAnsi="Arial" w:cs="Arial"/>
          <w:color w:val="000000"/>
          <w:sz w:val="22"/>
          <w:szCs w:val="22"/>
          <w:lang w:bidi="en-US"/>
        </w:rPr>
        <w:t xml:space="preserve"> of the </w:t>
      </w:r>
      <w:r w:rsidR="00F66BA6" w:rsidRPr="00920965">
        <w:rPr>
          <w:rFonts w:ascii="Arial" w:hAnsi="Arial" w:cs="Arial"/>
          <w:color w:val="000000"/>
          <w:sz w:val="22"/>
          <w:szCs w:val="22"/>
          <w:lang w:bidi="en-US"/>
        </w:rPr>
        <w:t xml:space="preserve">Council </w:t>
      </w:r>
      <w:r w:rsidR="00883BA0" w:rsidRPr="00920965">
        <w:rPr>
          <w:rFonts w:ascii="Arial" w:hAnsi="Arial" w:cs="Arial"/>
          <w:color w:val="000000"/>
          <w:sz w:val="22"/>
          <w:szCs w:val="22"/>
          <w:lang w:bidi="en-US"/>
        </w:rPr>
        <w:t xml:space="preserve">of absence occasioned by illness or other reason and that person shall report such absence to </w:t>
      </w:r>
      <w:r w:rsidR="00F66BA6" w:rsidRPr="00920965">
        <w:rPr>
          <w:rFonts w:ascii="Arial" w:hAnsi="Arial" w:cs="Arial"/>
          <w:color w:val="000000"/>
          <w:sz w:val="22"/>
          <w:szCs w:val="22"/>
          <w:lang w:bidi="en-US"/>
        </w:rPr>
        <w:t xml:space="preserve">the Council </w:t>
      </w:r>
      <w:r w:rsidR="00883BA0" w:rsidRPr="00920965">
        <w:rPr>
          <w:rFonts w:ascii="Arial" w:hAnsi="Arial" w:cs="Arial"/>
          <w:color w:val="000000"/>
          <w:sz w:val="22"/>
          <w:szCs w:val="22"/>
          <w:lang w:bidi="en-US"/>
        </w:rPr>
        <w:t>at its next meeting.</w:t>
      </w:r>
    </w:p>
    <w:p w14:paraId="05EE627E" w14:textId="5A96B78F" w:rsidR="00920965" w:rsidRPr="009B1E18" w:rsidRDefault="00883BA0" w:rsidP="009B1E18">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20965">
        <w:rPr>
          <w:rFonts w:ascii="Arial" w:hAnsi="Arial" w:cs="Arial"/>
          <w:color w:val="000000"/>
          <w:sz w:val="22"/>
          <w:szCs w:val="22"/>
          <w:lang w:bidi="en-US"/>
        </w:rPr>
        <w:t xml:space="preserve">The </w:t>
      </w:r>
      <w:r w:rsidR="00514FC5">
        <w:rPr>
          <w:rFonts w:ascii="Arial" w:hAnsi="Arial" w:cs="Arial"/>
          <w:color w:val="000000"/>
          <w:sz w:val="22"/>
          <w:szCs w:val="22"/>
          <w:lang w:bidi="en-US"/>
        </w:rPr>
        <w:t xml:space="preserve">HR Committee </w:t>
      </w:r>
      <w:r w:rsidRPr="00920965">
        <w:rPr>
          <w:rFonts w:ascii="Arial" w:hAnsi="Arial" w:cs="Arial"/>
          <w:color w:val="000000"/>
          <w:sz w:val="22"/>
          <w:szCs w:val="22"/>
          <w:lang w:bidi="en-US"/>
        </w:rPr>
        <w:t>shall upon a resolution conduct a review of the performance and a</w:t>
      </w:r>
      <w:r w:rsidR="00F66BA6" w:rsidRPr="00920965">
        <w:rPr>
          <w:rFonts w:ascii="Arial" w:hAnsi="Arial" w:cs="Arial"/>
          <w:color w:val="000000"/>
          <w:sz w:val="22"/>
          <w:szCs w:val="22"/>
          <w:lang w:bidi="en-US"/>
        </w:rPr>
        <w:t xml:space="preserve">nnual appraisal of the work of </w:t>
      </w:r>
      <w:r w:rsidRPr="00920965">
        <w:rPr>
          <w:rFonts w:ascii="Arial" w:hAnsi="Arial" w:cs="Arial"/>
          <w:color w:val="000000"/>
          <w:sz w:val="22"/>
          <w:szCs w:val="22"/>
          <w:lang w:bidi="en-US"/>
        </w:rPr>
        <w:t xml:space="preserve">the </w:t>
      </w:r>
      <w:r w:rsidR="00F66BA6" w:rsidRPr="00920965">
        <w:rPr>
          <w:rFonts w:ascii="Arial" w:hAnsi="Arial" w:cs="Arial"/>
          <w:color w:val="000000"/>
          <w:sz w:val="22"/>
          <w:szCs w:val="22"/>
          <w:lang w:bidi="en-US"/>
        </w:rPr>
        <w:t>Clerk</w:t>
      </w:r>
      <w:r w:rsidR="00920965" w:rsidRPr="00920965">
        <w:rPr>
          <w:rFonts w:ascii="Arial" w:hAnsi="Arial" w:cs="Arial"/>
          <w:color w:val="000000"/>
          <w:sz w:val="22"/>
          <w:szCs w:val="22"/>
          <w:lang w:bidi="en-US"/>
        </w:rPr>
        <w:t>.</w:t>
      </w:r>
      <w:r w:rsidRPr="00920965">
        <w:rPr>
          <w:rFonts w:ascii="Arial" w:hAnsi="Arial" w:cs="Arial"/>
          <w:color w:val="000000"/>
          <w:sz w:val="22"/>
          <w:szCs w:val="22"/>
          <w:lang w:bidi="en-US"/>
        </w:rPr>
        <w:t xml:space="preserve"> The reviews and appraisal sha</w:t>
      </w:r>
      <w:r w:rsidR="00C43F23" w:rsidRPr="00920965">
        <w:rPr>
          <w:rFonts w:ascii="Arial" w:hAnsi="Arial" w:cs="Arial"/>
          <w:color w:val="000000"/>
          <w:sz w:val="22"/>
          <w:szCs w:val="22"/>
          <w:lang w:bidi="en-US"/>
        </w:rPr>
        <w:t>ll be reported in writing and are</w:t>
      </w:r>
      <w:r w:rsidRPr="00920965">
        <w:rPr>
          <w:rFonts w:ascii="Arial" w:hAnsi="Arial" w:cs="Arial"/>
          <w:color w:val="000000"/>
          <w:sz w:val="22"/>
          <w:szCs w:val="22"/>
          <w:lang w:bidi="en-US"/>
        </w:rPr>
        <w:t xml:space="preserve"> subject to approval by resolution by </w:t>
      </w:r>
      <w:r w:rsidR="00F66BA6" w:rsidRPr="00920965">
        <w:rPr>
          <w:rFonts w:ascii="Arial" w:hAnsi="Arial" w:cs="Arial"/>
          <w:color w:val="000000"/>
          <w:sz w:val="22"/>
          <w:szCs w:val="22"/>
          <w:lang w:bidi="en-US"/>
        </w:rPr>
        <w:t>the</w:t>
      </w:r>
      <w:r w:rsidR="00220C5D">
        <w:rPr>
          <w:rFonts w:ascii="Arial" w:hAnsi="Arial" w:cs="Arial"/>
          <w:color w:val="000000"/>
          <w:sz w:val="22"/>
          <w:szCs w:val="22"/>
          <w:lang w:bidi="en-US"/>
        </w:rPr>
        <w:t xml:space="preserve"> HR Committee</w:t>
      </w:r>
      <w:r w:rsidR="00F66BA6" w:rsidRPr="00920965">
        <w:rPr>
          <w:rFonts w:ascii="Arial" w:hAnsi="Arial" w:cs="Arial"/>
          <w:color w:val="000000"/>
          <w:sz w:val="22"/>
          <w:szCs w:val="22"/>
          <w:lang w:bidi="en-US"/>
        </w:rPr>
        <w:t>.</w:t>
      </w:r>
      <w:r w:rsidR="00920965">
        <w:rPr>
          <w:rFonts w:ascii="Arial" w:hAnsi="Arial" w:cs="Arial"/>
          <w:color w:val="000000"/>
          <w:sz w:val="22"/>
          <w:szCs w:val="22"/>
          <w:lang w:bidi="en-US"/>
        </w:rPr>
        <w:t xml:space="preserve"> The Clerk and </w:t>
      </w:r>
      <w:r w:rsidR="00220C5D">
        <w:rPr>
          <w:rFonts w:ascii="Arial" w:hAnsi="Arial" w:cs="Arial"/>
          <w:color w:val="000000"/>
          <w:sz w:val="22"/>
          <w:szCs w:val="22"/>
          <w:lang w:bidi="en-US"/>
        </w:rPr>
        <w:t xml:space="preserve">a </w:t>
      </w:r>
      <w:r w:rsidR="00920965">
        <w:rPr>
          <w:rFonts w:ascii="Arial" w:hAnsi="Arial" w:cs="Arial"/>
          <w:color w:val="000000"/>
          <w:sz w:val="22"/>
          <w:szCs w:val="22"/>
          <w:lang w:bidi="en-US"/>
        </w:rPr>
        <w:t xml:space="preserve">member of the </w:t>
      </w:r>
      <w:r w:rsidR="00220C5D">
        <w:rPr>
          <w:rFonts w:ascii="Arial" w:hAnsi="Arial" w:cs="Arial"/>
          <w:color w:val="000000"/>
          <w:sz w:val="22"/>
          <w:szCs w:val="22"/>
          <w:lang w:bidi="en-US"/>
        </w:rPr>
        <w:t xml:space="preserve">HR Committee </w:t>
      </w:r>
      <w:r w:rsidR="00920965">
        <w:rPr>
          <w:rFonts w:ascii="Arial" w:hAnsi="Arial" w:cs="Arial"/>
          <w:color w:val="000000"/>
          <w:sz w:val="22"/>
          <w:szCs w:val="22"/>
          <w:lang w:bidi="en-US"/>
        </w:rPr>
        <w:t>shall conduct the annual appraisal of all other staff</w:t>
      </w:r>
      <w:r w:rsidR="00B317D7">
        <w:rPr>
          <w:rFonts w:ascii="Arial" w:hAnsi="Arial" w:cs="Arial"/>
          <w:color w:val="000000"/>
          <w:sz w:val="22"/>
          <w:szCs w:val="22"/>
          <w:lang w:bidi="en-US"/>
        </w:rPr>
        <w:t xml:space="preserve">, or the Clerk and the </w:t>
      </w:r>
      <w:r w:rsidR="00DB6A31">
        <w:rPr>
          <w:rFonts w:ascii="Arial" w:hAnsi="Arial" w:cs="Arial"/>
          <w:color w:val="000000"/>
          <w:sz w:val="22"/>
          <w:szCs w:val="22"/>
          <w:lang w:bidi="en-US"/>
        </w:rPr>
        <w:t>Facilities</w:t>
      </w:r>
      <w:r w:rsidR="00DE6882">
        <w:rPr>
          <w:rFonts w:ascii="Arial" w:hAnsi="Arial" w:cs="Arial"/>
          <w:color w:val="000000"/>
          <w:sz w:val="22"/>
          <w:szCs w:val="22"/>
          <w:lang w:bidi="en-US"/>
        </w:rPr>
        <w:t xml:space="preserve"> </w:t>
      </w:r>
      <w:proofErr w:type="gramStart"/>
      <w:r w:rsidR="00DE6882">
        <w:rPr>
          <w:rFonts w:ascii="Arial" w:hAnsi="Arial" w:cs="Arial"/>
          <w:color w:val="000000"/>
          <w:sz w:val="22"/>
          <w:szCs w:val="22"/>
          <w:lang w:bidi="en-US"/>
        </w:rPr>
        <w:t xml:space="preserve">Manager </w:t>
      </w:r>
      <w:r w:rsidR="00DB6A31">
        <w:rPr>
          <w:rFonts w:ascii="Arial" w:hAnsi="Arial" w:cs="Arial"/>
          <w:color w:val="000000"/>
          <w:sz w:val="22"/>
          <w:szCs w:val="22"/>
          <w:lang w:bidi="en-US"/>
        </w:rPr>
        <w:t xml:space="preserve"> </w:t>
      </w:r>
      <w:r w:rsidR="00BD5D6A">
        <w:rPr>
          <w:rFonts w:ascii="Arial" w:hAnsi="Arial" w:cs="Arial"/>
          <w:color w:val="000000"/>
          <w:sz w:val="22"/>
          <w:szCs w:val="22"/>
          <w:lang w:bidi="en-US"/>
        </w:rPr>
        <w:t>will</w:t>
      </w:r>
      <w:proofErr w:type="gramEnd"/>
      <w:r w:rsidR="00BD5D6A">
        <w:rPr>
          <w:rFonts w:ascii="Arial" w:hAnsi="Arial" w:cs="Arial"/>
          <w:color w:val="000000"/>
          <w:sz w:val="22"/>
          <w:szCs w:val="22"/>
          <w:lang w:bidi="en-US"/>
        </w:rPr>
        <w:t xml:space="preserve"> conduct the annual appraisal of the Village Handymen if </w:t>
      </w:r>
      <w:r w:rsidR="0071184A">
        <w:rPr>
          <w:rFonts w:ascii="Arial" w:hAnsi="Arial" w:cs="Arial"/>
          <w:color w:val="000000"/>
          <w:sz w:val="22"/>
          <w:szCs w:val="22"/>
          <w:lang w:bidi="en-US"/>
        </w:rPr>
        <w:t>instructed to do so by resolution of the HR Committee</w:t>
      </w:r>
      <w:r w:rsidR="00DB6A31">
        <w:rPr>
          <w:rFonts w:ascii="Arial" w:hAnsi="Arial" w:cs="Arial"/>
          <w:color w:val="000000"/>
          <w:sz w:val="22"/>
          <w:szCs w:val="22"/>
          <w:lang w:bidi="en-US"/>
        </w:rPr>
        <w:t>.</w:t>
      </w:r>
    </w:p>
    <w:p w14:paraId="05EE627F" w14:textId="12C69C29" w:rsidR="00883BA0" w:rsidRPr="00920965" w:rsidRDefault="00857F9E" w:rsidP="00732CA6">
      <w:pPr>
        <w:widowControl w:val="0"/>
        <w:numPr>
          <w:ilvl w:val="0"/>
          <w:numId w:val="14"/>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920965">
        <w:rPr>
          <w:rFonts w:ascii="Arial" w:hAnsi="Arial" w:cs="Arial"/>
          <w:color w:val="000000"/>
          <w:sz w:val="22"/>
          <w:szCs w:val="22"/>
          <w:lang w:bidi="en-US"/>
        </w:rPr>
        <w:t>Subject to the C</w:t>
      </w:r>
      <w:r w:rsidR="00883BA0" w:rsidRPr="00920965">
        <w:rPr>
          <w:rFonts w:ascii="Arial" w:hAnsi="Arial" w:cs="Arial"/>
          <w:color w:val="000000"/>
          <w:sz w:val="22"/>
          <w:szCs w:val="22"/>
          <w:lang w:bidi="en-US"/>
        </w:rPr>
        <w:t>ouncil’s policy regarding the handling of grievance matte</w:t>
      </w:r>
      <w:r w:rsidRPr="00920965">
        <w:rPr>
          <w:rFonts w:ascii="Arial" w:hAnsi="Arial" w:cs="Arial"/>
          <w:color w:val="000000"/>
          <w:sz w:val="22"/>
          <w:szCs w:val="22"/>
          <w:lang w:bidi="en-US"/>
        </w:rPr>
        <w:t>rs, the C</w:t>
      </w:r>
      <w:r w:rsidR="00883BA0" w:rsidRPr="00920965">
        <w:rPr>
          <w:rFonts w:ascii="Arial" w:hAnsi="Arial" w:cs="Arial"/>
          <w:color w:val="000000"/>
          <w:sz w:val="22"/>
          <w:szCs w:val="22"/>
          <w:lang w:bidi="en-US"/>
        </w:rPr>
        <w:t xml:space="preserve">ouncil’s </w:t>
      </w:r>
      <w:r w:rsidR="00F66BA6" w:rsidRPr="00920965">
        <w:rPr>
          <w:rFonts w:ascii="Arial" w:hAnsi="Arial" w:cs="Arial"/>
          <w:color w:val="000000"/>
          <w:sz w:val="22"/>
          <w:szCs w:val="22"/>
          <w:lang w:bidi="en-US"/>
        </w:rPr>
        <w:t xml:space="preserve">Clerk </w:t>
      </w:r>
      <w:r w:rsidR="00883BA0" w:rsidRPr="00920965">
        <w:rPr>
          <w:rFonts w:ascii="Arial" w:hAnsi="Arial" w:cs="Arial"/>
          <w:color w:val="000000"/>
          <w:sz w:val="22"/>
          <w:szCs w:val="22"/>
          <w:lang w:bidi="en-US"/>
        </w:rPr>
        <w:t xml:space="preserve">shall contact the </w:t>
      </w:r>
      <w:r w:rsidR="00302A25">
        <w:rPr>
          <w:rFonts w:ascii="Arial" w:hAnsi="Arial" w:cs="Arial"/>
          <w:color w:val="000000"/>
          <w:sz w:val="22"/>
          <w:szCs w:val="22"/>
          <w:lang w:bidi="en-US"/>
        </w:rPr>
        <w:t>Chair</w:t>
      </w:r>
      <w:r w:rsidR="00883BA0" w:rsidRPr="00920965">
        <w:rPr>
          <w:rFonts w:ascii="Arial" w:hAnsi="Arial" w:cs="Arial"/>
          <w:color w:val="000000"/>
          <w:sz w:val="22"/>
          <w:szCs w:val="22"/>
          <w:lang w:bidi="en-US"/>
        </w:rPr>
        <w:t xml:space="preserve"> or in </w:t>
      </w:r>
      <w:r w:rsidR="00EA52A3" w:rsidRPr="00920965">
        <w:rPr>
          <w:rFonts w:ascii="Arial" w:hAnsi="Arial" w:cs="Arial"/>
          <w:color w:val="000000"/>
          <w:sz w:val="22"/>
          <w:szCs w:val="22"/>
          <w:lang w:bidi="en-US"/>
        </w:rPr>
        <w:t>their</w:t>
      </w:r>
      <w:r w:rsidR="00883BA0" w:rsidRPr="00920965">
        <w:rPr>
          <w:rFonts w:ascii="Arial" w:hAnsi="Arial" w:cs="Arial"/>
          <w:color w:val="000000"/>
          <w:sz w:val="22"/>
          <w:szCs w:val="22"/>
          <w:lang w:bidi="en-US"/>
        </w:rPr>
        <w:t xml:space="preserve"> absence, the vice-</w:t>
      </w:r>
      <w:r w:rsidR="00302A25">
        <w:rPr>
          <w:rFonts w:ascii="Arial" w:hAnsi="Arial" w:cs="Arial"/>
          <w:color w:val="000000"/>
          <w:sz w:val="22"/>
          <w:szCs w:val="22"/>
          <w:lang w:bidi="en-US"/>
        </w:rPr>
        <w:t>Chair</w:t>
      </w:r>
      <w:r w:rsidR="00883BA0" w:rsidRPr="00920965">
        <w:rPr>
          <w:rFonts w:ascii="Arial" w:hAnsi="Arial" w:cs="Arial"/>
          <w:color w:val="000000"/>
          <w:sz w:val="22"/>
          <w:szCs w:val="22"/>
          <w:lang w:bidi="en-US"/>
        </w:rPr>
        <w:t xml:space="preserve"> of</w:t>
      </w:r>
      <w:r w:rsidR="00920965" w:rsidRPr="00920965">
        <w:rPr>
          <w:rFonts w:ascii="Arial" w:hAnsi="Arial" w:cs="Arial"/>
          <w:color w:val="000000"/>
          <w:sz w:val="22"/>
          <w:szCs w:val="22"/>
          <w:lang w:bidi="en-US"/>
        </w:rPr>
        <w:t xml:space="preserve"> </w:t>
      </w:r>
      <w:r w:rsidR="00F66BA6" w:rsidRPr="00920965">
        <w:rPr>
          <w:rFonts w:ascii="Arial" w:hAnsi="Arial" w:cs="Arial"/>
          <w:color w:val="000000"/>
          <w:sz w:val="22"/>
          <w:szCs w:val="22"/>
          <w:lang w:bidi="en-US"/>
        </w:rPr>
        <w:t xml:space="preserve">the Council </w:t>
      </w:r>
      <w:r w:rsidR="00883BA0" w:rsidRPr="00920965">
        <w:rPr>
          <w:rFonts w:ascii="Arial" w:hAnsi="Arial" w:cs="Arial"/>
          <w:color w:val="000000"/>
          <w:sz w:val="22"/>
          <w:szCs w:val="22"/>
          <w:lang w:bidi="en-US"/>
        </w:rPr>
        <w:t>in respect of an informal or formal grievance matter, and this matter shall be reported back and progressed by resolution of</w:t>
      </w:r>
      <w:r w:rsidR="00F66BA6" w:rsidRPr="00920965">
        <w:rPr>
          <w:rFonts w:ascii="Arial" w:hAnsi="Arial" w:cs="Arial"/>
          <w:color w:val="000000"/>
          <w:sz w:val="22"/>
          <w:szCs w:val="22"/>
          <w:lang w:bidi="en-US"/>
        </w:rPr>
        <w:t xml:space="preserve"> the</w:t>
      </w:r>
      <w:r w:rsidR="00D0387B">
        <w:rPr>
          <w:rFonts w:ascii="Arial" w:hAnsi="Arial" w:cs="Arial"/>
          <w:color w:val="000000"/>
          <w:sz w:val="22"/>
          <w:szCs w:val="22"/>
          <w:lang w:bidi="en-US"/>
        </w:rPr>
        <w:t xml:space="preserve"> HR Committee.</w:t>
      </w:r>
      <w:r w:rsidR="00F66BA6" w:rsidRPr="00920965">
        <w:rPr>
          <w:rFonts w:ascii="Arial" w:hAnsi="Arial" w:cs="Arial"/>
          <w:color w:val="000000"/>
          <w:sz w:val="22"/>
          <w:szCs w:val="22"/>
          <w:lang w:bidi="en-US"/>
        </w:rPr>
        <w:t xml:space="preserve"> </w:t>
      </w:r>
    </w:p>
    <w:p w14:paraId="05EE6280" w14:textId="0233CA43" w:rsidR="00883BA0" w:rsidRPr="00835681" w:rsidRDefault="00857F9E" w:rsidP="00732CA6">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35681">
        <w:rPr>
          <w:rFonts w:ascii="Arial" w:hAnsi="Arial" w:cs="Arial"/>
          <w:color w:val="000000"/>
          <w:sz w:val="22"/>
          <w:szCs w:val="22"/>
          <w:lang w:bidi="en-US"/>
        </w:rPr>
        <w:t>Subject to the C</w:t>
      </w:r>
      <w:r w:rsidR="00883BA0" w:rsidRPr="00835681">
        <w:rPr>
          <w:rFonts w:ascii="Arial" w:hAnsi="Arial" w:cs="Arial"/>
          <w:color w:val="000000"/>
          <w:sz w:val="22"/>
          <w:szCs w:val="22"/>
          <w:lang w:bidi="en-US"/>
        </w:rPr>
        <w:t>ouncil’s policy regarding the handling of grievance matters, if an informal or formal grievance matter raised by</w:t>
      </w:r>
      <w:r w:rsidR="00F66BA6" w:rsidRPr="00835681">
        <w:rPr>
          <w:rFonts w:ascii="Arial" w:hAnsi="Arial" w:cs="Arial"/>
          <w:color w:val="000000"/>
          <w:sz w:val="22"/>
          <w:szCs w:val="22"/>
          <w:lang w:bidi="en-US"/>
        </w:rPr>
        <w:t xml:space="preserve"> the Clerk</w:t>
      </w:r>
      <w:r w:rsidR="00883BA0" w:rsidRPr="00835681">
        <w:rPr>
          <w:rFonts w:ascii="Arial" w:hAnsi="Arial" w:cs="Arial"/>
          <w:color w:val="000000"/>
          <w:sz w:val="22"/>
          <w:szCs w:val="22"/>
          <w:lang w:bidi="en-US"/>
        </w:rPr>
        <w:t xml:space="preserve"> relates to </w:t>
      </w:r>
      <w:r w:rsidR="00920965" w:rsidRPr="00835681">
        <w:rPr>
          <w:rFonts w:ascii="Arial" w:hAnsi="Arial" w:cs="Arial"/>
          <w:color w:val="000000"/>
          <w:sz w:val="22"/>
          <w:szCs w:val="22"/>
          <w:lang w:bidi="en-US"/>
        </w:rPr>
        <w:t xml:space="preserve">the </w:t>
      </w:r>
      <w:r w:rsidR="00302A25">
        <w:rPr>
          <w:rFonts w:ascii="Arial" w:hAnsi="Arial" w:cs="Arial"/>
          <w:color w:val="000000"/>
          <w:sz w:val="22"/>
          <w:szCs w:val="22"/>
          <w:lang w:bidi="en-US"/>
        </w:rPr>
        <w:t>Chair</w:t>
      </w:r>
      <w:r w:rsidR="00920965" w:rsidRPr="00835681">
        <w:rPr>
          <w:rFonts w:ascii="Arial" w:hAnsi="Arial" w:cs="Arial"/>
          <w:color w:val="000000"/>
          <w:sz w:val="22"/>
          <w:szCs w:val="22"/>
          <w:lang w:bidi="en-US"/>
        </w:rPr>
        <w:t xml:space="preserve"> or vice-</w:t>
      </w:r>
      <w:r w:rsidR="00302A25">
        <w:rPr>
          <w:rFonts w:ascii="Arial" w:hAnsi="Arial" w:cs="Arial"/>
          <w:color w:val="000000"/>
          <w:sz w:val="22"/>
          <w:szCs w:val="22"/>
          <w:lang w:bidi="en-US"/>
        </w:rPr>
        <w:t>Chair</w:t>
      </w:r>
      <w:r w:rsidR="00920965" w:rsidRPr="00835681">
        <w:rPr>
          <w:rFonts w:ascii="Arial" w:hAnsi="Arial" w:cs="Arial"/>
          <w:color w:val="000000"/>
          <w:sz w:val="22"/>
          <w:szCs w:val="22"/>
          <w:lang w:bidi="en-US"/>
        </w:rPr>
        <w:t xml:space="preserve"> </w:t>
      </w:r>
      <w:r w:rsidR="00751596" w:rsidRPr="00835681">
        <w:rPr>
          <w:rFonts w:ascii="Arial" w:hAnsi="Arial" w:cs="Arial"/>
          <w:color w:val="000000"/>
          <w:sz w:val="22"/>
          <w:szCs w:val="22"/>
          <w:lang w:bidi="en-US"/>
        </w:rPr>
        <w:t xml:space="preserve">of the Council, </w:t>
      </w:r>
      <w:r w:rsidR="00883BA0" w:rsidRPr="00835681">
        <w:rPr>
          <w:rFonts w:ascii="Arial" w:hAnsi="Arial" w:cs="Arial"/>
          <w:color w:val="000000"/>
          <w:sz w:val="22"/>
          <w:szCs w:val="22"/>
          <w:lang w:bidi="en-US"/>
        </w:rPr>
        <w:t>this shall be commun</w:t>
      </w:r>
      <w:r w:rsidR="00920965" w:rsidRPr="00835681">
        <w:rPr>
          <w:rFonts w:ascii="Arial" w:hAnsi="Arial" w:cs="Arial"/>
          <w:color w:val="000000"/>
          <w:sz w:val="22"/>
          <w:szCs w:val="22"/>
          <w:lang w:bidi="en-US"/>
        </w:rPr>
        <w:t xml:space="preserve">icated to another member of the </w:t>
      </w:r>
      <w:r w:rsidR="00D0387B">
        <w:rPr>
          <w:rFonts w:ascii="Arial" w:hAnsi="Arial" w:cs="Arial"/>
          <w:color w:val="000000"/>
          <w:sz w:val="22"/>
          <w:szCs w:val="22"/>
          <w:lang w:bidi="en-US"/>
        </w:rPr>
        <w:t>HR Committee.</w:t>
      </w:r>
      <w:r w:rsidR="00D0387B" w:rsidRPr="00835681">
        <w:rPr>
          <w:rFonts w:ascii="Arial" w:hAnsi="Arial" w:cs="Arial"/>
          <w:color w:val="000000"/>
          <w:sz w:val="22"/>
          <w:szCs w:val="22"/>
          <w:lang w:bidi="en-US"/>
        </w:rPr>
        <w:t xml:space="preserve"> Which</w:t>
      </w:r>
      <w:r w:rsidR="00883BA0" w:rsidRPr="00835681">
        <w:rPr>
          <w:rFonts w:ascii="Arial" w:hAnsi="Arial" w:cs="Arial"/>
          <w:color w:val="000000"/>
          <w:sz w:val="22"/>
          <w:szCs w:val="22"/>
          <w:lang w:bidi="en-US"/>
        </w:rPr>
        <w:t xml:space="preserve"> shall be reported back and progressed by resolution of</w:t>
      </w:r>
      <w:r w:rsidR="00751596" w:rsidRPr="00835681">
        <w:rPr>
          <w:rFonts w:ascii="Arial" w:hAnsi="Arial" w:cs="Arial"/>
          <w:color w:val="000000"/>
          <w:sz w:val="22"/>
          <w:szCs w:val="22"/>
          <w:lang w:bidi="en-US"/>
        </w:rPr>
        <w:t xml:space="preserve"> the </w:t>
      </w:r>
      <w:r w:rsidR="00D0387B">
        <w:rPr>
          <w:rFonts w:ascii="Arial" w:hAnsi="Arial" w:cs="Arial"/>
          <w:color w:val="000000"/>
          <w:sz w:val="22"/>
          <w:szCs w:val="22"/>
          <w:lang w:bidi="en-US"/>
        </w:rPr>
        <w:t>HR Committee.</w:t>
      </w:r>
    </w:p>
    <w:p w14:paraId="05EE6281" w14:textId="77777777" w:rsidR="003D589A" w:rsidRPr="00751596" w:rsidRDefault="00883BA0" w:rsidP="00732CA6">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05EE62A6" w14:textId="366DAF34" w:rsidR="00EF757B" w:rsidRPr="00181506" w:rsidRDefault="002C672C" w:rsidP="0032195E">
      <w:pPr>
        <w:widowControl w:val="0"/>
        <w:numPr>
          <w:ilvl w:val="0"/>
          <w:numId w:val="14"/>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35681">
        <w:rPr>
          <w:rFonts w:ascii="Arial" w:hAnsi="Arial" w:cs="Arial"/>
          <w:color w:val="000000"/>
          <w:sz w:val="22"/>
          <w:szCs w:val="22"/>
          <w:lang w:bidi="en-US"/>
        </w:rPr>
        <w:t>ance with standing order 12</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r w:rsidR="009B1E18">
        <w:rPr>
          <w:rFonts w:ascii="Arial" w:hAnsi="Arial" w:cs="Arial"/>
          <w:color w:val="000000"/>
          <w:sz w:val="22"/>
          <w:szCs w:val="22"/>
          <w:lang w:bidi="en-US"/>
        </w:rPr>
        <w:t xml:space="preserve">                            </w:t>
      </w:r>
    </w:p>
    <w:p w14:paraId="05EE62A7" w14:textId="77777777" w:rsidR="00751596" w:rsidRPr="00D13515" w:rsidRDefault="00751596"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2A8" w14:textId="7456545F" w:rsidR="00883BA0" w:rsidRPr="00751596" w:rsidRDefault="008163D5" w:rsidP="00CC58EC">
      <w:pPr>
        <w:pStyle w:val="Heading1"/>
        <w:numPr>
          <w:ilvl w:val="0"/>
          <w:numId w:val="0"/>
        </w:numPr>
        <w:spacing w:before="0" w:after="200" w:line="276" w:lineRule="auto"/>
        <w:ind w:left="851" w:hanging="851"/>
        <w:rPr>
          <w:rFonts w:ascii="Arial" w:hAnsi="Arial" w:cs="Arial"/>
          <w:b/>
          <w:szCs w:val="22"/>
        </w:rPr>
      </w:pPr>
      <w:bookmarkStart w:id="139" w:name="_Toc18104435"/>
      <w:r>
        <w:rPr>
          <w:rFonts w:ascii="Arial" w:hAnsi="Arial" w:cs="Arial"/>
          <w:b/>
          <w:szCs w:val="22"/>
        </w:rPr>
        <w:lastRenderedPageBreak/>
        <w:t>2</w:t>
      </w:r>
      <w:r w:rsidR="00C163C0">
        <w:rPr>
          <w:rFonts w:ascii="Arial" w:hAnsi="Arial" w:cs="Arial"/>
          <w:b/>
          <w:szCs w:val="22"/>
        </w:rPr>
        <w:t>1</w:t>
      </w:r>
      <w:r w:rsidR="00CC58EC">
        <w:rPr>
          <w:rFonts w:ascii="Arial" w:hAnsi="Arial" w:cs="Arial"/>
          <w:b/>
          <w:szCs w:val="22"/>
        </w:rPr>
        <w:t xml:space="preserve">.    </w:t>
      </w:r>
      <w:r w:rsidR="001E3ED6" w:rsidRPr="00751596">
        <w:rPr>
          <w:rFonts w:ascii="Arial" w:hAnsi="Arial" w:cs="Arial"/>
          <w:b/>
          <w:szCs w:val="22"/>
        </w:rPr>
        <w:t>RESPONSIBILITIES TO PROVIDE INFORMATION</w:t>
      </w:r>
      <w:bookmarkEnd w:id="139"/>
      <w:r w:rsidR="001E3ED6" w:rsidRPr="00751596">
        <w:rPr>
          <w:rFonts w:ascii="Arial" w:hAnsi="Arial" w:cs="Arial"/>
          <w:b/>
          <w:szCs w:val="22"/>
        </w:rPr>
        <w:t xml:space="preserve"> </w:t>
      </w:r>
    </w:p>
    <w:p w14:paraId="05EE62A9" w14:textId="77777777" w:rsidR="003D589A" w:rsidRPr="00D13515" w:rsidRDefault="00EF757B" w:rsidP="00751596">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Pr>
          <w:rFonts w:ascii="Arial" w:hAnsi="Arial" w:cs="Arial"/>
          <w:bCs/>
          <w:i/>
          <w:sz w:val="22"/>
          <w:szCs w:val="22"/>
        </w:rPr>
        <w:t>(</w:t>
      </w:r>
      <w:r w:rsidR="008834BA" w:rsidRPr="00EF757B">
        <w:rPr>
          <w:rFonts w:ascii="Arial" w:hAnsi="Arial" w:cs="Arial"/>
          <w:bCs/>
          <w:i/>
          <w:sz w:val="22"/>
          <w:szCs w:val="22"/>
        </w:rPr>
        <w:t>S</w:t>
      </w:r>
      <w:r w:rsidR="00732CA6" w:rsidRPr="00EF757B">
        <w:rPr>
          <w:rFonts w:ascii="Arial" w:hAnsi="Arial" w:cs="Arial"/>
          <w:bCs/>
          <w:i/>
          <w:sz w:val="22"/>
          <w:szCs w:val="22"/>
        </w:rPr>
        <w:t xml:space="preserve">ee also standing order </w:t>
      </w:r>
      <w:r w:rsidRPr="00EF757B">
        <w:rPr>
          <w:rFonts w:ascii="Arial" w:hAnsi="Arial" w:cs="Arial"/>
          <w:bCs/>
          <w:i/>
          <w:sz w:val="22"/>
          <w:szCs w:val="22"/>
        </w:rPr>
        <w:t>23)</w:t>
      </w:r>
      <w:r w:rsidR="00363397" w:rsidRPr="00EF757B">
        <w:rPr>
          <w:rFonts w:ascii="Arial" w:hAnsi="Arial" w:cs="Arial"/>
          <w:i/>
          <w:sz w:val="22"/>
          <w:szCs w:val="22"/>
        </w:rPr>
        <w:t>.</w:t>
      </w:r>
    </w:p>
    <w:p w14:paraId="05EE62AA" w14:textId="77777777" w:rsidR="00940423" w:rsidRPr="00D13515" w:rsidRDefault="00FC7B2B" w:rsidP="00861E18">
      <w:pPr>
        <w:widowControl w:val="0"/>
        <w:numPr>
          <w:ilvl w:val="0"/>
          <w:numId w:val="35"/>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5EE62AB" w14:textId="77777777" w:rsidR="00732CA6" w:rsidRDefault="00D84722" w:rsidP="00D02970">
      <w:pPr>
        <w:pStyle w:val="ListParagraph"/>
        <w:widowControl w:val="0"/>
        <w:numPr>
          <w:ilvl w:val="5"/>
          <w:numId w:val="19"/>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 </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00732CA6">
        <w:rPr>
          <w:rFonts w:ascii="Arial" w:hAnsi="Arial" w:cs="Arial"/>
          <w:color w:val="000000"/>
          <w:sz w:val="22"/>
          <w:szCs w:val="22"/>
          <w:lang w:bidi="en-US"/>
        </w:rPr>
        <w:t xml:space="preserve">. </w:t>
      </w:r>
      <w:r w:rsidR="001C6F87" w:rsidRPr="00D13515">
        <w:rPr>
          <w:rFonts w:ascii="Arial" w:hAnsi="Arial" w:cs="Arial"/>
          <w:b/>
          <w:color w:val="000000"/>
          <w:sz w:val="22"/>
          <w:szCs w:val="22"/>
          <w:lang w:bidi="en-US"/>
        </w:rPr>
        <w:t xml:space="preserve"> </w:t>
      </w:r>
      <w:proofErr w:type="gramStart"/>
      <w:r w:rsidR="00AF381E" w:rsidRPr="00D13515">
        <w:rPr>
          <w:rFonts w:ascii="Arial" w:hAnsi="Arial" w:cs="Arial"/>
          <w:b/>
          <w:color w:val="000000"/>
          <w:sz w:val="22"/>
          <w:szCs w:val="22"/>
          <w:lang w:bidi="en-US"/>
        </w:rPr>
        <w:t>The Council,</w:t>
      </w:r>
      <w:proofErr w:type="gramEnd"/>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05EE62AC" w14:textId="77777777" w:rsidR="00D02970" w:rsidRPr="00D02970" w:rsidRDefault="00D02970" w:rsidP="00D02970">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EE62AD" w14:textId="3BE6DF14" w:rsidR="008940FE" w:rsidRDefault="00EF757B" w:rsidP="00EF757B">
      <w:pPr>
        <w:pStyle w:val="Heading1"/>
        <w:numPr>
          <w:ilvl w:val="0"/>
          <w:numId w:val="0"/>
        </w:numPr>
        <w:spacing w:before="0" w:line="276" w:lineRule="auto"/>
        <w:ind w:left="2411" w:hanging="2411"/>
        <w:rPr>
          <w:rFonts w:ascii="Arial" w:hAnsi="Arial" w:cs="Arial"/>
          <w:b/>
          <w:szCs w:val="22"/>
          <w:lang w:bidi="en-US"/>
        </w:rPr>
      </w:pPr>
      <w:bookmarkStart w:id="140" w:name="_Toc18104436"/>
      <w:r>
        <w:rPr>
          <w:rFonts w:ascii="Arial" w:hAnsi="Arial" w:cs="Arial"/>
          <w:b/>
          <w:szCs w:val="22"/>
          <w:lang w:bidi="en-US"/>
        </w:rPr>
        <w:t>2</w:t>
      </w:r>
      <w:r w:rsidR="00C163C0">
        <w:rPr>
          <w:rFonts w:ascii="Arial" w:hAnsi="Arial" w:cs="Arial"/>
          <w:b/>
          <w:szCs w:val="22"/>
          <w:lang w:bidi="en-US"/>
        </w:rPr>
        <w:t>2</w:t>
      </w:r>
      <w:r>
        <w:rPr>
          <w:rFonts w:ascii="Arial" w:hAnsi="Arial" w:cs="Arial"/>
          <w:b/>
          <w:szCs w:val="22"/>
          <w:lang w:bidi="en-US"/>
        </w:rPr>
        <w:t xml:space="preserve">. </w:t>
      </w:r>
      <w:r w:rsidR="00D02970">
        <w:rPr>
          <w:rFonts w:ascii="Arial" w:hAnsi="Arial" w:cs="Arial"/>
          <w:b/>
          <w:szCs w:val="22"/>
          <w:lang w:bidi="en-US"/>
        </w:rPr>
        <w:t xml:space="preserve">   </w:t>
      </w:r>
      <w:r w:rsidR="001E3ED6" w:rsidRPr="00D13515">
        <w:rPr>
          <w:rFonts w:ascii="Arial" w:hAnsi="Arial" w:cs="Arial"/>
          <w:b/>
          <w:szCs w:val="22"/>
          <w:lang w:bidi="en-US"/>
        </w:rPr>
        <w:t>RESPONSIBILITIES UNDER DATA PROTECTION LEGISLATION</w:t>
      </w:r>
      <w:bookmarkEnd w:id="140"/>
      <w:r w:rsidR="001E3ED6" w:rsidRPr="00D13515">
        <w:rPr>
          <w:rFonts w:ascii="Arial" w:hAnsi="Arial" w:cs="Arial"/>
          <w:b/>
          <w:szCs w:val="22"/>
          <w:lang w:bidi="en-US"/>
        </w:rPr>
        <w:t xml:space="preserve"> </w:t>
      </w:r>
    </w:p>
    <w:p w14:paraId="05EE62AE" w14:textId="77777777" w:rsidR="003D589A" w:rsidRPr="00D57A3B" w:rsidRDefault="008940FE" w:rsidP="00D57A3B">
      <w:pPr>
        <w:tabs>
          <w:tab w:val="num" w:pos="567"/>
        </w:tabs>
        <w:ind w:firstLine="851"/>
        <w:rPr>
          <w:rFonts w:ascii="Arial" w:hAnsi="Arial" w:cs="Arial"/>
          <w:b/>
          <w:sz w:val="22"/>
          <w:szCs w:val="22"/>
          <w:lang w:bidi="en-US"/>
        </w:rPr>
      </w:pPr>
      <w:r w:rsidRPr="00C6169C">
        <w:rPr>
          <w:rFonts w:ascii="Arial" w:hAnsi="Arial" w:cs="Arial"/>
          <w:sz w:val="22"/>
          <w:szCs w:val="22"/>
          <w:lang w:bidi="en-US"/>
        </w:rPr>
        <w:t>(Below is not an exclusive list).</w:t>
      </w:r>
      <w:r w:rsidR="00D57A3B">
        <w:rPr>
          <w:rFonts w:ascii="Arial" w:hAnsi="Arial" w:cs="Arial"/>
          <w:b/>
          <w:sz w:val="22"/>
          <w:szCs w:val="22"/>
          <w:lang w:bidi="en-US"/>
        </w:rPr>
        <w:t xml:space="preserve">   </w:t>
      </w:r>
      <w:r w:rsidR="00EF757B">
        <w:rPr>
          <w:rFonts w:ascii="Arial" w:hAnsi="Arial" w:cs="Arial"/>
          <w:i/>
          <w:color w:val="000000"/>
          <w:sz w:val="22"/>
          <w:szCs w:val="22"/>
          <w:lang w:bidi="en-US"/>
        </w:rPr>
        <w:t>(See also standing order 12)</w:t>
      </w:r>
      <w:r w:rsidR="00BA1D64" w:rsidRPr="00C6169C">
        <w:rPr>
          <w:rFonts w:ascii="Arial" w:hAnsi="Arial" w:cs="Arial"/>
          <w:i/>
          <w:color w:val="000000"/>
          <w:sz w:val="22"/>
          <w:szCs w:val="22"/>
          <w:lang w:bidi="en-US"/>
        </w:rPr>
        <w:t>.</w:t>
      </w:r>
    </w:p>
    <w:p w14:paraId="05EE62AF" w14:textId="77777777" w:rsidR="009245D9" w:rsidRPr="00093283" w:rsidRDefault="009245D9" w:rsidP="00861E18">
      <w:pPr>
        <w:pStyle w:val="ListParagraph"/>
        <w:numPr>
          <w:ilvl w:val="0"/>
          <w:numId w:val="36"/>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05EE62B0" w14:textId="77777777" w:rsidR="0095349E" w:rsidRPr="00D13515" w:rsidRDefault="00BC50B3" w:rsidP="00861E18">
      <w:pPr>
        <w:pStyle w:val="ListParagraph"/>
        <w:numPr>
          <w:ilvl w:val="0"/>
          <w:numId w:val="36"/>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EA52A3">
        <w:rPr>
          <w:rFonts w:ascii="Arial" w:hAnsi="Arial" w:cs="Arial"/>
          <w:b/>
          <w:sz w:val="22"/>
        </w:rPr>
        <w:t>their</w:t>
      </w:r>
      <w:r w:rsidRPr="00D13515">
        <w:rPr>
          <w:rFonts w:ascii="Arial" w:hAnsi="Arial" w:cs="Arial"/>
          <w:b/>
          <w:sz w:val="22"/>
        </w:rPr>
        <w:t xml:space="preserve"> personal data.</w:t>
      </w:r>
      <w:r w:rsidR="008B47F3" w:rsidRPr="00D13515">
        <w:rPr>
          <w:rFonts w:ascii="Arial" w:hAnsi="Arial" w:cs="Arial"/>
          <w:b/>
          <w:sz w:val="22"/>
        </w:rPr>
        <w:t xml:space="preserve"> </w:t>
      </w:r>
    </w:p>
    <w:p w14:paraId="05EE62B1" w14:textId="77777777" w:rsidR="008B47F3" w:rsidRPr="00D13515" w:rsidRDefault="00BC50B3" w:rsidP="00861E18">
      <w:pPr>
        <w:pStyle w:val="ListParagraph"/>
        <w:numPr>
          <w:ilvl w:val="0"/>
          <w:numId w:val="36"/>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05EE62B2" w14:textId="77777777" w:rsidR="0052730F" w:rsidRPr="00D13515" w:rsidRDefault="0052730F" w:rsidP="00861E18">
      <w:pPr>
        <w:pStyle w:val="ListParagraph"/>
        <w:numPr>
          <w:ilvl w:val="0"/>
          <w:numId w:val="36"/>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05EE62B3" w14:textId="77777777" w:rsidR="008B47F3" w:rsidRPr="00D13515" w:rsidRDefault="00BC50B3" w:rsidP="00861E18">
      <w:pPr>
        <w:pStyle w:val="ListParagraph"/>
        <w:numPr>
          <w:ilvl w:val="0"/>
          <w:numId w:val="36"/>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05EE62B4" w14:textId="77777777" w:rsidR="00D02970" w:rsidRDefault="008B47F3" w:rsidP="00861E18">
      <w:pPr>
        <w:pStyle w:val="ListParagraph"/>
        <w:numPr>
          <w:ilvl w:val="0"/>
          <w:numId w:val="36"/>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05EE62B5" w14:textId="77777777" w:rsidR="00D02970" w:rsidRPr="00D02970" w:rsidRDefault="00D02970" w:rsidP="00D02970">
      <w:pPr>
        <w:pStyle w:val="ListParagraph"/>
        <w:spacing w:after="200" w:line="276" w:lineRule="auto"/>
        <w:ind w:left="567"/>
        <w:rPr>
          <w:rFonts w:ascii="Arial" w:hAnsi="Arial" w:cs="Arial"/>
          <w:b/>
          <w:sz w:val="22"/>
        </w:rPr>
      </w:pPr>
    </w:p>
    <w:p w14:paraId="05EE62B6" w14:textId="22CECD91" w:rsidR="00EE0E20" w:rsidRPr="00EF757B" w:rsidRDefault="00EF757B" w:rsidP="00EF757B">
      <w:pPr>
        <w:pStyle w:val="Heading1"/>
        <w:numPr>
          <w:ilvl w:val="0"/>
          <w:numId w:val="0"/>
        </w:numPr>
        <w:spacing w:before="0" w:after="200" w:line="276" w:lineRule="auto"/>
        <w:ind w:left="2411" w:hanging="2411"/>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18104437"/>
      <w:r>
        <w:rPr>
          <w:rFonts w:ascii="Arial" w:hAnsi="Arial" w:cs="Arial"/>
          <w:b/>
          <w:szCs w:val="22"/>
        </w:rPr>
        <w:t>2</w:t>
      </w:r>
      <w:r w:rsidR="00C163C0">
        <w:rPr>
          <w:rFonts w:ascii="Arial" w:hAnsi="Arial" w:cs="Arial"/>
          <w:b/>
          <w:szCs w:val="22"/>
        </w:rPr>
        <w:t>3</w:t>
      </w:r>
      <w:r w:rsidR="008163D5">
        <w:rPr>
          <w:rFonts w:ascii="Arial" w:hAnsi="Arial" w:cs="Arial"/>
          <w:b/>
          <w:szCs w:val="22"/>
        </w:rPr>
        <w:t xml:space="preserve">.    </w:t>
      </w:r>
      <w:r w:rsidR="001E3ED6" w:rsidRPr="00D13515">
        <w:rPr>
          <w:rFonts w:ascii="Arial" w:hAnsi="Arial" w:cs="Arial"/>
          <w:b/>
          <w:szCs w:val="22"/>
        </w:rPr>
        <w:t>RELATIONS WITH THE PRESS/MEDIA</w:t>
      </w:r>
      <w:bookmarkEnd w:id="141"/>
      <w:bookmarkEnd w:id="142"/>
      <w:bookmarkEnd w:id="143"/>
      <w:bookmarkEnd w:id="144"/>
      <w:bookmarkEnd w:id="145"/>
      <w:bookmarkEnd w:id="146"/>
    </w:p>
    <w:p w14:paraId="05EE62B7" w14:textId="77777777" w:rsidR="00883BA0" w:rsidRPr="00EF757B" w:rsidRDefault="00883BA0" w:rsidP="00732CA6">
      <w:pPr>
        <w:widowControl w:val="0"/>
        <w:numPr>
          <w:ilvl w:val="0"/>
          <w:numId w:val="1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handled in accordance with the </w:t>
      </w:r>
      <w:r w:rsidRPr="00EF757B">
        <w:rPr>
          <w:rFonts w:ascii="Arial" w:hAnsi="Arial" w:cs="Arial"/>
          <w:color w:val="000000"/>
          <w:sz w:val="22"/>
          <w:szCs w:val="22"/>
          <w:lang w:bidi="en-US"/>
        </w:rPr>
        <w:t>Council’s policy in respect of dealing with the press and/or other media.</w:t>
      </w:r>
    </w:p>
    <w:p w14:paraId="05EE62B8" w14:textId="77777777" w:rsidR="00732CA6" w:rsidRPr="00EF757B" w:rsidRDefault="00732CA6" w:rsidP="00732CA6">
      <w:pPr>
        <w:pStyle w:val="ListParagraph"/>
        <w:numPr>
          <w:ilvl w:val="0"/>
          <w:numId w:val="15"/>
        </w:numPr>
        <w:rPr>
          <w:rFonts w:ascii="Arial" w:hAnsi="Arial" w:cs="Arial"/>
          <w:color w:val="000000"/>
          <w:sz w:val="22"/>
          <w:szCs w:val="22"/>
          <w:lang w:bidi="en-US"/>
        </w:rPr>
      </w:pPr>
      <w:r w:rsidRPr="00EF757B">
        <w:rPr>
          <w:rFonts w:ascii="Arial" w:hAnsi="Arial" w:cs="Arial"/>
          <w:color w:val="000000"/>
          <w:sz w:val="22"/>
          <w:szCs w:val="22"/>
          <w:lang w:bidi="en-US"/>
        </w:rPr>
        <w:t>In accordance with the Council’s policy in respect to dealing with the press and/or other media, councillors shall not, in their official capacity, provide oral or written statements or written articles to the press or other media.</w:t>
      </w:r>
    </w:p>
    <w:p w14:paraId="05EE62B9" w14:textId="77777777" w:rsidR="00883BA0" w:rsidRPr="00D13515" w:rsidRDefault="00883BA0" w:rsidP="00EF757B">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2BA" w14:textId="0764378F" w:rsidR="000A691E" w:rsidRPr="00D02970" w:rsidRDefault="00EF757B" w:rsidP="00D02970">
      <w:pPr>
        <w:pStyle w:val="Heading1"/>
        <w:numPr>
          <w:ilvl w:val="0"/>
          <w:numId w:val="0"/>
        </w:numPr>
        <w:spacing w:before="0" w:after="200" w:line="276" w:lineRule="auto"/>
        <w:ind w:left="1134" w:hanging="1134"/>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18104438"/>
      <w:r>
        <w:rPr>
          <w:rFonts w:ascii="Arial" w:hAnsi="Arial" w:cs="Arial"/>
          <w:b/>
          <w:szCs w:val="22"/>
        </w:rPr>
        <w:t>2</w:t>
      </w:r>
      <w:r w:rsidR="00C163C0">
        <w:rPr>
          <w:rFonts w:ascii="Arial" w:hAnsi="Arial" w:cs="Arial"/>
          <w:b/>
          <w:szCs w:val="22"/>
        </w:rPr>
        <w:t>4</w:t>
      </w:r>
      <w:r w:rsidR="008163D5">
        <w:rPr>
          <w:rFonts w:ascii="Arial" w:hAnsi="Arial" w:cs="Arial"/>
          <w:b/>
          <w:szCs w:val="22"/>
        </w:rPr>
        <w:t xml:space="preserve">.    </w:t>
      </w:r>
      <w:r w:rsidR="001E3ED6" w:rsidRPr="00D13515">
        <w:rPr>
          <w:rFonts w:ascii="Arial" w:hAnsi="Arial" w:cs="Arial"/>
          <w:b/>
          <w:szCs w:val="22"/>
        </w:rPr>
        <w:t>EXECUTION AND SEALING OF LEGAL DEEDS</w:t>
      </w:r>
      <w:bookmarkEnd w:id="147"/>
      <w:bookmarkEnd w:id="148"/>
      <w:bookmarkEnd w:id="149"/>
      <w:bookmarkEnd w:id="150"/>
      <w:bookmarkEnd w:id="151"/>
      <w:r w:rsidR="001E3ED6" w:rsidRPr="00D13515">
        <w:rPr>
          <w:rFonts w:ascii="Arial" w:hAnsi="Arial" w:cs="Arial"/>
          <w:b/>
          <w:szCs w:val="22"/>
        </w:rPr>
        <w:t xml:space="preserve"> </w:t>
      </w:r>
      <w:r w:rsidR="00D02970">
        <w:rPr>
          <w:rFonts w:ascii="Arial" w:hAnsi="Arial" w:cs="Arial"/>
          <w:b/>
          <w:szCs w:val="22"/>
        </w:rPr>
        <w:t xml:space="preserve">                                                        </w:t>
      </w:r>
      <w:r>
        <w:rPr>
          <w:rFonts w:ascii="Arial" w:hAnsi="Arial" w:cs="Arial"/>
          <w:i/>
          <w:iCs/>
          <w:color w:val="000000"/>
          <w:szCs w:val="22"/>
          <w:lang w:bidi="en-US"/>
        </w:rPr>
        <w:t>See also standing orders 16</w:t>
      </w:r>
      <w:r w:rsidR="00883BA0" w:rsidRPr="00D13515">
        <w:rPr>
          <w:rFonts w:ascii="Arial" w:hAnsi="Arial" w:cs="Arial"/>
          <w:i/>
          <w:iCs/>
          <w:color w:val="000000"/>
          <w:szCs w:val="22"/>
          <w:lang w:bidi="en-US"/>
        </w:rPr>
        <w:t>(b)(x</w:t>
      </w:r>
      <w:r w:rsidR="00E6080A" w:rsidRPr="00D13515">
        <w:rPr>
          <w:rFonts w:ascii="Arial" w:hAnsi="Arial" w:cs="Arial"/>
          <w:i/>
          <w:iCs/>
          <w:color w:val="000000"/>
          <w:szCs w:val="22"/>
          <w:lang w:bidi="en-US"/>
        </w:rPr>
        <w:t>i</w:t>
      </w:r>
      <w:r w:rsidR="00883BA0" w:rsidRPr="00D13515">
        <w:rPr>
          <w:rFonts w:ascii="Arial" w:hAnsi="Arial" w:cs="Arial"/>
          <w:i/>
          <w:iCs/>
          <w:color w:val="000000"/>
          <w:szCs w:val="22"/>
          <w:lang w:bidi="en-US"/>
        </w:rPr>
        <w:t>i) and (xvi</w:t>
      </w:r>
      <w:r w:rsidR="00E6080A" w:rsidRPr="00D13515">
        <w:rPr>
          <w:rFonts w:ascii="Arial" w:hAnsi="Arial" w:cs="Arial"/>
          <w:i/>
          <w:iCs/>
          <w:color w:val="000000"/>
          <w:szCs w:val="22"/>
          <w:lang w:bidi="en-US"/>
        </w:rPr>
        <w:t>i</w:t>
      </w:r>
      <w:r w:rsidR="00786AA5">
        <w:rPr>
          <w:rFonts w:ascii="Arial" w:hAnsi="Arial" w:cs="Arial"/>
          <w:i/>
          <w:iCs/>
          <w:color w:val="000000"/>
          <w:szCs w:val="22"/>
          <w:lang w:bidi="en-US"/>
        </w:rPr>
        <w:t>).</w:t>
      </w:r>
      <w:bookmarkEnd w:id="152"/>
    </w:p>
    <w:p w14:paraId="05EE62BB" w14:textId="77777777" w:rsidR="00883BA0" w:rsidRPr="00D13515" w:rsidRDefault="00883BA0" w:rsidP="00732CA6">
      <w:pPr>
        <w:widowControl w:val="0"/>
        <w:numPr>
          <w:ilvl w:val="0"/>
          <w:numId w:val="1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05EE62BD" w14:textId="5DA9477A" w:rsidR="00DF2712" w:rsidRPr="00AB4625" w:rsidRDefault="00732CA6" w:rsidP="00AB4625">
      <w:pPr>
        <w:widowControl w:val="0"/>
        <w:suppressAutoHyphens/>
        <w:autoSpaceDE w:val="0"/>
        <w:autoSpaceDN w:val="0"/>
        <w:adjustRightInd w:val="0"/>
        <w:spacing w:after="200" w:line="276" w:lineRule="auto"/>
        <w:ind w:left="567" w:hanging="567"/>
        <w:textAlignment w:val="center"/>
        <w:rPr>
          <w:rFonts w:ascii="Arial" w:hAnsi="Arial" w:cs="Arial"/>
          <w:i/>
          <w:color w:val="000000"/>
          <w:sz w:val="22"/>
          <w:szCs w:val="22"/>
          <w:lang w:bidi="en-US"/>
        </w:rPr>
      </w:pPr>
      <w:r>
        <w:rPr>
          <w:rFonts w:ascii="Arial" w:hAnsi="Arial" w:cs="Arial"/>
          <w:b/>
          <w:bCs/>
          <w:color w:val="000000"/>
          <w:sz w:val="22"/>
          <w:szCs w:val="22"/>
          <w:lang w:bidi="en-US"/>
        </w:rPr>
        <w:t>b.</w:t>
      </w:r>
      <w:r>
        <w:rPr>
          <w:rFonts w:ascii="Arial" w:hAnsi="Arial" w:cs="Arial"/>
          <w:b/>
          <w:bCs/>
          <w:color w:val="000000"/>
          <w:sz w:val="22"/>
          <w:szCs w:val="22"/>
          <w:lang w:bidi="en-US"/>
        </w:rPr>
        <w:tab/>
      </w:r>
      <w:r w:rsidR="00883BA0" w:rsidRPr="00D13515">
        <w:rPr>
          <w:rFonts w:ascii="Arial" w:hAnsi="Arial" w:cs="Arial"/>
          <w:b/>
          <w:bCs/>
          <w:color w:val="000000"/>
          <w:sz w:val="22"/>
          <w:szCs w:val="22"/>
          <w:lang w:bidi="en-US"/>
        </w:rPr>
        <w:t>Subject to standing order 2</w:t>
      </w:r>
      <w:r w:rsidR="00EF757B">
        <w:rPr>
          <w:rFonts w:ascii="Arial" w:hAnsi="Arial" w:cs="Arial"/>
          <w:b/>
          <w:bCs/>
          <w:color w:val="000000"/>
          <w:sz w:val="22"/>
          <w:szCs w:val="22"/>
          <w:lang w:bidi="en-US"/>
        </w:rPr>
        <w:t>7</w:t>
      </w:r>
      <w:r w:rsidR="00883BA0"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00883BA0"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w:t>
      </w:r>
      <w:proofErr w:type="gramStart"/>
      <w:r w:rsidR="00857F9E" w:rsidRPr="00D13515">
        <w:rPr>
          <w:rFonts w:ascii="Arial" w:hAnsi="Arial" w:cs="Arial"/>
          <w:b/>
          <w:bCs/>
          <w:color w:val="000000"/>
          <w:sz w:val="22"/>
          <w:szCs w:val="22"/>
          <w:lang w:bidi="en-US"/>
        </w:rPr>
        <w:t xml:space="preserve">the </w:t>
      </w:r>
      <w:r>
        <w:rPr>
          <w:rFonts w:ascii="Arial" w:hAnsi="Arial" w:cs="Arial"/>
          <w:b/>
          <w:bCs/>
          <w:color w:val="000000"/>
          <w:sz w:val="22"/>
          <w:szCs w:val="22"/>
          <w:lang w:bidi="en-US"/>
        </w:rPr>
        <w:t xml:space="preserve"> </w:t>
      </w:r>
      <w:r w:rsidR="00857F9E" w:rsidRPr="00D13515">
        <w:rPr>
          <w:rFonts w:ascii="Arial" w:hAnsi="Arial" w:cs="Arial"/>
          <w:b/>
          <w:bCs/>
          <w:color w:val="000000"/>
          <w:sz w:val="22"/>
          <w:szCs w:val="22"/>
          <w:lang w:bidi="en-US"/>
        </w:rPr>
        <w:t>C</w:t>
      </w:r>
      <w:r w:rsidR="00883BA0" w:rsidRPr="00D13515">
        <w:rPr>
          <w:rFonts w:ascii="Arial" w:hAnsi="Arial" w:cs="Arial"/>
          <w:b/>
          <w:bCs/>
          <w:color w:val="000000"/>
          <w:sz w:val="22"/>
          <w:szCs w:val="22"/>
          <w:lang w:bidi="en-US"/>
        </w:rPr>
        <w:t>ouncil</w:t>
      </w:r>
      <w:proofErr w:type="gramEnd"/>
      <w:r w:rsidR="00883BA0" w:rsidRPr="00D13515">
        <w:rPr>
          <w:rFonts w:ascii="Arial" w:hAnsi="Arial" w:cs="Arial"/>
          <w:b/>
          <w:bCs/>
          <w:color w:val="000000"/>
          <w:sz w:val="22"/>
          <w:szCs w:val="22"/>
          <w:lang w:bidi="en-US"/>
        </w:rPr>
        <w:t xml:space="preserve">, any deed required by law and the Proper Officer </w:t>
      </w:r>
      <w:r>
        <w:rPr>
          <w:rFonts w:ascii="Arial" w:hAnsi="Arial" w:cs="Arial"/>
          <w:b/>
          <w:bCs/>
          <w:color w:val="000000"/>
          <w:sz w:val="22"/>
          <w:szCs w:val="22"/>
          <w:lang w:bidi="en-US"/>
        </w:rPr>
        <w:t>shall witness their signatures.</w:t>
      </w:r>
      <w:r w:rsidR="00883BA0" w:rsidRPr="00D13515">
        <w:rPr>
          <w:rFonts w:ascii="Arial" w:hAnsi="Arial" w:cs="Arial"/>
          <w:b/>
          <w:bCs/>
          <w:color w:val="000000"/>
          <w:sz w:val="22"/>
          <w:szCs w:val="22"/>
          <w:lang w:bidi="en-US"/>
        </w:rPr>
        <w:t xml:space="preserve"> </w:t>
      </w:r>
      <w:r w:rsidR="00D02970">
        <w:rPr>
          <w:rFonts w:ascii="Arial" w:hAnsi="Arial" w:cs="Arial"/>
          <w:b/>
          <w:bCs/>
          <w:color w:val="000000"/>
          <w:sz w:val="22"/>
          <w:szCs w:val="22"/>
          <w:lang w:bidi="en-US"/>
        </w:rPr>
        <w:t xml:space="preserve">  </w:t>
      </w:r>
      <w:proofErr w:type="spellStart"/>
      <w:r w:rsidR="00DF2712" w:rsidRPr="00356472">
        <w:rPr>
          <w:rFonts w:ascii="Arial" w:hAnsi="Arial" w:cs="Arial"/>
          <w:i/>
          <w:strike/>
          <w:color w:val="000000"/>
          <w:sz w:val="22"/>
          <w:szCs w:val="22"/>
          <w:lang w:bidi="en-US"/>
        </w:rPr>
        <w:t>ThIs</w:t>
      </w:r>
      <w:proofErr w:type="spellEnd"/>
      <w:r w:rsidR="00DF2712" w:rsidRPr="00356472">
        <w:rPr>
          <w:rFonts w:ascii="Arial" w:hAnsi="Arial" w:cs="Arial"/>
          <w:i/>
          <w:strike/>
          <w:color w:val="000000"/>
          <w:sz w:val="22"/>
          <w:szCs w:val="22"/>
          <w:lang w:bidi="en-US"/>
        </w:rPr>
        <w:t xml:space="preserve"> and</w:t>
      </w:r>
      <w:r w:rsidR="00857F9E" w:rsidRPr="00356472">
        <w:rPr>
          <w:rFonts w:ascii="Arial" w:hAnsi="Arial" w:cs="Arial"/>
          <w:i/>
          <w:strike/>
          <w:color w:val="000000"/>
          <w:sz w:val="22"/>
          <w:szCs w:val="22"/>
          <w:lang w:bidi="en-US"/>
        </w:rPr>
        <w:t xml:space="preserve"> above is applicable to a C</w:t>
      </w:r>
      <w:r w:rsidR="00883BA0" w:rsidRPr="00356472">
        <w:rPr>
          <w:rFonts w:ascii="Arial" w:hAnsi="Arial" w:cs="Arial"/>
          <w:i/>
          <w:strike/>
          <w:color w:val="000000"/>
          <w:sz w:val="22"/>
          <w:szCs w:val="22"/>
          <w:lang w:bidi="en-US"/>
        </w:rPr>
        <w:t>ouncil without a common seal</w:t>
      </w:r>
      <w:r w:rsidR="00DF2712" w:rsidRPr="00356472">
        <w:rPr>
          <w:rFonts w:ascii="Arial" w:hAnsi="Arial" w:cs="Arial"/>
          <w:b/>
          <w:bCs/>
          <w:strike/>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r w:rsidR="00DF2712">
        <w:rPr>
          <w:rFonts w:ascii="Arial" w:hAnsi="Arial" w:cs="Arial"/>
          <w:b/>
          <w:bCs/>
          <w:color w:val="000000"/>
          <w:sz w:val="22"/>
          <w:szCs w:val="22"/>
          <w:lang w:bidi="en-US"/>
        </w:rPr>
        <w:tab/>
      </w:r>
    </w:p>
    <w:p w14:paraId="05EE62BE" w14:textId="5C1D82F9" w:rsidR="00732CA6" w:rsidRPr="00732CA6" w:rsidRDefault="00EF757B" w:rsidP="008163D5">
      <w:pPr>
        <w:pStyle w:val="Heading1"/>
        <w:numPr>
          <w:ilvl w:val="0"/>
          <w:numId w:val="0"/>
        </w:numPr>
        <w:spacing w:before="0" w:after="200" w:line="276" w:lineRule="auto"/>
        <w:ind w:left="2411" w:hanging="2411"/>
        <w:rPr>
          <w:rFonts w:ascii="Arial" w:hAnsi="Arial" w:cs="Arial"/>
          <w:b/>
          <w:szCs w:val="22"/>
        </w:rPr>
      </w:pPr>
      <w:bookmarkStart w:id="153" w:name="_Toc18104439"/>
      <w:bookmarkStart w:id="154" w:name="_Toc357072155"/>
      <w:bookmarkStart w:id="155" w:name="_Toc359318578"/>
      <w:bookmarkStart w:id="156" w:name="_Toc359334529"/>
      <w:bookmarkStart w:id="157" w:name="_Toc359334808"/>
      <w:bookmarkStart w:id="158" w:name="_Toc359336510"/>
      <w:r>
        <w:rPr>
          <w:rFonts w:ascii="Arial" w:hAnsi="Arial" w:cs="Arial"/>
          <w:b/>
          <w:szCs w:val="22"/>
        </w:rPr>
        <w:lastRenderedPageBreak/>
        <w:t>2</w:t>
      </w:r>
      <w:r w:rsidR="00C163C0">
        <w:rPr>
          <w:rFonts w:ascii="Arial" w:hAnsi="Arial" w:cs="Arial"/>
          <w:b/>
          <w:szCs w:val="22"/>
        </w:rPr>
        <w:t>5</w:t>
      </w:r>
      <w:r w:rsidR="008163D5">
        <w:rPr>
          <w:rFonts w:ascii="Arial" w:hAnsi="Arial" w:cs="Arial"/>
          <w:b/>
          <w:szCs w:val="22"/>
        </w:rPr>
        <w:t xml:space="preserve">.    </w:t>
      </w:r>
      <w:r w:rsidR="00732CA6" w:rsidRPr="00D13515">
        <w:rPr>
          <w:rFonts w:ascii="Arial" w:hAnsi="Arial" w:cs="Arial"/>
          <w:b/>
          <w:szCs w:val="22"/>
        </w:rPr>
        <w:t>COMMUNICATING WITH DISTRICT AND COUNTY OR UNITARY COUNCILLORS</w:t>
      </w:r>
      <w:bookmarkEnd w:id="153"/>
    </w:p>
    <w:p w14:paraId="05EE62BF" w14:textId="77777777" w:rsidR="00732CA6" w:rsidRPr="00D13515" w:rsidRDefault="00732CA6" w:rsidP="00732CA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 invitation to attend a meeting of the Council shall be sent, together with the agenda, to the ward councillor(s) of the District and County Council OR Unitary Council representing the area of the Council. </w:t>
      </w:r>
    </w:p>
    <w:p w14:paraId="05EE62C0" w14:textId="77777777" w:rsidR="00732CA6" w:rsidRDefault="00732CA6" w:rsidP="00732CA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Council determines otherwise, a copy of each letter sent to the District and County Council OR Unitary Council shall be sent to the ward councillor(s) representing the area of the Council.</w:t>
      </w:r>
    </w:p>
    <w:p w14:paraId="05EE62C1" w14:textId="77777777" w:rsidR="00732CA6" w:rsidRPr="00D13515" w:rsidRDefault="00732CA6" w:rsidP="00732CA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EE62C2" w14:textId="0B4D6B48" w:rsidR="00732CA6" w:rsidRPr="00732CA6" w:rsidRDefault="00EF757B" w:rsidP="008163D5">
      <w:pPr>
        <w:pStyle w:val="Heading1"/>
        <w:numPr>
          <w:ilvl w:val="0"/>
          <w:numId w:val="0"/>
        </w:numPr>
        <w:spacing w:before="0" w:after="200" w:line="276" w:lineRule="auto"/>
        <w:ind w:left="2411" w:hanging="2411"/>
        <w:rPr>
          <w:rFonts w:ascii="Arial" w:hAnsi="Arial" w:cs="Arial"/>
          <w:b/>
          <w:szCs w:val="22"/>
        </w:rPr>
      </w:pPr>
      <w:bookmarkStart w:id="159" w:name="_Toc18104440"/>
      <w:r>
        <w:rPr>
          <w:rFonts w:ascii="Arial" w:hAnsi="Arial" w:cs="Arial"/>
          <w:b/>
          <w:szCs w:val="22"/>
        </w:rPr>
        <w:t>2</w:t>
      </w:r>
      <w:r w:rsidR="00C163C0">
        <w:rPr>
          <w:rFonts w:ascii="Arial" w:hAnsi="Arial" w:cs="Arial"/>
          <w:b/>
          <w:szCs w:val="22"/>
        </w:rPr>
        <w:t>6</w:t>
      </w:r>
      <w:r>
        <w:rPr>
          <w:rFonts w:ascii="Arial" w:hAnsi="Arial" w:cs="Arial"/>
          <w:b/>
          <w:szCs w:val="22"/>
        </w:rPr>
        <w:t xml:space="preserve">.    </w:t>
      </w:r>
      <w:r w:rsidR="00732CA6" w:rsidRPr="00D13515">
        <w:rPr>
          <w:rFonts w:ascii="Arial" w:hAnsi="Arial" w:cs="Arial"/>
          <w:b/>
          <w:szCs w:val="22"/>
        </w:rPr>
        <w:t>RESTRICTIONS ON COUNCILLOR ACTIVITIES</w:t>
      </w:r>
      <w:bookmarkEnd w:id="159"/>
    </w:p>
    <w:p w14:paraId="05EE62C3" w14:textId="77777777" w:rsidR="00732CA6" w:rsidRPr="00D13515" w:rsidRDefault="00732CA6" w:rsidP="00732CA6">
      <w:pPr>
        <w:pStyle w:val="ListParagraph"/>
        <w:widowControl w:val="0"/>
        <w:numPr>
          <w:ilvl w:val="1"/>
          <w:numId w:val="27"/>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duly authorised no councillor shall:</w:t>
      </w:r>
    </w:p>
    <w:p w14:paraId="05EE62C4" w14:textId="77777777" w:rsidR="00732CA6" w:rsidRPr="00D13515" w:rsidRDefault="00732CA6" w:rsidP="00732CA6">
      <w:pPr>
        <w:widowControl w:val="0"/>
        <w:numPr>
          <w:ilvl w:val="0"/>
          <w:numId w:val="28"/>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inspect any land and/or premises which the Council has a right or duty to inspect; or</w:t>
      </w:r>
    </w:p>
    <w:p w14:paraId="05EE62C5" w14:textId="77777777" w:rsidR="00732CA6" w:rsidRPr="00D13515" w:rsidRDefault="00732CA6" w:rsidP="00732CA6">
      <w:pPr>
        <w:widowControl w:val="0"/>
        <w:numPr>
          <w:ilvl w:val="0"/>
          <w:numId w:val="28"/>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p w14:paraId="05EE62C6" w14:textId="77777777" w:rsidR="00732CA6" w:rsidRDefault="00732CA6">
      <w:pPr>
        <w:rPr>
          <w:rFonts w:ascii="Arial" w:hAnsi="Arial" w:cs="Arial"/>
          <w:b/>
          <w:szCs w:val="22"/>
        </w:rPr>
      </w:pPr>
    </w:p>
    <w:p w14:paraId="05EE62C7" w14:textId="4C6AFFDE" w:rsidR="00732CA6" w:rsidRPr="00732CA6" w:rsidRDefault="00EF757B" w:rsidP="008163D5">
      <w:pPr>
        <w:pStyle w:val="Heading1"/>
        <w:numPr>
          <w:ilvl w:val="0"/>
          <w:numId w:val="0"/>
        </w:numPr>
        <w:spacing w:before="0" w:after="200" w:line="276" w:lineRule="auto"/>
        <w:ind w:left="2411" w:hanging="2411"/>
        <w:rPr>
          <w:rFonts w:ascii="Arial" w:hAnsi="Arial" w:cs="Arial"/>
          <w:b/>
          <w:szCs w:val="22"/>
        </w:rPr>
      </w:pPr>
      <w:bookmarkStart w:id="160" w:name="_Toc359318581"/>
      <w:bookmarkStart w:id="161" w:name="_Toc359334532"/>
      <w:bookmarkStart w:id="162" w:name="_Toc359334811"/>
      <w:bookmarkStart w:id="163" w:name="_Toc359336513"/>
      <w:bookmarkStart w:id="164" w:name="_Toc18104441"/>
      <w:r>
        <w:rPr>
          <w:rFonts w:ascii="Arial" w:hAnsi="Arial" w:cs="Arial"/>
          <w:b/>
          <w:szCs w:val="22"/>
        </w:rPr>
        <w:t>2</w:t>
      </w:r>
      <w:r w:rsidR="00C163C0">
        <w:rPr>
          <w:rFonts w:ascii="Arial" w:hAnsi="Arial" w:cs="Arial"/>
          <w:b/>
          <w:szCs w:val="22"/>
        </w:rPr>
        <w:t>7</w:t>
      </w:r>
      <w:r w:rsidR="008163D5">
        <w:rPr>
          <w:rFonts w:ascii="Arial" w:hAnsi="Arial" w:cs="Arial"/>
          <w:b/>
          <w:szCs w:val="22"/>
        </w:rPr>
        <w:t xml:space="preserve">.    </w:t>
      </w:r>
      <w:r w:rsidR="00732CA6" w:rsidRPr="00D13515">
        <w:rPr>
          <w:rFonts w:ascii="Arial" w:hAnsi="Arial" w:cs="Arial"/>
          <w:b/>
          <w:szCs w:val="22"/>
        </w:rPr>
        <w:t>STANDING ORDERS GENERALLY</w:t>
      </w:r>
      <w:bookmarkEnd w:id="160"/>
      <w:bookmarkEnd w:id="161"/>
      <w:bookmarkEnd w:id="162"/>
      <w:bookmarkEnd w:id="163"/>
      <w:bookmarkEnd w:id="164"/>
    </w:p>
    <w:p w14:paraId="05EE62C8" w14:textId="77777777" w:rsidR="00732CA6" w:rsidRPr="00D13515" w:rsidRDefault="00732CA6" w:rsidP="00732CA6">
      <w:pPr>
        <w:widowControl w:val="0"/>
        <w:numPr>
          <w:ilvl w:val="0"/>
          <w:numId w:val="29"/>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05EE62C9" w14:textId="77777777" w:rsidR="00732CA6" w:rsidRPr="00D13515" w:rsidRDefault="00732CA6" w:rsidP="00732CA6">
      <w:pPr>
        <w:pStyle w:val="ListParagraph"/>
        <w:widowControl w:val="0"/>
        <w:numPr>
          <w:ilvl w:val="0"/>
          <w:numId w:val="29"/>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 xml:space="preserve">A motion to add to or vary or revoke one or more of the Council’s standing orders, except one that incorporates mandatory statutory </w:t>
      </w:r>
      <w:r>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w:t>
      </w:r>
      <w:r w:rsidR="00D02970">
        <w:rPr>
          <w:rFonts w:ascii="Arial" w:hAnsi="Arial" w:cs="Arial"/>
          <w:sz w:val="22"/>
          <w:szCs w:val="22"/>
          <w:lang w:bidi="en-US"/>
        </w:rPr>
        <w:t>tten notice by at least 3</w:t>
      </w:r>
      <w:r w:rsidRPr="00D13515">
        <w:rPr>
          <w:rFonts w:ascii="Arial" w:hAnsi="Arial" w:cs="Arial"/>
          <w:sz w:val="22"/>
          <w:szCs w:val="22"/>
          <w:lang w:bidi="en-US"/>
        </w:rPr>
        <w:t xml:space="preserve"> councillors to be given to the Proper Officer in accordance with standing order 9.</w:t>
      </w:r>
    </w:p>
    <w:p w14:paraId="05EE62CA" w14:textId="77777777" w:rsidR="00732CA6" w:rsidRPr="00D13515" w:rsidRDefault="00732CA6" w:rsidP="00732CA6">
      <w:pPr>
        <w:widowControl w:val="0"/>
        <w:numPr>
          <w:ilvl w:val="0"/>
          <w:numId w:val="29"/>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provide a copy of the Council’s standing orders to a councillor as soon as possible.</w:t>
      </w:r>
    </w:p>
    <w:p w14:paraId="05EE62CB" w14:textId="17E3243D" w:rsidR="00732CA6" w:rsidRPr="002800E9" w:rsidRDefault="00732CA6" w:rsidP="00732CA6">
      <w:pPr>
        <w:widowControl w:val="0"/>
        <w:numPr>
          <w:ilvl w:val="0"/>
          <w:numId w:val="29"/>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 xml:space="preserve">The decision of the </w:t>
      </w:r>
      <w:r w:rsidR="00302A25">
        <w:rPr>
          <w:rFonts w:ascii="Arial" w:hAnsi="Arial" w:cs="Arial"/>
          <w:color w:val="000000"/>
          <w:sz w:val="22"/>
          <w:szCs w:val="22"/>
          <w:lang w:bidi="en-US"/>
        </w:rPr>
        <w:t>Chair</w:t>
      </w:r>
      <w:r w:rsidRPr="000A691E">
        <w:rPr>
          <w:rFonts w:ascii="Arial" w:hAnsi="Arial" w:cs="Arial"/>
          <w:color w:val="000000"/>
          <w:sz w:val="22"/>
          <w:szCs w:val="22"/>
          <w:lang w:bidi="en-US"/>
        </w:rPr>
        <w:t xml:space="preserve"> of a meeting as to the application of standing orders at the meeting shall be final.</w:t>
      </w:r>
    </w:p>
    <w:p w14:paraId="05EE62CC" w14:textId="77777777" w:rsidR="002800E9" w:rsidRDefault="002800E9" w:rsidP="002800E9">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EE62CD" w14:textId="1F336BEB" w:rsidR="002800E9" w:rsidRPr="002800E9" w:rsidRDefault="00EE5649" w:rsidP="002800E9">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 xml:space="preserve">Updated </w:t>
      </w:r>
      <w:r w:rsidR="002800E9" w:rsidRPr="002800E9">
        <w:rPr>
          <w:rFonts w:ascii="Arial" w:hAnsi="Arial" w:cs="Arial"/>
          <w:b/>
          <w:color w:val="000000"/>
          <w:sz w:val="22"/>
          <w:szCs w:val="22"/>
          <w:lang w:bidi="en-US"/>
        </w:rPr>
        <w:t>and adopted at the Paish council meeting on</w:t>
      </w:r>
      <w:r>
        <w:rPr>
          <w:rFonts w:ascii="Arial" w:hAnsi="Arial" w:cs="Arial"/>
          <w:b/>
          <w:color w:val="000000"/>
          <w:sz w:val="22"/>
          <w:szCs w:val="22"/>
          <w:lang w:bidi="en-US"/>
        </w:rPr>
        <w:t xml:space="preserve"> </w:t>
      </w:r>
      <w:r w:rsidR="00880075" w:rsidRPr="00356472">
        <w:rPr>
          <w:rFonts w:ascii="Arial" w:hAnsi="Arial" w:cs="Arial"/>
          <w:b/>
          <w:color w:val="000000"/>
          <w:sz w:val="22"/>
          <w:szCs w:val="22"/>
          <w:lang w:bidi="en-US"/>
        </w:rPr>
        <w:t>20.05.2025</w:t>
      </w:r>
    </w:p>
    <w:p w14:paraId="05EE62CE" w14:textId="7FF1FEF7" w:rsidR="002800E9" w:rsidRPr="002800E9" w:rsidRDefault="002800E9" w:rsidP="002800E9">
      <w:pPr>
        <w:widowControl w:val="0"/>
        <w:suppressAutoHyphens/>
        <w:autoSpaceDE w:val="0"/>
        <w:autoSpaceDN w:val="0"/>
        <w:adjustRightInd w:val="0"/>
        <w:spacing w:after="200" w:line="276" w:lineRule="auto"/>
        <w:textAlignment w:val="center"/>
        <w:rPr>
          <w:rFonts w:ascii="Arial" w:hAnsi="Arial" w:cs="Arial"/>
          <w:b/>
          <w:sz w:val="22"/>
          <w:szCs w:val="22"/>
        </w:rPr>
      </w:pPr>
      <w:r w:rsidRPr="002800E9">
        <w:rPr>
          <w:rFonts w:ascii="Arial" w:hAnsi="Arial" w:cs="Arial"/>
          <w:b/>
          <w:color w:val="000000"/>
          <w:sz w:val="22"/>
          <w:szCs w:val="22"/>
          <w:lang w:bidi="en-US"/>
        </w:rPr>
        <w:t>Review 31/05/2</w:t>
      </w:r>
      <w:r w:rsidR="00880075">
        <w:rPr>
          <w:rFonts w:ascii="Arial" w:hAnsi="Arial" w:cs="Arial"/>
          <w:b/>
          <w:color w:val="000000"/>
          <w:sz w:val="22"/>
          <w:szCs w:val="22"/>
          <w:lang w:bidi="en-US"/>
        </w:rPr>
        <w:t>6</w:t>
      </w:r>
    </w:p>
    <w:bookmarkEnd w:id="154"/>
    <w:bookmarkEnd w:id="155"/>
    <w:bookmarkEnd w:id="156"/>
    <w:bookmarkEnd w:id="157"/>
    <w:bookmarkEnd w:id="158"/>
    <w:p w14:paraId="05EE62CF" w14:textId="77777777" w:rsidR="00883BA0" w:rsidRDefault="00883BA0" w:rsidP="00732CA6">
      <w:pPr>
        <w:rPr>
          <w:rFonts w:ascii="Arial" w:eastAsiaTheme="majorEastAsia" w:hAnsi="Arial" w:cs="Arial"/>
          <w:b/>
          <w:bCs/>
          <w:color w:val="000000" w:themeColor="text1"/>
          <w:sz w:val="22"/>
          <w:szCs w:val="22"/>
        </w:rPr>
      </w:pPr>
    </w:p>
    <w:p w14:paraId="05EE62D0" w14:textId="77777777" w:rsidR="00DF2712" w:rsidRDefault="00DF2712" w:rsidP="00732CA6">
      <w:pPr>
        <w:rPr>
          <w:rFonts w:ascii="Arial" w:eastAsiaTheme="majorEastAsia" w:hAnsi="Arial" w:cs="Arial"/>
          <w:b/>
          <w:bCs/>
          <w:color w:val="000000" w:themeColor="text1"/>
          <w:sz w:val="22"/>
          <w:szCs w:val="22"/>
        </w:rPr>
      </w:pPr>
    </w:p>
    <w:p w14:paraId="05EE62D1" w14:textId="77777777" w:rsidR="00DF2712" w:rsidRDefault="00DF2712" w:rsidP="00732CA6">
      <w:pPr>
        <w:rPr>
          <w:rFonts w:ascii="Arial" w:eastAsiaTheme="majorEastAsia" w:hAnsi="Arial" w:cs="Arial"/>
          <w:b/>
          <w:bCs/>
          <w:color w:val="000000" w:themeColor="text1"/>
          <w:sz w:val="22"/>
          <w:szCs w:val="22"/>
        </w:rPr>
      </w:pPr>
    </w:p>
    <w:p w14:paraId="05EE62D2" w14:textId="77777777" w:rsidR="00DF2712" w:rsidRDefault="00DF2712" w:rsidP="00732CA6">
      <w:pPr>
        <w:rPr>
          <w:rFonts w:ascii="Arial" w:eastAsiaTheme="majorEastAsia" w:hAnsi="Arial" w:cs="Arial"/>
          <w:b/>
          <w:bCs/>
          <w:color w:val="000000" w:themeColor="text1"/>
          <w:sz w:val="22"/>
          <w:szCs w:val="22"/>
        </w:rPr>
      </w:pPr>
    </w:p>
    <w:p w14:paraId="05EE62D3" w14:textId="77777777" w:rsidR="00DF2712" w:rsidRDefault="00DF2712" w:rsidP="00732CA6">
      <w:pPr>
        <w:rPr>
          <w:rFonts w:ascii="Arial" w:eastAsiaTheme="majorEastAsia" w:hAnsi="Arial" w:cs="Arial"/>
          <w:b/>
          <w:bCs/>
          <w:color w:val="000000" w:themeColor="text1"/>
          <w:sz w:val="22"/>
          <w:szCs w:val="22"/>
        </w:rPr>
      </w:pPr>
    </w:p>
    <w:p w14:paraId="05EE62DD" w14:textId="77777777" w:rsidR="00DF2712" w:rsidRDefault="00DF2712" w:rsidP="00732CA6">
      <w:pPr>
        <w:rPr>
          <w:rFonts w:ascii="Arial" w:eastAsiaTheme="majorEastAsia" w:hAnsi="Arial" w:cs="Arial"/>
          <w:b/>
          <w:bCs/>
          <w:color w:val="000000" w:themeColor="text1"/>
          <w:sz w:val="22"/>
          <w:szCs w:val="22"/>
        </w:rPr>
      </w:pPr>
    </w:p>
    <w:p w14:paraId="05EE62DE" w14:textId="77777777" w:rsidR="00DF2712" w:rsidRDefault="00DF2712" w:rsidP="00732CA6">
      <w:pPr>
        <w:rPr>
          <w:rFonts w:ascii="Arial" w:eastAsiaTheme="majorEastAsia" w:hAnsi="Arial" w:cs="Arial"/>
          <w:b/>
          <w:bCs/>
          <w:color w:val="000000" w:themeColor="text1"/>
          <w:sz w:val="22"/>
          <w:szCs w:val="22"/>
        </w:rPr>
      </w:pPr>
    </w:p>
    <w:p w14:paraId="05EE62DF" w14:textId="77777777" w:rsidR="00DF2712" w:rsidRDefault="00DF2712" w:rsidP="00732CA6">
      <w:pPr>
        <w:rPr>
          <w:rFonts w:ascii="Arial" w:eastAsiaTheme="majorEastAsia" w:hAnsi="Arial" w:cs="Arial"/>
          <w:b/>
          <w:bCs/>
          <w:color w:val="000000" w:themeColor="text1"/>
          <w:sz w:val="22"/>
          <w:szCs w:val="22"/>
        </w:rPr>
      </w:pPr>
    </w:p>
    <w:p w14:paraId="05EE62E0" w14:textId="77777777" w:rsidR="00DF2712" w:rsidRDefault="00DF2712" w:rsidP="00732CA6">
      <w:pPr>
        <w:rPr>
          <w:rFonts w:ascii="Arial" w:eastAsiaTheme="majorEastAsia" w:hAnsi="Arial" w:cs="Arial"/>
          <w:b/>
          <w:bCs/>
          <w:color w:val="000000" w:themeColor="text1"/>
          <w:sz w:val="22"/>
          <w:szCs w:val="22"/>
        </w:rPr>
      </w:pPr>
    </w:p>
    <w:p w14:paraId="05EE62E1" w14:textId="77777777" w:rsidR="00DF2712" w:rsidRDefault="00DF2712" w:rsidP="00732CA6">
      <w:pPr>
        <w:rPr>
          <w:rFonts w:ascii="Arial" w:eastAsiaTheme="majorEastAsia" w:hAnsi="Arial" w:cs="Arial"/>
          <w:b/>
          <w:bCs/>
          <w:color w:val="000000" w:themeColor="text1"/>
          <w:sz w:val="22"/>
          <w:szCs w:val="22"/>
        </w:rPr>
      </w:pPr>
    </w:p>
    <w:p w14:paraId="05EE62E2" w14:textId="0B52F084" w:rsidR="00DF2712" w:rsidRPr="000F347A" w:rsidRDefault="00DF2712" w:rsidP="00732CA6">
      <w:pPr>
        <w:rPr>
          <w:rFonts w:ascii="Arial" w:eastAsiaTheme="majorEastAsia" w:hAnsi="Arial" w:cs="Arial"/>
          <w:bCs/>
          <w:color w:val="000000" w:themeColor="text1"/>
          <w:sz w:val="22"/>
          <w:szCs w:val="22"/>
        </w:rPr>
      </w:pP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r>
        <w:rPr>
          <w:rFonts w:ascii="Arial" w:eastAsiaTheme="majorEastAsia" w:hAnsi="Arial" w:cs="Arial"/>
          <w:b/>
          <w:bCs/>
          <w:color w:val="000000" w:themeColor="text1"/>
          <w:sz w:val="22"/>
          <w:szCs w:val="22"/>
        </w:rPr>
        <w:tab/>
      </w:r>
    </w:p>
    <w:sectPr w:rsidR="00DF2712" w:rsidRPr="000F347A" w:rsidSect="009B1E18">
      <w:footerReference w:type="default" r:id="rId12"/>
      <w:pgSz w:w="11906" w:h="16838"/>
      <w:pgMar w:top="709" w:right="991" w:bottom="568"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21C42" w14:textId="77777777" w:rsidR="00ED53EC" w:rsidRDefault="00ED53EC" w:rsidP="00E77177">
      <w:r>
        <w:separator/>
      </w:r>
    </w:p>
  </w:endnote>
  <w:endnote w:type="continuationSeparator" w:id="0">
    <w:p w14:paraId="05E228EF" w14:textId="77777777" w:rsidR="00ED53EC" w:rsidRDefault="00ED53EC"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Gotham Bold">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138168"/>
      <w:docPartObj>
        <w:docPartGallery w:val="Page Numbers (Bottom of Page)"/>
        <w:docPartUnique/>
      </w:docPartObj>
    </w:sdtPr>
    <w:sdtEndPr/>
    <w:sdtContent>
      <w:p w14:paraId="3DFA72CC" w14:textId="6577E0BF" w:rsidR="009B1E18" w:rsidRDefault="009B1E18">
        <w:pPr>
          <w:pStyle w:val="Footer"/>
          <w:jc w:val="center"/>
        </w:pPr>
        <w:r>
          <w:fldChar w:fldCharType="begin"/>
        </w:r>
        <w:r>
          <w:instrText>PAGE   \* MERGEFORMAT</w:instrText>
        </w:r>
        <w:r>
          <w:fldChar w:fldCharType="separate"/>
        </w:r>
        <w:r>
          <w:t>2</w:t>
        </w:r>
        <w:r>
          <w:fldChar w:fldCharType="end"/>
        </w:r>
      </w:p>
    </w:sdtContent>
  </w:sdt>
  <w:p w14:paraId="45ECD4AA" w14:textId="77777777" w:rsidR="009B1E18" w:rsidRDefault="009B1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AAB90" w14:textId="77777777" w:rsidR="00ED53EC" w:rsidRDefault="00ED53EC" w:rsidP="00E77177">
      <w:r>
        <w:separator/>
      </w:r>
    </w:p>
  </w:footnote>
  <w:footnote w:type="continuationSeparator" w:id="0">
    <w:p w14:paraId="1C999E72" w14:textId="77777777" w:rsidR="00ED53EC" w:rsidRDefault="00ED53EC"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F474CBF8"/>
    <w:lvl w:ilvl="0" w:tplc="8C20493E">
      <w:start w:val="1"/>
      <w:numFmt w:val="lowerLetter"/>
      <w:lvlText w:val="%1"/>
      <w:lvlJc w:val="left"/>
      <w:pPr>
        <w:ind w:left="747" w:hanging="567"/>
      </w:pPr>
      <w:rPr>
        <w:rFonts w:hint="default"/>
        <w:b w:val="0"/>
        <w:strik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E4FFC"/>
    <w:multiLevelType w:val="hybridMultilevel"/>
    <w:tmpl w:val="595212E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1BA2496F"/>
    <w:multiLevelType w:val="hybridMultilevel"/>
    <w:tmpl w:val="F1B098EA"/>
    <w:lvl w:ilvl="0" w:tplc="3B5A4A70">
      <w:start w:val="1"/>
      <w:numFmt w:val="lowerRoman"/>
      <w:lvlText w:val="%1."/>
      <w:lvlJc w:val="left"/>
      <w:pPr>
        <w:ind w:left="927" w:hanging="360"/>
      </w:pPr>
      <w:rPr>
        <w:rFonts w:hint="default"/>
        <w:b w:val="0"/>
        <w:i w:val="0"/>
        <w:sz w:val="20"/>
        <w:szCs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D893A13"/>
    <w:multiLevelType w:val="hybridMultilevel"/>
    <w:tmpl w:val="FC1ECAC8"/>
    <w:lvl w:ilvl="0" w:tplc="D0A87186">
      <w:start w:val="1"/>
      <w:numFmt w:val="lowerLetter"/>
      <w:lvlText w:val="%1)"/>
      <w:lvlJc w:val="left"/>
      <w:pPr>
        <w:ind w:left="2160" w:hanging="360"/>
      </w:pPr>
      <w:rPr>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23CA2DB8"/>
    <w:multiLevelType w:val="hybridMultilevel"/>
    <w:tmpl w:val="DC427B76"/>
    <w:lvl w:ilvl="0" w:tplc="C624CE96">
      <w:start w:val="20"/>
      <w:numFmt w:val="decimal"/>
      <w:pStyle w:val="Heading21"/>
      <w:lvlText w:val="%1."/>
      <w:lvlJc w:val="left"/>
      <w:pPr>
        <w:tabs>
          <w:tab w:val="num" w:pos="851"/>
        </w:tabs>
        <w:ind w:left="851" w:hanging="851"/>
      </w:pPr>
      <w:rPr>
        <w:rFonts w:ascii="Gotham Bold" w:hAnsi="Gotham Bold" w:cs="Calibri"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3" w15:restartNumberingAfterBreak="0">
    <w:nsid w:val="2DFC6A34"/>
    <w:multiLevelType w:val="hybridMultilevel"/>
    <w:tmpl w:val="14A6679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CF2528"/>
    <w:multiLevelType w:val="hybridMultilevel"/>
    <w:tmpl w:val="74D6BD0E"/>
    <w:lvl w:ilvl="0" w:tplc="6DFA7DE6">
      <w:start w:val="14"/>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D502AA"/>
    <w:multiLevelType w:val="hybridMultilevel"/>
    <w:tmpl w:val="AEDCA91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0"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AB14C43"/>
    <w:multiLevelType w:val="hybridMultilevel"/>
    <w:tmpl w:val="C52E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3D9652E5"/>
    <w:multiLevelType w:val="hybridMultilevel"/>
    <w:tmpl w:val="AFA4B62A"/>
    <w:lvl w:ilvl="0" w:tplc="3B5A4A70">
      <w:start w:val="1"/>
      <w:numFmt w:val="lowerRoman"/>
      <w:lvlText w:val="%1."/>
      <w:lvlJc w:val="left"/>
      <w:pPr>
        <w:ind w:left="927" w:hanging="360"/>
      </w:pPr>
      <w:rPr>
        <w:rFonts w:hint="default"/>
        <w:b w:val="0"/>
        <w:i w:val="0"/>
        <w:sz w:val="20"/>
        <w:szCs w:val="20"/>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5"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6"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582313"/>
    <w:multiLevelType w:val="hybridMultilevel"/>
    <w:tmpl w:val="B00AF5CC"/>
    <w:lvl w:ilvl="0" w:tplc="ADEE2702">
      <w:start w:val="1"/>
      <w:numFmt w:val="lowerRoman"/>
      <w:lvlText w:val="%1."/>
      <w:lvlJc w:val="left"/>
      <w:pPr>
        <w:tabs>
          <w:tab w:val="num" w:pos="1701"/>
        </w:tabs>
        <w:ind w:left="1701"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5A8C7E5D"/>
    <w:multiLevelType w:val="hybridMultilevel"/>
    <w:tmpl w:val="3432CAA8"/>
    <w:lvl w:ilvl="0" w:tplc="3B5A4A70">
      <w:start w:val="1"/>
      <w:numFmt w:val="lowerRoman"/>
      <w:lvlText w:val="%1."/>
      <w:lvlJc w:val="left"/>
      <w:pPr>
        <w:ind w:left="927" w:hanging="360"/>
      </w:pPr>
      <w:rPr>
        <w:rFonts w:hint="default"/>
        <w:b w:val="0"/>
        <w:i w:val="0"/>
        <w:sz w:val="20"/>
        <w:szCs w:val="2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3"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A8A7D77"/>
    <w:multiLevelType w:val="hybridMultilevel"/>
    <w:tmpl w:val="2236F1B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1" w15:restartNumberingAfterBreak="0">
    <w:nsid w:val="6B8B07CD"/>
    <w:multiLevelType w:val="hybridMultilevel"/>
    <w:tmpl w:val="F586B9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10B6546C"/>
    <w:lvl w:ilvl="0" w:tplc="29F898D0">
      <w:start w:val="1"/>
      <w:numFmt w:val="decimal"/>
      <w:pStyle w:val="Heading1"/>
      <w:lvlText w:val="%1."/>
      <w:lvlJc w:val="left"/>
      <w:pPr>
        <w:tabs>
          <w:tab w:val="num" w:pos="3262"/>
        </w:tabs>
        <w:ind w:left="3262"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58440713">
    <w:abstractNumId w:val="1"/>
  </w:num>
  <w:num w:numId="2" w16cid:durableId="1368919372">
    <w:abstractNumId w:val="30"/>
  </w:num>
  <w:num w:numId="3" w16cid:durableId="716514802">
    <w:abstractNumId w:val="28"/>
  </w:num>
  <w:num w:numId="4" w16cid:durableId="1058480046">
    <w:abstractNumId w:val="24"/>
  </w:num>
  <w:num w:numId="5" w16cid:durableId="1355229278">
    <w:abstractNumId w:val="31"/>
  </w:num>
  <w:num w:numId="6" w16cid:durableId="717704120">
    <w:abstractNumId w:val="20"/>
  </w:num>
  <w:num w:numId="7" w16cid:durableId="88474830">
    <w:abstractNumId w:val="37"/>
  </w:num>
  <w:num w:numId="8" w16cid:durableId="1758477556">
    <w:abstractNumId w:val="11"/>
  </w:num>
  <w:num w:numId="9" w16cid:durableId="682585211">
    <w:abstractNumId w:val="18"/>
  </w:num>
  <w:num w:numId="10" w16cid:durableId="1804614951">
    <w:abstractNumId w:val="25"/>
  </w:num>
  <w:num w:numId="11" w16cid:durableId="446199705">
    <w:abstractNumId w:val="33"/>
  </w:num>
  <w:num w:numId="12" w16cid:durableId="1247763326">
    <w:abstractNumId w:val="22"/>
  </w:num>
  <w:num w:numId="13" w16cid:durableId="1447889962">
    <w:abstractNumId w:val="35"/>
  </w:num>
  <w:num w:numId="14" w16cid:durableId="632372405">
    <w:abstractNumId w:val="38"/>
  </w:num>
  <w:num w:numId="15" w16cid:durableId="1837917297">
    <w:abstractNumId w:val="7"/>
  </w:num>
  <w:num w:numId="16" w16cid:durableId="1582326202">
    <w:abstractNumId w:val="3"/>
  </w:num>
  <w:num w:numId="17" w16cid:durableId="1690519412">
    <w:abstractNumId w:val="16"/>
  </w:num>
  <w:num w:numId="18" w16cid:durableId="1963882615">
    <w:abstractNumId w:val="48"/>
  </w:num>
  <w:num w:numId="19" w16cid:durableId="1723941419">
    <w:abstractNumId w:val="14"/>
  </w:num>
  <w:num w:numId="20" w16cid:durableId="1464232669">
    <w:abstractNumId w:val="19"/>
  </w:num>
  <w:num w:numId="21" w16cid:durableId="1686205432">
    <w:abstractNumId w:val="0"/>
  </w:num>
  <w:num w:numId="22" w16cid:durableId="1594508928">
    <w:abstractNumId w:val="46"/>
  </w:num>
  <w:num w:numId="23" w16cid:durableId="505949521">
    <w:abstractNumId w:val="2"/>
  </w:num>
  <w:num w:numId="24" w16cid:durableId="199637228">
    <w:abstractNumId w:val="34"/>
  </w:num>
  <w:num w:numId="25" w16cid:durableId="817457236">
    <w:abstractNumId w:val="27"/>
  </w:num>
  <w:num w:numId="26" w16cid:durableId="1581519229">
    <w:abstractNumId w:val="42"/>
  </w:num>
  <w:num w:numId="27" w16cid:durableId="367607215">
    <w:abstractNumId w:val="26"/>
  </w:num>
  <w:num w:numId="28" w16cid:durableId="1431393677">
    <w:abstractNumId w:val="6"/>
  </w:num>
  <w:num w:numId="29" w16cid:durableId="342519020">
    <w:abstractNumId w:val="12"/>
  </w:num>
  <w:num w:numId="30" w16cid:durableId="534658489">
    <w:abstractNumId w:val="47"/>
  </w:num>
  <w:num w:numId="31" w16cid:durableId="1294099713">
    <w:abstractNumId w:val="10"/>
  </w:num>
  <w:num w:numId="32" w16cid:durableId="1403211699">
    <w:abstractNumId w:val="40"/>
  </w:num>
  <w:num w:numId="33" w16cid:durableId="2064866287">
    <w:abstractNumId w:val="45"/>
  </w:num>
  <w:num w:numId="34" w16cid:durableId="1129057410">
    <w:abstractNumId w:val="36"/>
  </w:num>
  <w:num w:numId="35" w16cid:durableId="1870414103">
    <w:abstractNumId w:val="44"/>
  </w:num>
  <w:num w:numId="36" w16cid:durableId="425149495">
    <w:abstractNumId w:val="4"/>
  </w:num>
  <w:num w:numId="37" w16cid:durableId="1093696812">
    <w:abstractNumId w:val="23"/>
  </w:num>
  <w:num w:numId="38" w16cid:durableId="1177501781">
    <w:abstractNumId w:val="8"/>
  </w:num>
  <w:num w:numId="39" w16cid:durableId="214392578">
    <w:abstractNumId w:val="17"/>
  </w:num>
  <w:num w:numId="40" w16cid:durableId="513767756">
    <w:abstractNumId w:val="39"/>
  </w:num>
  <w:num w:numId="41" w16cid:durableId="1654598550">
    <w:abstractNumId w:val="32"/>
  </w:num>
  <w:num w:numId="42" w16cid:durableId="1879967251">
    <w:abstractNumId w:val="5"/>
  </w:num>
  <w:num w:numId="43" w16cid:durableId="802230459">
    <w:abstractNumId w:val="43"/>
  </w:num>
  <w:num w:numId="44" w16cid:durableId="1411349753">
    <w:abstractNumId w:val="29"/>
  </w:num>
  <w:num w:numId="45" w16cid:durableId="1856845822">
    <w:abstractNumId w:val="41"/>
  </w:num>
  <w:num w:numId="46" w16cid:durableId="401412190">
    <w:abstractNumId w:val="9"/>
  </w:num>
  <w:num w:numId="47" w16cid:durableId="336463474">
    <w:abstractNumId w:val="13"/>
  </w:num>
  <w:num w:numId="48" w16cid:durableId="1693410907">
    <w:abstractNumId w:val="21"/>
  </w:num>
  <w:num w:numId="49" w16cid:durableId="1188519131">
    <w:abstractNumId w:val="15"/>
  </w:num>
  <w:num w:numId="50" w16cid:durableId="20684102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5163"/>
    <w:rsid w:val="0005587A"/>
    <w:rsid w:val="00057794"/>
    <w:rsid w:val="00061163"/>
    <w:rsid w:val="00063010"/>
    <w:rsid w:val="000662B4"/>
    <w:rsid w:val="000704FE"/>
    <w:rsid w:val="00071CFE"/>
    <w:rsid w:val="00075252"/>
    <w:rsid w:val="00077D88"/>
    <w:rsid w:val="00081393"/>
    <w:rsid w:val="000834A7"/>
    <w:rsid w:val="00085A1C"/>
    <w:rsid w:val="00093142"/>
    <w:rsid w:val="00093283"/>
    <w:rsid w:val="000969BD"/>
    <w:rsid w:val="00097B13"/>
    <w:rsid w:val="000A6890"/>
    <w:rsid w:val="000A691E"/>
    <w:rsid w:val="000A7970"/>
    <w:rsid w:val="000B6DD1"/>
    <w:rsid w:val="000C35CA"/>
    <w:rsid w:val="000C3E9C"/>
    <w:rsid w:val="000C47EA"/>
    <w:rsid w:val="000C5EDE"/>
    <w:rsid w:val="000D1B1F"/>
    <w:rsid w:val="000D6B4D"/>
    <w:rsid w:val="000D71AB"/>
    <w:rsid w:val="000E07E7"/>
    <w:rsid w:val="000F0D96"/>
    <w:rsid w:val="000F2D48"/>
    <w:rsid w:val="000F347A"/>
    <w:rsid w:val="00100DDB"/>
    <w:rsid w:val="00101711"/>
    <w:rsid w:val="001028E6"/>
    <w:rsid w:val="00106A98"/>
    <w:rsid w:val="00115841"/>
    <w:rsid w:val="001161B3"/>
    <w:rsid w:val="00121ABE"/>
    <w:rsid w:val="00122646"/>
    <w:rsid w:val="0012268A"/>
    <w:rsid w:val="00124B92"/>
    <w:rsid w:val="00125E8B"/>
    <w:rsid w:val="0013122D"/>
    <w:rsid w:val="00131C96"/>
    <w:rsid w:val="00133138"/>
    <w:rsid w:val="00136C4F"/>
    <w:rsid w:val="00136FB3"/>
    <w:rsid w:val="001376C1"/>
    <w:rsid w:val="0014042A"/>
    <w:rsid w:val="001407BF"/>
    <w:rsid w:val="00141D60"/>
    <w:rsid w:val="001433D9"/>
    <w:rsid w:val="00153371"/>
    <w:rsid w:val="001548DC"/>
    <w:rsid w:val="00154B66"/>
    <w:rsid w:val="001559AB"/>
    <w:rsid w:val="00156678"/>
    <w:rsid w:val="0016182F"/>
    <w:rsid w:val="00161EF0"/>
    <w:rsid w:val="0016791F"/>
    <w:rsid w:val="00170729"/>
    <w:rsid w:val="001713EB"/>
    <w:rsid w:val="0017621E"/>
    <w:rsid w:val="001773ED"/>
    <w:rsid w:val="00180659"/>
    <w:rsid w:val="00181506"/>
    <w:rsid w:val="00182454"/>
    <w:rsid w:val="001841C0"/>
    <w:rsid w:val="00185153"/>
    <w:rsid w:val="0018695D"/>
    <w:rsid w:val="00196BC2"/>
    <w:rsid w:val="001A1D6E"/>
    <w:rsid w:val="001A34F7"/>
    <w:rsid w:val="001A63FE"/>
    <w:rsid w:val="001B07B6"/>
    <w:rsid w:val="001B6986"/>
    <w:rsid w:val="001C2540"/>
    <w:rsid w:val="001C2B72"/>
    <w:rsid w:val="001C5580"/>
    <w:rsid w:val="001C675A"/>
    <w:rsid w:val="001C6764"/>
    <w:rsid w:val="001C6F87"/>
    <w:rsid w:val="001D08C0"/>
    <w:rsid w:val="001D1CCE"/>
    <w:rsid w:val="001D79B0"/>
    <w:rsid w:val="001E3ED6"/>
    <w:rsid w:val="001E62AA"/>
    <w:rsid w:val="001E6D73"/>
    <w:rsid w:val="001F3666"/>
    <w:rsid w:val="001F4FF0"/>
    <w:rsid w:val="001F5083"/>
    <w:rsid w:val="001F6994"/>
    <w:rsid w:val="002035F3"/>
    <w:rsid w:val="00212BC6"/>
    <w:rsid w:val="00213E01"/>
    <w:rsid w:val="002203BA"/>
    <w:rsid w:val="00220C5D"/>
    <w:rsid w:val="00221E83"/>
    <w:rsid w:val="00225151"/>
    <w:rsid w:val="00227606"/>
    <w:rsid w:val="0023055F"/>
    <w:rsid w:val="00230E42"/>
    <w:rsid w:val="002324C5"/>
    <w:rsid w:val="00234A97"/>
    <w:rsid w:val="002355FF"/>
    <w:rsid w:val="00236712"/>
    <w:rsid w:val="002412D2"/>
    <w:rsid w:val="00241F23"/>
    <w:rsid w:val="002454B5"/>
    <w:rsid w:val="00247B24"/>
    <w:rsid w:val="00250218"/>
    <w:rsid w:val="00256B48"/>
    <w:rsid w:val="00260F9B"/>
    <w:rsid w:val="002610C6"/>
    <w:rsid w:val="00262A53"/>
    <w:rsid w:val="0026695D"/>
    <w:rsid w:val="00273178"/>
    <w:rsid w:val="00274726"/>
    <w:rsid w:val="00277095"/>
    <w:rsid w:val="00277199"/>
    <w:rsid w:val="00277B7B"/>
    <w:rsid w:val="002800E9"/>
    <w:rsid w:val="00280A5F"/>
    <w:rsid w:val="00281929"/>
    <w:rsid w:val="00282DAE"/>
    <w:rsid w:val="0028300C"/>
    <w:rsid w:val="0028366A"/>
    <w:rsid w:val="0028496D"/>
    <w:rsid w:val="00284B12"/>
    <w:rsid w:val="002906B1"/>
    <w:rsid w:val="002915EA"/>
    <w:rsid w:val="00291CB3"/>
    <w:rsid w:val="002934F3"/>
    <w:rsid w:val="00297250"/>
    <w:rsid w:val="002976ED"/>
    <w:rsid w:val="002A01F7"/>
    <w:rsid w:val="002A3B1E"/>
    <w:rsid w:val="002A6F6B"/>
    <w:rsid w:val="002A76FB"/>
    <w:rsid w:val="002A7C3F"/>
    <w:rsid w:val="002B1949"/>
    <w:rsid w:val="002B35EC"/>
    <w:rsid w:val="002B40FF"/>
    <w:rsid w:val="002B43FF"/>
    <w:rsid w:val="002B55AC"/>
    <w:rsid w:val="002C052A"/>
    <w:rsid w:val="002C44F7"/>
    <w:rsid w:val="002C672C"/>
    <w:rsid w:val="002D1110"/>
    <w:rsid w:val="002D2543"/>
    <w:rsid w:val="002D41DA"/>
    <w:rsid w:val="002D7200"/>
    <w:rsid w:val="002E7A33"/>
    <w:rsid w:val="002F0615"/>
    <w:rsid w:val="002F43C6"/>
    <w:rsid w:val="00302A2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472"/>
    <w:rsid w:val="00356BF2"/>
    <w:rsid w:val="00363397"/>
    <w:rsid w:val="00363449"/>
    <w:rsid w:val="00367CE1"/>
    <w:rsid w:val="00372B50"/>
    <w:rsid w:val="00372DE8"/>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1211"/>
    <w:rsid w:val="003C5ECA"/>
    <w:rsid w:val="003C5EF6"/>
    <w:rsid w:val="003C5F53"/>
    <w:rsid w:val="003C6B53"/>
    <w:rsid w:val="003C700F"/>
    <w:rsid w:val="003D00A6"/>
    <w:rsid w:val="003D051B"/>
    <w:rsid w:val="003D5304"/>
    <w:rsid w:val="003D589A"/>
    <w:rsid w:val="003E583D"/>
    <w:rsid w:val="003F0E4D"/>
    <w:rsid w:val="003F717E"/>
    <w:rsid w:val="00401591"/>
    <w:rsid w:val="00401F20"/>
    <w:rsid w:val="00403AB6"/>
    <w:rsid w:val="00403FBB"/>
    <w:rsid w:val="00412EB9"/>
    <w:rsid w:val="00416802"/>
    <w:rsid w:val="00425585"/>
    <w:rsid w:val="00427012"/>
    <w:rsid w:val="004309A1"/>
    <w:rsid w:val="00432C7F"/>
    <w:rsid w:val="00434AC8"/>
    <w:rsid w:val="0043652B"/>
    <w:rsid w:val="004431A3"/>
    <w:rsid w:val="00443D6A"/>
    <w:rsid w:val="00445736"/>
    <w:rsid w:val="00446C89"/>
    <w:rsid w:val="004472AC"/>
    <w:rsid w:val="00447707"/>
    <w:rsid w:val="0045246D"/>
    <w:rsid w:val="00452E49"/>
    <w:rsid w:val="00452E53"/>
    <w:rsid w:val="0045491D"/>
    <w:rsid w:val="004558AF"/>
    <w:rsid w:val="00466CE5"/>
    <w:rsid w:val="00466E76"/>
    <w:rsid w:val="00467E25"/>
    <w:rsid w:val="00472E57"/>
    <w:rsid w:val="00472E93"/>
    <w:rsid w:val="00473A3F"/>
    <w:rsid w:val="00476830"/>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2FD8"/>
    <w:rsid w:val="004E6278"/>
    <w:rsid w:val="004E77DD"/>
    <w:rsid w:val="004F2D45"/>
    <w:rsid w:val="004F39C7"/>
    <w:rsid w:val="004F4203"/>
    <w:rsid w:val="0050199D"/>
    <w:rsid w:val="005028B6"/>
    <w:rsid w:val="00502A47"/>
    <w:rsid w:val="00504967"/>
    <w:rsid w:val="0050756D"/>
    <w:rsid w:val="0050773E"/>
    <w:rsid w:val="00510926"/>
    <w:rsid w:val="00511892"/>
    <w:rsid w:val="00514FC5"/>
    <w:rsid w:val="0052730F"/>
    <w:rsid w:val="00535EFB"/>
    <w:rsid w:val="00537CEB"/>
    <w:rsid w:val="0054042F"/>
    <w:rsid w:val="00541926"/>
    <w:rsid w:val="00546871"/>
    <w:rsid w:val="00552B84"/>
    <w:rsid w:val="005628C9"/>
    <w:rsid w:val="00564380"/>
    <w:rsid w:val="00564944"/>
    <w:rsid w:val="0056564F"/>
    <w:rsid w:val="00573C4E"/>
    <w:rsid w:val="005760C5"/>
    <w:rsid w:val="00577731"/>
    <w:rsid w:val="00577D10"/>
    <w:rsid w:val="00580EC6"/>
    <w:rsid w:val="00582596"/>
    <w:rsid w:val="00585898"/>
    <w:rsid w:val="005913BF"/>
    <w:rsid w:val="005926F1"/>
    <w:rsid w:val="005930C5"/>
    <w:rsid w:val="00596D33"/>
    <w:rsid w:val="005A0886"/>
    <w:rsid w:val="005A3B07"/>
    <w:rsid w:val="005A405C"/>
    <w:rsid w:val="005A7508"/>
    <w:rsid w:val="005B2267"/>
    <w:rsid w:val="005B2ACF"/>
    <w:rsid w:val="005B526E"/>
    <w:rsid w:val="005B6DDF"/>
    <w:rsid w:val="005B71B2"/>
    <w:rsid w:val="005C27F8"/>
    <w:rsid w:val="005C38B2"/>
    <w:rsid w:val="005C6413"/>
    <w:rsid w:val="005D0FAA"/>
    <w:rsid w:val="005D2038"/>
    <w:rsid w:val="005D4470"/>
    <w:rsid w:val="005D787A"/>
    <w:rsid w:val="005D7A76"/>
    <w:rsid w:val="005E3ACA"/>
    <w:rsid w:val="005E3E4E"/>
    <w:rsid w:val="005F07C1"/>
    <w:rsid w:val="005F0BAB"/>
    <w:rsid w:val="005F1BAA"/>
    <w:rsid w:val="005F41FC"/>
    <w:rsid w:val="005F51BF"/>
    <w:rsid w:val="005F5408"/>
    <w:rsid w:val="00604A91"/>
    <w:rsid w:val="00604BFB"/>
    <w:rsid w:val="00604DED"/>
    <w:rsid w:val="00605458"/>
    <w:rsid w:val="00612253"/>
    <w:rsid w:val="00615E9F"/>
    <w:rsid w:val="00617982"/>
    <w:rsid w:val="00621B4B"/>
    <w:rsid w:val="00622968"/>
    <w:rsid w:val="0062325E"/>
    <w:rsid w:val="0062394F"/>
    <w:rsid w:val="00623FE1"/>
    <w:rsid w:val="00624337"/>
    <w:rsid w:val="0062753E"/>
    <w:rsid w:val="00631F2E"/>
    <w:rsid w:val="0064235E"/>
    <w:rsid w:val="00642DD7"/>
    <w:rsid w:val="00643376"/>
    <w:rsid w:val="006434DA"/>
    <w:rsid w:val="00645A14"/>
    <w:rsid w:val="00645E3F"/>
    <w:rsid w:val="00646D67"/>
    <w:rsid w:val="0064731C"/>
    <w:rsid w:val="00650F12"/>
    <w:rsid w:val="0065277D"/>
    <w:rsid w:val="00652CE7"/>
    <w:rsid w:val="006539B3"/>
    <w:rsid w:val="00656425"/>
    <w:rsid w:val="006658A7"/>
    <w:rsid w:val="00666966"/>
    <w:rsid w:val="00667391"/>
    <w:rsid w:val="00671685"/>
    <w:rsid w:val="00675B1A"/>
    <w:rsid w:val="00684B84"/>
    <w:rsid w:val="00685B86"/>
    <w:rsid w:val="00686B33"/>
    <w:rsid w:val="006912D8"/>
    <w:rsid w:val="00692050"/>
    <w:rsid w:val="00695668"/>
    <w:rsid w:val="006A0045"/>
    <w:rsid w:val="006A1AD1"/>
    <w:rsid w:val="006A2C38"/>
    <w:rsid w:val="006A2EE7"/>
    <w:rsid w:val="006A2FA5"/>
    <w:rsid w:val="006A4378"/>
    <w:rsid w:val="006A4DD2"/>
    <w:rsid w:val="006A5A10"/>
    <w:rsid w:val="006A675A"/>
    <w:rsid w:val="006B19E9"/>
    <w:rsid w:val="006B4D67"/>
    <w:rsid w:val="006B52B8"/>
    <w:rsid w:val="006B5DDA"/>
    <w:rsid w:val="006C2FB3"/>
    <w:rsid w:val="006C4B83"/>
    <w:rsid w:val="006E064B"/>
    <w:rsid w:val="006E080E"/>
    <w:rsid w:val="006E157B"/>
    <w:rsid w:val="006E22C4"/>
    <w:rsid w:val="006F0E74"/>
    <w:rsid w:val="0070077F"/>
    <w:rsid w:val="0071184A"/>
    <w:rsid w:val="00711F21"/>
    <w:rsid w:val="00712190"/>
    <w:rsid w:val="00712530"/>
    <w:rsid w:val="00712F46"/>
    <w:rsid w:val="007138CB"/>
    <w:rsid w:val="00715CDC"/>
    <w:rsid w:val="007172D9"/>
    <w:rsid w:val="00720F77"/>
    <w:rsid w:val="00721F9F"/>
    <w:rsid w:val="007274F3"/>
    <w:rsid w:val="00727C33"/>
    <w:rsid w:val="00732B66"/>
    <w:rsid w:val="00732CA6"/>
    <w:rsid w:val="00735162"/>
    <w:rsid w:val="00735963"/>
    <w:rsid w:val="00736FE9"/>
    <w:rsid w:val="007438EA"/>
    <w:rsid w:val="007450D4"/>
    <w:rsid w:val="00746774"/>
    <w:rsid w:val="00747E06"/>
    <w:rsid w:val="00750609"/>
    <w:rsid w:val="00750ECC"/>
    <w:rsid w:val="00751596"/>
    <w:rsid w:val="00753726"/>
    <w:rsid w:val="007545B9"/>
    <w:rsid w:val="007555D9"/>
    <w:rsid w:val="0076461D"/>
    <w:rsid w:val="00765EBA"/>
    <w:rsid w:val="0076788F"/>
    <w:rsid w:val="00770878"/>
    <w:rsid w:val="007748B8"/>
    <w:rsid w:val="0077708A"/>
    <w:rsid w:val="007771DE"/>
    <w:rsid w:val="00781597"/>
    <w:rsid w:val="00782D72"/>
    <w:rsid w:val="007832EC"/>
    <w:rsid w:val="00784A51"/>
    <w:rsid w:val="00784F96"/>
    <w:rsid w:val="00786AA5"/>
    <w:rsid w:val="00791193"/>
    <w:rsid w:val="0079420D"/>
    <w:rsid w:val="007951AB"/>
    <w:rsid w:val="007A14D0"/>
    <w:rsid w:val="007A26BE"/>
    <w:rsid w:val="007B57FA"/>
    <w:rsid w:val="007B6AA4"/>
    <w:rsid w:val="007B7B85"/>
    <w:rsid w:val="007C0ABA"/>
    <w:rsid w:val="007C368F"/>
    <w:rsid w:val="007C3D59"/>
    <w:rsid w:val="007D1F41"/>
    <w:rsid w:val="007D36D9"/>
    <w:rsid w:val="007D36DE"/>
    <w:rsid w:val="007D5C93"/>
    <w:rsid w:val="007D715A"/>
    <w:rsid w:val="007E2B82"/>
    <w:rsid w:val="007E3E5B"/>
    <w:rsid w:val="007F0445"/>
    <w:rsid w:val="007F11C7"/>
    <w:rsid w:val="007F5D7C"/>
    <w:rsid w:val="00805035"/>
    <w:rsid w:val="00812DA4"/>
    <w:rsid w:val="008163D5"/>
    <w:rsid w:val="00822C76"/>
    <w:rsid w:val="0082584E"/>
    <w:rsid w:val="008260A2"/>
    <w:rsid w:val="00832A02"/>
    <w:rsid w:val="00834211"/>
    <w:rsid w:val="00835106"/>
    <w:rsid w:val="00835681"/>
    <w:rsid w:val="00840D34"/>
    <w:rsid w:val="008424A2"/>
    <w:rsid w:val="008433FC"/>
    <w:rsid w:val="008438C9"/>
    <w:rsid w:val="00843960"/>
    <w:rsid w:val="008441B4"/>
    <w:rsid w:val="008507A7"/>
    <w:rsid w:val="00855C92"/>
    <w:rsid w:val="00857201"/>
    <w:rsid w:val="0085724C"/>
    <w:rsid w:val="00857F9E"/>
    <w:rsid w:val="00861580"/>
    <w:rsid w:val="008619D6"/>
    <w:rsid w:val="00861E18"/>
    <w:rsid w:val="00862286"/>
    <w:rsid w:val="008646D7"/>
    <w:rsid w:val="00871566"/>
    <w:rsid w:val="00871ABA"/>
    <w:rsid w:val="00877270"/>
    <w:rsid w:val="00880025"/>
    <w:rsid w:val="00880075"/>
    <w:rsid w:val="00880945"/>
    <w:rsid w:val="008818BC"/>
    <w:rsid w:val="00881E33"/>
    <w:rsid w:val="008834BA"/>
    <w:rsid w:val="00883BA0"/>
    <w:rsid w:val="00890240"/>
    <w:rsid w:val="008902F9"/>
    <w:rsid w:val="008940FE"/>
    <w:rsid w:val="00894D00"/>
    <w:rsid w:val="008A47C9"/>
    <w:rsid w:val="008A5C12"/>
    <w:rsid w:val="008A68F7"/>
    <w:rsid w:val="008A7DD2"/>
    <w:rsid w:val="008B1EC4"/>
    <w:rsid w:val="008B47F3"/>
    <w:rsid w:val="008B4E67"/>
    <w:rsid w:val="008B5A92"/>
    <w:rsid w:val="008B62CC"/>
    <w:rsid w:val="008C0CF2"/>
    <w:rsid w:val="008C496A"/>
    <w:rsid w:val="008C62D1"/>
    <w:rsid w:val="008D1E97"/>
    <w:rsid w:val="008D3031"/>
    <w:rsid w:val="008D7197"/>
    <w:rsid w:val="008D7BF4"/>
    <w:rsid w:val="008D7F9F"/>
    <w:rsid w:val="008E3A7C"/>
    <w:rsid w:val="008E5715"/>
    <w:rsid w:val="008E774F"/>
    <w:rsid w:val="008E7A59"/>
    <w:rsid w:val="008F64AD"/>
    <w:rsid w:val="009001DD"/>
    <w:rsid w:val="00903108"/>
    <w:rsid w:val="00903F4E"/>
    <w:rsid w:val="00906031"/>
    <w:rsid w:val="00910337"/>
    <w:rsid w:val="00910751"/>
    <w:rsid w:val="00911615"/>
    <w:rsid w:val="0091371E"/>
    <w:rsid w:val="00916726"/>
    <w:rsid w:val="00916CCE"/>
    <w:rsid w:val="009206E5"/>
    <w:rsid w:val="00920965"/>
    <w:rsid w:val="009245D9"/>
    <w:rsid w:val="0092484D"/>
    <w:rsid w:val="00926600"/>
    <w:rsid w:val="00932911"/>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23A7"/>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A4D00"/>
    <w:rsid w:val="009B188F"/>
    <w:rsid w:val="009B1E18"/>
    <w:rsid w:val="009B39DA"/>
    <w:rsid w:val="009B475B"/>
    <w:rsid w:val="009B61E7"/>
    <w:rsid w:val="009B7179"/>
    <w:rsid w:val="009B7E7B"/>
    <w:rsid w:val="009C1D02"/>
    <w:rsid w:val="009C5714"/>
    <w:rsid w:val="009C7E62"/>
    <w:rsid w:val="009D1152"/>
    <w:rsid w:val="009D347F"/>
    <w:rsid w:val="009E2A78"/>
    <w:rsid w:val="009E33CB"/>
    <w:rsid w:val="009E3A40"/>
    <w:rsid w:val="009E58A9"/>
    <w:rsid w:val="009E6A0A"/>
    <w:rsid w:val="009F60CF"/>
    <w:rsid w:val="009F6526"/>
    <w:rsid w:val="009F72A2"/>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6173B"/>
    <w:rsid w:val="00A61999"/>
    <w:rsid w:val="00A7112C"/>
    <w:rsid w:val="00A74841"/>
    <w:rsid w:val="00A75130"/>
    <w:rsid w:val="00A7615A"/>
    <w:rsid w:val="00A77BC6"/>
    <w:rsid w:val="00A844A0"/>
    <w:rsid w:val="00A86D1A"/>
    <w:rsid w:val="00A9033E"/>
    <w:rsid w:val="00A930D7"/>
    <w:rsid w:val="00A933DB"/>
    <w:rsid w:val="00A9714B"/>
    <w:rsid w:val="00AA4793"/>
    <w:rsid w:val="00AB4625"/>
    <w:rsid w:val="00AB7305"/>
    <w:rsid w:val="00AB7B72"/>
    <w:rsid w:val="00AC1759"/>
    <w:rsid w:val="00AC4BED"/>
    <w:rsid w:val="00AD0807"/>
    <w:rsid w:val="00AD73F8"/>
    <w:rsid w:val="00AE24F9"/>
    <w:rsid w:val="00AE685B"/>
    <w:rsid w:val="00AF381E"/>
    <w:rsid w:val="00AF694B"/>
    <w:rsid w:val="00AF731D"/>
    <w:rsid w:val="00B043CD"/>
    <w:rsid w:val="00B04571"/>
    <w:rsid w:val="00B07A5E"/>
    <w:rsid w:val="00B07D0E"/>
    <w:rsid w:val="00B20036"/>
    <w:rsid w:val="00B2085A"/>
    <w:rsid w:val="00B243BA"/>
    <w:rsid w:val="00B301B2"/>
    <w:rsid w:val="00B317D7"/>
    <w:rsid w:val="00B31E52"/>
    <w:rsid w:val="00B31FF1"/>
    <w:rsid w:val="00B32622"/>
    <w:rsid w:val="00B33D6A"/>
    <w:rsid w:val="00B4085A"/>
    <w:rsid w:val="00B422C9"/>
    <w:rsid w:val="00B438FF"/>
    <w:rsid w:val="00B44291"/>
    <w:rsid w:val="00B45026"/>
    <w:rsid w:val="00B461F3"/>
    <w:rsid w:val="00B50613"/>
    <w:rsid w:val="00B55FF7"/>
    <w:rsid w:val="00B64026"/>
    <w:rsid w:val="00B70128"/>
    <w:rsid w:val="00B7077B"/>
    <w:rsid w:val="00B738C2"/>
    <w:rsid w:val="00B73D0E"/>
    <w:rsid w:val="00B7521E"/>
    <w:rsid w:val="00B8114F"/>
    <w:rsid w:val="00B821FD"/>
    <w:rsid w:val="00B85A48"/>
    <w:rsid w:val="00B87F9D"/>
    <w:rsid w:val="00B93E4B"/>
    <w:rsid w:val="00B94425"/>
    <w:rsid w:val="00BA1D64"/>
    <w:rsid w:val="00BA4F19"/>
    <w:rsid w:val="00BB464B"/>
    <w:rsid w:val="00BB5C74"/>
    <w:rsid w:val="00BB7056"/>
    <w:rsid w:val="00BC1003"/>
    <w:rsid w:val="00BC28B1"/>
    <w:rsid w:val="00BC50B3"/>
    <w:rsid w:val="00BC681F"/>
    <w:rsid w:val="00BC7A56"/>
    <w:rsid w:val="00BC7AC0"/>
    <w:rsid w:val="00BD1CB6"/>
    <w:rsid w:val="00BD3092"/>
    <w:rsid w:val="00BD5D6A"/>
    <w:rsid w:val="00BE2A2D"/>
    <w:rsid w:val="00BE3127"/>
    <w:rsid w:val="00BE52A2"/>
    <w:rsid w:val="00BF04B3"/>
    <w:rsid w:val="00BF3998"/>
    <w:rsid w:val="00BF4758"/>
    <w:rsid w:val="00BF65FB"/>
    <w:rsid w:val="00C041E7"/>
    <w:rsid w:val="00C10B7E"/>
    <w:rsid w:val="00C11126"/>
    <w:rsid w:val="00C111A5"/>
    <w:rsid w:val="00C1280C"/>
    <w:rsid w:val="00C150D4"/>
    <w:rsid w:val="00C15D28"/>
    <w:rsid w:val="00C15D3F"/>
    <w:rsid w:val="00C163C0"/>
    <w:rsid w:val="00C16A35"/>
    <w:rsid w:val="00C22260"/>
    <w:rsid w:val="00C22D18"/>
    <w:rsid w:val="00C2570E"/>
    <w:rsid w:val="00C30271"/>
    <w:rsid w:val="00C32181"/>
    <w:rsid w:val="00C33FE4"/>
    <w:rsid w:val="00C356D9"/>
    <w:rsid w:val="00C4001F"/>
    <w:rsid w:val="00C43EA8"/>
    <w:rsid w:val="00C43F23"/>
    <w:rsid w:val="00C51377"/>
    <w:rsid w:val="00C53D82"/>
    <w:rsid w:val="00C6169C"/>
    <w:rsid w:val="00C635DC"/>
    <w:rsid w:val="00C637BB"/>
    <w:rsid w:val="00C63DC0"/>
    <w:rsid w:val="00C64A70"/>
    <w:rsid w:val="00C64C40"/>
    <w:rsid w:val="00C66AED"/>
    <w:rsid w:val="00C70C9B"/>
    <w:rsid w:val="00C72EEA"/>
    <w:rsid w:val="00C74533"/>
    <w:rsid w:val="00C76F39"/>
    <w:rsid w:val="00C77879"/>
    <w:rsid w:val="00C83EFC"/>
    <w:rsid w:val="00C87128"/>
    <w:rsid w:val="00C8761D"/>
    <w:rsid w:val="00C87EE7"/>
    <w:rsid w:val="00C91CE2"/>
    <w:rsid w:val="00C92558"/>
    <w:rsid w:val="00CA0474"/>
    <w:rsid w:val="00CA2DAF"/>
    <w:rsid w:val="00CA5EAF"/>
    <w:rsid w:val="00CB17FD"/>
    <w:rsid w:val="00CB4ED5"/>
    <w:rsid w:val="00CB68C4"/>
    <w:rsid w:val="00CB6D38"/>
    <w:rsid w:val="00CC2A52"/>
    <w:rsid w:val="00CC47CC"/>
    <w:rsid w:val="00CC58EC"/>
    <w:rsid w:val="00CD1EC3"/>
    <w:rsid w:val="00CD3B35"/>
    <w:rsid w:val="00CD420C"/>
    <w:rsid w:val="00CE037F"/>
    <w:rsid w:val="00CE1159"/>
    <w:rsid w:val="00CE2BCF"/>
    <w:rsid w:val="00CE4A50"/>
    <w:rsid w:val="00CE613F"/>
    <w:rsid w:val="00CF17BA"/>
    <w:rsid w:val="00CF4519"/>
    <w:rsid w:val="00CF7636"/>
    <w:rsid w:val="00D02918"/>
    <w:rsid w:val="00D02970"/>
    <w:rsid w:val="00D0387B"/>
    <w:rsid w:val="00D0547A"/>
    <w:rsid w:val="00D059D7"/>
    <w:rsid w:val="00D07A86"/>
    <w:rsid w:val="00D10593"/>
    <w:rsid w:val="00D12CAF"/>
    <w:rsid w:val="00D13515"/>
    <w:rsid w:val="00D14E3E"/>
    <w:rsid w:val="00D27786"/>
    <w:rsid w:val="00D311E1"/>
    <w:rsid w:val="00D40118"/>
    <w:rsid w:val="00D406CB"/>
    <w:rsid w:val="00D50167"/>
    <w:rsid w:val="00D520FA"/>
    <w:rsid w:val="00D5219A"/>
    <w:rsid w:val="00D529C3"/>
    <w:rsid w:val="00D551E7"/>
    <w:rsid w:val="00D57A3B"/>
    <w:rsid w:val="00D60F6F"/>
    <w:rsid w:val="00D621D6"/>
    <w:rsid w:val="00D63888"/>
    <w:rsid w:val="00D662EF"/>
    <w:rsid w:val="00D707C8"/>
    <w:rsid w:val="00D7121F"/>
    <w:rsid w:val="00D71B89"/>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B6A31"/>
    <w:rsid w:val="00DC523C"/>
    <w:rsid w:val="00DC7D3C"/>
    <w:rsid w:val="00DD0B01"/>
    <w:rsid w:val="00DD0D33"/>
    <w:rsid w:val="00DD522A"/>
    <w:rsid w:val="00DD7923"/>
    <w:rsid w:val="00DE06CC"/>
    <w:rsid w:val="00DE10AF"/>
    <w:rsid w:val="00DE1EA1"/>
    <w:rsid w:val="00DE6882"/>
    <w:rsid w:val="00DF2712"/>
    <w:rsid w:val="00DF4082"/>
    <w:rsid w:val="00DF60D1"/>
    <w:rsid w:val="00E006B8"/>
    <w:rsid w:val="00E1373E"/>
    <w:rsid w:val="00E158BA"/>
    <w:rsid w:val="00E15F68"/>
    <w:rsid w:val="00E20D04"/>
    <w:rsid w:val="00E2176A"/>
    <w:rsid w:val="00E21C38"/>
    <w:rsid w:val="00E21CCE"/>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7EE"/>
    <w:rsid w:val="00E96CF6"/>
    <w:rsid w:val="00EA52A3"/>
    <w:rsid w:val="00EA594D"/>
    <w:rsid w:val="00EA5C76"/>
    <w:rsid w:val="00EA7BE0"/>
    <w:rsid w:val="00EB0F80"/>
    <w:rsid w:val="00EB2D08"/>
    <w:rsid w:val="00EB56D6"/>
    <w:rsid w:val="00EB5759"/>
    <w:rsid w:val="00EC60FF"/>
    <w:rsid w:val="00EC660D"/>
    <w:rsid w:val="00EC74FC"/>
    <w:rsid w:val="00ED53EC"/>
    <w:rsid w:val="00EE02B1"/>
    <w:rsid w:val="00EE0E20"/>
    <w:rsid w:val="00EE2E3E"/>
    <w:rsid w:val="00EE5649"/>
    <w:rsid w:val="00EE767B"/>
    <w:rsid w:val="00EF10A6"/>
    <w:rsid w:val="00EF171F"/>
    <w:rsid w:val="00EF48BA"/>
    <w:rsid w:val="00EF52D3"/>
    <w:rsid w:val="00EF53C0"/>
    <w:rsid w:val="00EF6253"/>
    <w:rsid w:val="00EF6623"/>
    <w:rsid w:val="00EF6F77"/>
    <w:rsid w:val="00EF757B"/>
    <w:rsid w:val="00F00DD4"/>
    <w:rsid w:val="00F047CE"/>
    <w:rsid w:val="00F072A0"/>
    <w:rsid w:val="00F11317"/>
    <w:rsid w:val="00F1147D"/>
    <w:rsid w:val="00F11E0F"/>
    <w:rsid w:val="00F16742"/>
    <w:rsid w:val="00F1680C"/>
    <w:rsid w:val="00F24BEB"/>
    <w:rsid w:val="00F304C1"/>
    <w:rsid w:val="00F421EB"/>
    <w:rsid w:val="00F458D9"/>
    <w:rsid w:val="00F45D8E"/>
    <w:rsid w:val="00F4654C"/>
    <w:rsid w:val="00F565D6"/>
    <w:rsid w:val="00F566B9"/>
    <w:rsid w:val="00F5685A"/>
    <w:rsid w:val="00F630CE"/>
    <w:rsid w:val="00F64BA1"/>
    <w:rsid w:val="00F66BA6"/>
    <w:rsid w:val="00F674AF"/>
    <w:rsid w:val="00F679D7"/>
    <w:rsid w:val="00F74F1D"/>
    <w:rsid w:val="00F8049B"/>
    <w:rsid w:val="00F8299B"/>
    <w:rsid w:val="00F83901"/>
    <w:rsid w:val="00F91166"/>
    <w:rsid w:val="00F918C3"/>
    <w:rsid w:val="00F92B1C"/>
    <w:rsid w:val="00F971E5"/>
    <w:rsid w:val="00FA40BD"/>
    <w:rsid w:val="00FA56B9"/>
    <w:rsid w:val="00FA687A"/>
    <w:rsid w:val="00FA7535"/>
    <w:rsid w:val="00FB140F"/>
    <w:rsid w:val="00FB15EB"/>
    <w:rsid w:val="00FB177C"/>
    <w:rsid w:val="00FB1D47"/>
    <w:rsid w:val="00FB6B7E"/>
    <w:rsid w:val="00FC0D27"/>
    <w:rsid w:val="00FC79A4"/>
    <w:rsid w:val="00FC7B2B"/>
    <w:rsid w:val="00FD29CB"/>
    <w:rsid w:val="00FE1832"/>
    <w:rsid w:val="00FE2345"/>
    <w:rsid w:val="00FE3A40"/>
    <w:rsid w:val="00FE6204"/>
    <w:rsid w:val="00FF0F8D"/>
    <w:rsid w:val="00FF103E"/>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E60A0"/>
  <w15:docId w15:val="{B2C08E19-DDF2-40EA-8B71-9A1A958B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43"/>
      </w:numPr>
      <w:tabs>
        <w:tab w:val="clear" w:pos="3262"/>
        <w:tab w:val="num" w:pos="851"/>
      </w:tabs>
      <w:spacing w:before="240"/>
      <w:ind w:left="851"/>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C33FE4"/>
    <w:pPr>
      <w:tabs>
        <w:tab w:val="right" w:leader="dot" w:pos="8222"/>
        <w:tab w:val="left" w:pos="8364"/>
      </w:tabs>
      <w:spacing w:after="100"/>
      <w:ind w:left="426" w:right="651" w:hanging="426"/>
    </w:pPr>
    <w:rPr>
      <w:rFonts w:ascii="Arial" w:hAnsi="Arial" w:cs="Arial"/>
      <w:b/>
      <w:bCs/>
      <w:noProof/>
      <w:szCs w:val="24"/>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1"/>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1"/>
      </w:numPr>
      <w:contextualSpacing/>
    </w:pPr>
  </w:style>
  <w:style w:type="paragraph" w:customStyle="1" w:styleId="Heading21">
    <w:name w:val="Heading 21"/>
    <w:basedOn w:val="Heading2"/>
    <w:qFormat/>
    <w:rsid w:val="00883BA0"/>
    <w:pPr>
      <w:numPr>
        <w:numId w:val="31"/>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0601869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395">
      <w:bodyDiv w:val="1"/>
      <w:marLeft w:val="0"/>
      <w:marRight w:val="0"/>
      <w:marTop w:val="0"/>
      <w:marBottom w:val="0"/>
      <w:divBdr>
        <w:top w:val="none" w:sz="0" w:space="0" w:color="auto"/>
        <w:left w:val="none" w:sz="0" w:space="0" w:color="auto"/>
        <w:bottom w:val="none" w:sz="0" w:space="0" w:color="auto"/>
        <w:right w:val="none" w:sz="0" w:space="0" w:color="auto"/>
      </w:divBdr>
    </w:div>
    <w:div w:id="1371027746">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C113C-803D-4781-A671-6D9F4A73F8E2}">
  <ds:schemaRefs>
    <ds:schemaRef ds:uri="http://schemas.microsoft.com/sharepoint/v3/contenttype/forms"/>
  </ds:schemaRefs>
</ds:datastoreItem>
</file>

<file path=customXml/itemProps2.xml><?xml version="1.0" encoding="utf-8"?>
<ds:datastoreItem xmlns:ds="http://schemas.openxmlformats.org/officeDocument/2006/customXml" ds:itemID="{E0083CA8-8171-4BAB-A99C-0E4D08EBB0A9}">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customXml/itemProps3.xml><?xml version="1.0" encoding="utf-8"?>
<ds:datastoreItem xmlns:ds="http://schemas.openxmlformats.org/officeDocument/2006/customXml" ds:itemID="{E471E06D-0692-4296-B6A2-83BED739A70D}">
  <ds:schemaRefs>
    <ds:schemaRef ds:uri="http://schemas.openxmlformats.org/officeDocument/2006/bibliography"/>
  </ds:schemaRefs>
</ds:datastoreItem>
</file>

<file path=customXml/itemProps4.xml><?xml version="1.0" encoding="utf-8"?>
<ds:datastoreItem xmlns:ds="http://schemas.openxmlformats.org/officeDocument/2006/customXml" ds:itemID="{D74AE26D-858D-479E-BE19-19A13ECD8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7266</Words>
  <Characters>36947</Characters>
  <Application>Microsoft Office Word</Application>
  <DocSecurity>0</DocSecurity>
  <Lines>307</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Clerk</cp:lastModifiedBy>
  <cp:revision>37</cp:revision>
  <cp:lastPrinted>2021-05-20T14:54:00Z</cp:lastPrinted>
  <dcterms:created xsi:type="dcterms:W3CDTF">2024-05-24T09:23:00Z</dcterms:created>
  <dcterms:modified xsi:type="dcterms:W3CDTF">2025-06-04T11:21:00Z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