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237" w:rsidRDefault="00226C11" w:rsidP="008367E0">
      <w:pPr>
        <w:pStyle w:val="Heading1"/>
        <w:spacing w:after="0" w:line="240" w:lineRule="auto"/>
        <w:rPr>
          <w:rFonts w:ascii="Calibri" w:hAnsi="Calibri"/>
          <w:szCs w:val="28"/>
        </w:rPr>
      </w:pPr>
      <w:bookmarkStart w:id="0" w:name="_GoBack"/>
      <w:bookmarkEnd w:id="0"/>
      <w:r>
        <w:rPr>
          <w:noProof/>
          <w:sz w:val="24"/>
          <w:szCs w:val="24"/>
        </w:rPr>
        <mc:AlternateContent>
          <mc:Choice Requires="wps">
            <w:drawing>
              <wp:anchor distT="45720" distB="45720" distL="114300" distR="114300" simplePos="0" relativeHeight="251657728" behindDoc="0" locked="0" layoutInCell="1" allowOverlap="1">
                <wp:simplePos x="0" y="0"/>
                <wp:positionH relativeFrom="column">
                  <wp:posOffset>4949190</wp:posOffset>
                </wp:positionH>
                <wp:positionV relativeFrom="paragraph">
                  <wp:posOffset>201930</wp:posOffset>
                </wp:positionV>
                <wp:extent cx="897255" cy="958215"/>
                <wp:effectExtent l="0" t="0" r="190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958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0237" w:rsidRDefault="00226C11" w:rsidP="00F80237">
                            <w:r w:rsidRPr="008367E0">
                              <w:rPr>
                                <w:b/>
                                <w:noProof/>
                                <w:sz w:val="32"/>
                                <w:szCs w:val="32"/>
                              </w:rPr>
                              <w:drawing>
                                <wp:inline distT="0" distB="0" distL="0" distR="0">
                                  <wp:extent cx="71437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9.7pt;margin-top:15.9pt;width:70.65pt;height:75.45pt;z-index:25165772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" stroked="f">
                <v:textbox style="mso-fit-shape-to-text:t">
                  <w:txbxContent>
                    <w:p w:rsidR="00F80237" w:rsidRDefault="00226C11" w:rsidP="00F80237">
                      <w:r w:rsidRPr="008367E0">
                        <w:rPr>
                          <w:b/>
                          <w:noProof/>
                          <w:sz w:val="32"/>
                          <w:szCs w:val="32"/>
                        </w:rPr>
                        <w:drawing>
                          <wp:inline distT="0" distB="0" distL="0" distR="0">
                            <wp:extent cx="71437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xbxContent>
                </v:textbox>
                <w10:wrap type="square"/>
              </v:shape>
            </w:pict>
          </mc:Fallback>
        </mc:AlternateContent>
      </w:r>
    </w:p>
    <w:p w:rsidR="00DF6C39" w:rsidRPr="004720BF" w:rsidRDefault="00A03917" w:rsidP="007D2C06">
      <w:pPr>
        <w:pStyle w:val="Heading1"/>
        <w:spacing w:after="0" w:line="240" w:lineRule="auto"/>
        <w:jc w:val="center"/>
        <w:rPr>
          <w:sz w:val="32"/>
          <w:szCs w:val="32"/>
          <w:u w:val="single"/>
        </w:rPr>
      </w:pPr>
      <w:r w:rsidRPr="004720BF">
        <w:rPr>
          <w:sz w:val="32"/>
          <w:szCs w:val="32"/>
        </w:rPr>
        <w:t xml:space="preserve">NETTLEHAM </w:t>
      </w:r>
      <w:r w:rsidR="00DF6C39" w:rsidRPr="004720BF">
        <w:rPr>
          <w:sz w:val="32"/>
          <w:szCs w:val="32"/>
        </w:rPr>
        <w:t>PARISH COUNCIL</w:t>
      </w:r>
    </w:p>
    <w:p w:rsidR="00703155" w:rsidRPr="00B4395B" w:rsidRDefault="00F80237" w:rsidP="00F80237">
      <w:pPr>
        <w:tabs>
          <w:tab w:val="left" w:pos="8340"/>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CE7EB5" w:rsidRPr="004720BF" w:rsidRDefault="00703155" w:rsidP="00703155">
      <w:pPr>
        <w:autoSpaceDE w:val="0"/>
        <w:autoSpaceDN w:val="0"/>
        <w:adjustRightInd w:val="0"/>
        <w:spacing w:after="0" w:line="240" w:lineRule="auto"/>
        <w:jc w:val="center"/>
        <w:rPr>
          <w:rFonts w:ascii="Arial" w:hAnsi="Arial" w:cs="Arial"/>
          <w:b/>
          <w:sz w:val="32"/>
          <w:szCs w:val="32"/>
        </w:rPr>
      </w:pPr>
      <w:r w:rsidRPr="004720BF">
        <w:rPr>
          <w:rFonts w:ascii="Arial" w:hAnsi="Arial" w:cs="Arial"/>
          <w:b/>
          <w:sz w:val="32"/>
          <w:szCs w:val="32"/>
        </w:rPr>
        <w:t>SAFEGUARDING POLICY</w:t>
      </w:r>
    </w:p>
    <w:p w:rsidR="008367E0" w:rsidRDefault="008367E0" w:rsidP="00703155">
      <w:pPr>
        <w:autoSpaceDE w:val="0"/>
        <w:autoSpaceDN w:val="0"/>
        <w:adjustRightInd w:val="0"/>
        <w:spacing w:after="0" w:line="240" w:lineRule="auto"/>
      </w:pPr>
    </w:p>
    <w:p w:rsidR="00703155" w:rsidRPr="00162529" w:rsidRDefault="00703155" w:rsidP="00703155">
      <w:pPr>
        <w:autoSpaceDE w:val="0"/>
        <w:autoSpaceDN w:val="0"/>
        <w:adjustRightInd w:val="0"/>
        <w:spacing w:after="0" w:line="240" w:lineRule="auto"/>
        <w:rPr>
          <w:rFonts w:ascii="Arial" w:hAnsi="Arial" w:cs="Arial"/>
          <w:b/>
          <w:sz w:val="23"/>
          <w:szCs w:val="23"/>
          <w:u w:val="single"/>
        </w:rPr>
      </w:pPr>
      <w:r w:rsidRPr="00162529">
        <w:rPr>
          <w:rFonts w:ascii="Arial" w:hAnsi="Arial" w:cs="Arial"/>
          <w:b/>
          <w:sz w:val="23"/>
          <w:szCs w:val="23"/>
          <w:u w:val="single"/>
        </w:rPr>
        <w:t xml:space="preserve">SECTION 1 </w:t>
      </w:r>
    </w:p>
    <w:p w:rsidR="00703155" w:rsidRPr="00162529" w:rsidRDefault="00703155" w:rsidP="00703155">
      <w:pPr>
        <w:autoSpaceDE w:val="0"/>
        <w:autoSpaceDN w:val="0"/>
        <w:adjustRightInd w:val="0"/>
        <w:spacing w:after="0" w:line="240" w:lineRule="auto"/>
        <w:rPr>
          <w:rFonts w:ascii="Arial" w:hAnsi="Arial" w:cs="Arial"/>
          <w:b/>
          <w:sz w:val="23"/>
          <w:szCs w:val="23"/>
          <w:u w:val="single"/>
        </w:rPr>
      </w:pPr>
    </w:p>
    <w:p w:rsidR="00703155" w:rsidRPr="00162529" w:rsidRDefault="00703155" w:rsidP="008367E0">
      <w:pPr>
        <w:numPr>
          <w:ilvl w:val="0"/>
          <w:numId w:val="38"/>
        </w:numPr>
        <w:autoSpaceDE w:val="0"/>
        <w:autoSpaceDN w:val="0"/>
        <w:adjustRightInd w:val="0"/>
        <w:spacing w:after="0" w:line="240" w:lineRule="auto"/>
        <w:rPr>
          <w:rFonts w:ascii="Arial" w:hAnsi="Arial" w:cs="Arial"/>
          <w:b/>
          <w:sz w:val="23"/>
          <w:szCs w:val="23"/>
          <w:u w:val="single"/>
        </w:rPr>
      </w:pPr>
      <w:r w:rsidRPr="00162529">
        <w:rPr>
          <w:rFonts w:ascii="Arial" w:hAnsi="Arial" w:cs="Arial"/>
          <w:b/>
          <w:sz w:val="23"/>
          <w:szCs w:val="23"/>
          <w:u w:val="single"/>
        </w:rPr>
        <w:t xml:space="preserve">Introduction </w:t>
      </w:r>
    </w:p>
    <w:p w:rsidR="00703155" w:rsidRPr="00162529" w:rsidRDefault="00703155" w:rsidP="00703155">
      <w:pPr>
        <w:autoSpaceDE w:val="0"/>
        <w:autoSpaceDN w:val="0"/>
        <w:adjustRightInd w:val="0"/>
        <w:spacing w:after="0" w:line="240" w:lineRule="auto"/>
        <w:rPr>
          <w:rFonts w:ascii="Arial" w:hAnsi="Arial" w:cs="Arial"/>
          <w:sz w:val="23"/>
          <w:szCs w:val="23"/>
        </w:rPr>
      </w:pPr>
    </w:p>
    <w:p w:rsidR="00A3205B" w:rsidRPr="00162529" w:rsidRDefault="00703155" w:rsidP="00703155">
      <w:pPr>
        <w:autoSpaceDE w:val="0"/>
        <w:autoSpaceDN w:val="0"/>
        <w:adjustRightInd w:val="0"/>
        <w:spacing w:after="0" w:line="240" w:lineRule="auto"/>
        <w:rPr>
          <w:rFonts w:ascii="Arial" w:hAnsi="Arial" w:cs="Arial"/>
          <w:sz w:val="23"/>
          <w:szCs w:val="23"/>
        </w:rPr>
      </w:pPr>
      <w:r w:rsidRPr="00162529">
        <w:rPr>
          <w:rFonts w:ascii="Arial" w:hAnsi="Arial" w:cs="Arial"/>
          <w:sz w:val="23"/>
          <w:szCs w:val="23"/>
        </w:rPr>
        <w:t xml:space="preserve">Everyone has a duty to safeguard children, young people and vulnerable adults. </w:t>
      </w:r>
    </w:p>
    <w:p w:rsidR="00A3205B" w:rsidRPr="00162529" w:rsidRDefault="00A3205B" w:rsidP="00703155">
      <w:pPr>
        <w:autoSpaceDE w:val="0"/>
        <w:autoSpaceDN w:val="0"/>
        <w:adjustRightInd w:val="0"/>
        <w:spacing w:after="0" w:line="240" w:lineRule="auto"/>
        <w:rPr>
          <w:rFonts w:ascii="Arial" w:hAnsi="Arial" w:cs="Arial"/>
          <w:sz w:val="23"/>
          <w:szCs w:val="23"/>
        </w:rPr>
      </w:pPr>
    </w:p>
    <w:p w:rsidR="00A3205B" w:rsidRPr="00162529" w:rsidRDefault="00703155" w:rsidP="00703155">
      <w:pPr>
        <w:autoSpaceDE w:val="0"/>
        <w:autoSpaceDN w:val="0"/>
        <w:adjustRightInd w:val="0"/>
        <w:spacing w:after="0" w:line="240" w:lineRule="auto"/>
        <w:rPr>
          <w:rFonts w:ascii="Arial" w:hAnsi="Arial" w:cs="Arial"/>
          <w:sz w:val="23"/>
          <w:szCs w:val="23"/>
        </w:rPr>
      </w:pPr>
      <w:r w:rsidRPr="00162529">
        <w:rPr>
          <w:rFonts w:ascii="Arial" w:hAnsi="Arial" w:cs="Arial"/>
          <w:sz w:val="23"/>
          <w:szCs w:val="23"/>
        </w:rPr>
        <w:t xml:space="preserve">This policy promotes good practice in safeguarding for those using Parish Council facilities. </w:t>
      </w:r>
    </w:p>
    <w:p w:rsidR="008367E0" w:rsidRPr="00162529" w:rsidRDefault="008367E0" w:rsidP="00703155">
      <w:pPr>
        <w:autoSpaceDE w:val="0"/>
        <w:autoSpaceDN w:val="0"/>
        <w:adjustRightInd w:val="0"/>
        <w:spacing w:after="0" w:line="240" w:lineRule="auto"/>
        <w:rPr>
          <w:rFonts w:ascii="Arial" w:hAnsi="Arial" w:cs="Arial"/>
          <w:sz w:val="23"/>
          <w:szCs w:val="23"/>
        </w:rPr>
      </w:pPr>
    </w:p>
    <w:p w:rsidR="00A3205B" w:rsidRPr="00162529" w:rsidRDefault="00703155" w:rsidP="00703155">
      <w:pPr>
        <w:autoSpaceDE w:val="0"/>
        <w:autoSpaceDN w:val="0"/>
        <w:adjustRightInd w:val="0"/>
        <w:spacing w:after="0" w:line="240" w:lineRule="auto"/>
        <w:rPr>
          <w:rFonts w:ascii="Arial" w:hAnsi="Arial" w:cs="Arial"/>
          <w:sz w:val="23"/>
          <w:szCs w:val="23"/>
        </w:rPr>
      </w:pPr>
      <w:r w:rsidRPr="00162529">
        <w:rPr>
          <w:rFonts w:ascii="Arial" w:hAnsi="Arial" w:cs="Arial"/>
          <w:sz w:val="23"/>
          <w:szCs w:val="23"/>
        </w:rPr>
        <w:t xml:space="preserve">The Parish Council will review it annually. </w:t>
      </w:r>
    </w:p>
    <w:p w:rsidR="00A3205B" w:rsidRPr="00162529" w:rsidRDefault="00A3205B" w:rsidP="00703155">
      <w:pPr>
        <w:autoSpaceDE w:val="0"/>
        <w:autoSpaceDN w:val="0"/>
        <w:adjustRightInd w:val="0"/>
        <w:spacing w:after="0" w:line="240" w:lineRule="auto"/>
        <w:rPr>
          <w:rFonts w:ascii="Arial" w:hAnsi="Arial" w:cs="Arial"/>
          <w:sz w:val="23"/>
          <w:szCs w:val="23"/>
        </w:rPr>
      </w:pPr>
    </w:p>
    <w:p w:rsidR="000856BE" w:rsidRPr="00162529" w:rsidRDefault="00703155" w:rsidP="008367E0">
      <w:pPr>
        <w:numPr>
          <w:ilvl w:val="0"/>
          <w:numId w:val="38"/>
        </w:numPr>
        <w:autoSpaceDE w:val="0"/>
        <w:autoSpaceDN w:val="0"/>
        <w:adjustRightInd w:val="0"/>
        <w:spacing w:after="0" w:line="240" w:lineRule="auto"/>
        <w:rPr>
          <w:rFonts w:ascii="Arial" w:hAnsi="Arial" w:cs="Arial"/>
          <w:b/>
          <w:sz w:val="23"/>
          <w:szCs w:val="23"/>
          <w:u w:val="single"/>
        </w:rPr>
      </w:pPr>
      <w:r w:rsidRPr="00162529">
        <w:rPr>
          <w:rFonts w:ascii="Arial" w:hAnsi="Arial" w:cs="Arial"/>
          <w:b/>
          <w:sz w:val="23"/>
          <w:szCs w:val="23"/>
          <w:u w:val="single"/>
        </w:rPr>
        <w:t xml:space="preserve">Definitions </w:t>
      </w:r>
    </w:p>
    <w:p w:rsidR="000856BE" w:rsidRPr="00162529" w:rsidRDefault="000856BE" w:rsidP="00703155">
      <w:pPr>
        <w:autoSpaceDE w:val="0"/>
        <w:autoSpaceDN w:val="0"/>
        <w:adjustRightInd w:val="0"/>
        <w:spacing w:after="0" w:line="240" w:lineRule="auto"/>
        <w:rPr>
          <w:rFonts w:ascii="Arial" w:hAnsi="Arial" w:cs="Arial"/>
          <w:b/>
          <w:sz w:val="23"/>
          <w:szCs w:val="23"/>
          <w:u w:val="single"/>
        </w:rPr>
      </w:pPr>
    </w:p>
    <w:p w:rsidR="00F91FBF" w:rsidRPr="00162529" w:rsidRDefault="00703155" w:rsidP="00703155">
      <w:pPr>
        <w:autoSpaceDE w:val="0"/>
        <w:autoSpaceDN w:val="0"/>
        <w:adjustRightInd w:val="0"/>
        <w:spacing w:after="0" w:line="240" w:lineRule="auto"/>
        <w:rPr>
          <w:rFonts w:ascii="Arial" w:hAnsi="Arial" w:cs="Arial"/>
          <w:b/>
          <w:sz w:val="23"/>
          <w:szCs w:val="23"/>
        </w:rPr>
      </w:pPr>
      <w:r w:rsidRPr="00162529">
        <w:rPr>
          <w:rFonts w:ascii="Arial" w:hAnsi="Arial" w:cs="Arial"/>
          <w:b/>
          <w:sz w:val="23"/>
          <w:szCs w:val="23"/>
        </w:rPr>
        <w:t xml:space="preserve">Children and young people: </w:t>
      </w:r>
      <w:r w:rsidR="008367E0" w:rsidRPr="00162529">
        <w:rPr>
          <w:rFonts w:ascii="Arial" w:hAnsi="Arial" w:cs="Arial"/>
          <w:b/>
          <w:sz w:val="23"/>
          <w:szCs w:val="23"/>
        </w:rPr>
        <w:t xml:space="preserve">  </w:t>
      </w:r>
      <w:r w:rsidRPr="00162529">
        <w:rPr>
          <w:rFonts w:ascii="Arial" w:hAnsi="Arial" w:cs="Arial"/>
          <w:sz w:val="23"/>
          <w:szCs w:val="23"/>
        </w:rPr>
        <w:t xml:space="preserve">Anyone under the age of 18 years </w:t>
      </w:r>
    </w:p>
    <w:p w:rsidR="00F91FBF" w:rsidRPr="00162529" w:rsidRDefault="00F91FBF" w:rsidP="00703155">
      <w:pPr>
        <w:autoSpaceDE w:val="0"/>
        <w:autoSpaceDN w:val="0"/>
        <w:adjustRightInd w:val="0"/>
        <w:spacing w:after="0" w:line="240" w:lineRule="auto"/>
        <w:rPr>
          <w:rFonts w:ascii="Arial" w:hAnsi="Arial" w:cs="Arial"/>
          <w:sz w:val="23"/>
          <w:szCs w:val="23"/>
        </w:rPr>
      </w:pPr>
    </w:p>
    <w:p w:rsidR="00582080" w:rsidRPr="00162529" w:rsidRDefault="00703155" w:rsidP="00703155">
      <w:pPr>
        <w:autoSpaceDE w:val="0"/>
        <w:autoSpaceDN w:val="0"/>
        <w:adjustRightInd w:val="0"/>
        <w:spacing w:after="0" w:line="240" w:lineRule="auto"/>
        <w:rPr>
          <w:rFonts w:ascii="Arial" w:hAnsi="Arial" w:cs="Arial"/>
          <w:b/>
          <w:sz w:val="23"/>
          <w:szCs w:val="23"/>
        </w:rPr>
      </w:pPr>
      <w:r w:rsidRPr="00162529">
        <w:rPr>
          <w:rFonts w:ascii="Arial" w:hAnsi="Arial" w:cs="Arial"/>
          <w:b/>
          <w:sz w:val="23"/>
          <w:szCs w:val="23"/>
        </w:rPr>
        <w:t xml:space="preserve">Vulnerable Adult: </w:t>
      </w:r>
      <w:r w:rsidR="008367E0" w:rsidRPr="00162529">
        <w:rPr>
          <w:rFonts w:ascii="Arial" w:hAnsi="Arial" w:cs="Arial"/>
          <w:b/>
          <w:sz w:val="23"/>
          <w:szCs w:val="23"/>
        </w:rPr>
        <w:t xml:space="preserve"> </w:t>
      </w:r>
      <w:r w:rsidRPr="00162529">
        <w:rPr>
          <w:rFonts w:ascii="Arial" w:hAnsi="Arial" w:cs="Arial"/>
          <w:sz w:val="23"/>
          <w:szCs w:val="23"/>
        </w:rPr>
        <w:t xml:space="preserve">Anyone over </w:t>
      </w:r>
      <w:r w:rsidR="00582080" w:rsidRPr="00162529">
        <w:rPr>
          <w:rFonts w:ascii="Arial" w:hAnsi="Arial" w:cs="Arial"/>
          <w:sz w:val="23"/>
          <w:szCs w:val="23"/>
        </w:rPr>
        <w:t xml:space="preserve">the age of </w:t>
      </w:r>
      <w:r w:rsidRPr="00162529">
        <w:rPr>
          <w:rFonts w:ascii="Arial" w:hAnsi="Arial" w:cs="Arial"/>
          <w:sz w:val="23"/>
          <w:szCs w:val="23"/>
        </w:rPr>
        <w:t xml:space="preserve">18 who is: </w:t>
      </w:r>
    </w:p>
    <w:p w:rsidR="00F91FBF" w:rsidRPr="00162529" w:rsidRDefault="00703155" w:rsidP="002D0E54">
      <w:pPr>
        <w:numPr>
          <w:ilvl w:val="0"/>
          <w:numId w:val="33"/>
        </w:numPr>
        <w:autoSpaceDE w:val="0"/>
        <w:autoSpaceDN w:val="0"/>
        <w:adjustRightInd w:val="0"/>
        <w:spacing w:after="0" w:line="240" w:lineRule="auto"/>
        <w:rPr>
          <w:rFonts w:ascii="Arial" w:hAnsi="Arial" w:cs="Arial"/>
          <w:sz w:val="23"/>
          <w:szCs w:val="23"/>
        </w:rPr>
      </w:pPr>
      <w:r w:rsidRPr="00162529">
        <w:rPr>
          <w:rFonts w:ascii="Arial" w:hAnsi="Arial" w:cs="Arial"/>
          <w:sz w:val="23"/>
          <w:szCs w:val="23"/>
        </w:rPr>
        <w:t xml:space="preserve">Unable to care for themselves </w:t>
      </w:r>
    </w:p>
    <w:p w:rsidR="00F91FBF" w:rsidRPr="00162529" w:rsidRDefault="00703155" w:rsidP="002D0E54">
      <w:pPr>
        <w:numPr>
          <w:ilvl w:val="0"/>
          <w:numId w:val="33"/>
        </w:numPr>
        <w:autoSpaceDE w:val="0"/>
        <w:autoSpaceDN w:val="0"/>
        <w:adjustRightInd w:val="0"/>
        <w:spacing w:after="0" w:line="240" w:lineRule="auto"/>
        <w:rPr>
          <w:rFonts w:ascii="Arial" w:hAnsi="Arial" w:cs="Arial"/>
          <w:sz w:val="23"/>
          <w:szCs w:val="23"/>
        </w:rPr>
      </w:pPr>
      <w:r w:rsidRPr="00162529">
        <w:rPr>
          <w:rFonts w:ascii="Arial" w:hAnsi="Arial" w:cs="Arial"/>
          <w:sz w:val="23"/>
          <w:szCs w:val="23"/>
        </w:rPr>
        <w:t>Unable to protect themselves from significant harm or exploitation</w:t>
      </w:r>
    </w:p>
    <w:p w:rsidR="00F91FBF" w:rsidRPr="00162529" w:rsidRDefault="00703155" w:rsidP="002D0E54">
      <w:pPr>
        <w:numPr>
          <w:ilvl w:val="0"/>
          <w:numId w:val="33"/>
        </w:numPr>
        <w:autoSpaceDE w:val="0"/>
        <w:autoSpaceDN w:val="0"/>
        <w:adjustRightInd w:val="0"/>
        <w:spacing w:after="0" w:line="240" w:lineRule="auto"/>
        <w:rPr>
          <w:rFonts w:ascii="Arial" w:hAnsi="Arial" w:cs="Arial"/>
          <w:sz w:val="23"/>
          <w:szCs w:val="23"/>
        </w:rPr>
      </w:pPr>
      <w:r w:rsidRPr="00162529">
        <w:rPr>
          <w:rFonts w:ascii="Arial" w:hAnsi="Arial" w:cs="Arial"/>
          <w:sz w:val="23"/>
          <w:szCs w:val="23"/>
        </w:rPr>
        <w:t xml:space="preserve">Or may be in need of community care services </w:t>
      </w:r>
    </w:p>
    <w:p w:rsidR="00F91FBF" w:rsidRPr="00162529" w:rsidRDefault="00F91FBF" w:rsidP="00703155">
      <w:pPr>
        <w:autoSpaceDE w:val="0"/>
        <w:autoSpaceDN w:val="0"/>
        <w:adjustRightInd w:val="0"/>
        <w:spacing w:after="0" w:line="240" w:lineRule="auto"/>
        <w:rPr>
          <w:rFonts w:ascii="Arial" w:hAnsi="Arial" w:cs="Arial"/>
          <w:sz w:val="23"/>
          <w:szCs w:val="23"/>
        </w:rPr>
      </w:pPr>
    </w:p>
    <w:p w:rsidR="00F91FBF" w:rsidRPr="00162529" w:rsidRDefault="00F91FBF" w:rsidP="008367E0">
      <w:pPr>
        <w:numPr>
          <w:ilvl w:val="0"/>
          <w:numId w:val="38"/>
        </w:numPr>
        <w:autoSpaceDE w:val="0"/>
        <w:autoSpaceDN w:val="0"/>
        <w:adjustRightInd w:val="0"/>
        <w:spacing w:after="0" w:line="240" w:lineRule="auto"/>
        <w:rPr>
          <w:rFonts w:ascii="Arial" w:hAnsi="Arial" w:cs="Arial"/>
          <w:b/>
          <w:sz w:val="23"/>
          <w:szCs w:val="23"/>
          <w:u w:val="single"/>
        </w:rPr>
      </w:pPr>
      <w:r w:rsidRPr="00162529">
        <w:rPr>
          <w:rFonts w:ascii="Arial" w:hAnsi="Arial" w:cs="Arial"/>
          <w:b/>
          <w:sz w:val="23"/>
          <w:szCs w:val="23"/>
          <w:u w:val="single"/>
        </w:rPr>
        <w:t>To whom this policy applies</w:t>
      </w:r>
    </w:p>
    <w:p w:rsidR="00F91FBF" w:rsidRPr="00162529" w:rsidRDefault="00F91FBF" w:rsidP="00703155">
      <w:pPr>
        <w:autoSpaceDE w:val="0"/>
        <w:autoSpaceDN w:val="0"/>
        <w:adjustRightInd w:val="0"/>
        <w:spacing w:after="0" w:line="240" w:lineRule="auto"/>
        <w:rPr>
          <w:rFonts w:ascii="Arial" w:hAnsi="Arial" w:cs="Arial"/>
          <w:sz w:val="23"/>
          <w:szCs w:val="23"/>
        </w:rPr>
      </w:pPr>
    </w:p>
    <w:p w:rsidR="00F91FBF" w:rsidRPr="00162529" w:rsidRDefault="00703155" w:rsidP="00582080">
      <w:p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This policy applies to anyone working for or on behalf of the Parish Council whether in a paid, voluntary or commissioned capacity, for example contracted to do a piece of work. </w:t>
      </w:r>
    </w:p>
    <w:p w:rsidR="00F91FBF" w:rsidRPr="00162529" w:rsidRDefault="00F91FBF" w:rsidP="00582080">
      <w:pPr>
        <w:autoSpaceDE w:val="0"/>
        <w:autoSpaceDN w:val="0"/>
        <w:adjustRightInd w:val="0"/>
        <w:spacing w:after="0" w:line="240" w:lineRule="auto"/>
        <w:jc w:val="both"/>
        <w:rPr>
          <w:rFonts w:ascii="Arial" w:hAnsi="Arial" w:cs="Arial"/>
          <w:sz w:val="23"/>
          <w:szCs w:val="23"/>
        </w:rPr>
      </w:pPr>
    </w:p>
    <w:p w:rsidR="00F91FBF" w:rsidRPr="00162529" w:rsidRDefault="00703155" w:rsidP="00582080">
      <w:p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It also applies to any individual hiring, leasing or using the Parish Council facilities for the purpose of delivering any service to children, young people or vulnerable adults. </w:t>
      </w:r>
    </w:p>
    <w:p w:rsidR="00F91FBF" w:rsidRPr="00162529" w:rsidRDefault="00F91FBF" w:rsidP="00703155">
      <w:pPr>
        <w:autoSpaceDE w:val="0"/>
        <w:autoSpaceDN w:val="0"/>
        <w:adjustRightInd w:val="0"/>
        <w:spacing w:after="0" w:line="240" w:lineRule="auto"/>
        <w:rPr>
          <w:rFonts w:ascii="Arial" w:hAnsi="Arial" w:cs="Arial"/>
          <w:sz w:val="23"/>
          <w:szCs w:val="23"/>
        </w:rPr>
      </w:pPr>
    </w:p>
    <w:p w:rsidR="00F91FBF" w:rsidRPr="00162529" w:rsidRDefault="00703155" w:rsidP="00703155">
      <w:pPr>
        <w:autoSpaceDE w:val="0"/>
        <w:autoSpaceDN w:val="0"/>
        <w:adjustRightInd w:val="0"/>
        <w:spacing w:after="0" w:line="240" w:lineRule="auto"/>
        <w:rPr>
          <w:rFonts w:ascii="Arial" w:hAnsi="Arial" w:cs="Arial"/>
          <w:sz w:val="23"/>
          <w:szCs w:val="23"/>
        </w:rPr>
      </w:pPr>
      <w:r w:rsidRPr="00162529">
        <w:rPr>
          <w:rFonts w:ascii="Arial" w:hAnsi="Arial" w:cs="Arial"/>
          <w:b/>
          <w:sz w:val="23"/>
          <w:szCs w:val="23"/>
          <w:u w:val="single"/>
        </w:rPr>
        <w:t>SECTION 2</w:t>
      </w:r>
      <w:r w:rsidRPr="00162529">
        <w:rPr>
          <w:rFonts w:ascii="Arial" w:hAnsi="Arial" w:cs="Arial"/>
          <w:sz w:val="23"/>
          <w:szCs w:val="23"/>
        </w:rPr>
        <w:t xml:space="preserve"> </w:t>
      </w:r>
    </w:p>
    <w:p w:rsidR="00F91FBF" w:rsidRPr="00162529" w:rsidRDefault="00F91FBF" w:rsidP="00703155">
      <w:pPr>
        <w:autoSpaceDE w:val="0"/>
        <w:autoSpaceDN w:val="0"/>
        <w:adjustRightInd w:val="0"/>
        <w:spacing w:after="0" w:line="240" w:lineRule="auto"/>
        <w:rPr>
          <w:rFonts w:ascii="Arial" w:hAnsi="Arial" w:cs="Arial"/>
          <w:sz w:val="23"/>
          <w:szCs w:val="23"/>
        </w:rPr>
      </w:pPr>
    </w:p>
    <w:p w:rsidR="00F91FBF" w:rsidRPr="00162529" w:rsidRDefault="00703155" w:rsidP="008367E0">
      <w:pPr>
        <w:numPr>
          <w:ilvl w:val="0"/>
          <w:numId w:val="39"/>
        </w:numPr>
        <w:autoSpaceDE w:val="0"/>
        <w:autoSpaceDN w:val="0"/>
        <w:adjustRightInd w:val="0"/>
        <w:spacing w:after="0" w:line="240" w:lineRule="auto"/>
        <w:rPr>
          <w:rFonts w:ascii="Arial" w:hAnsi="Arial" w:cs="Arial"/>
          <w:b/>
          <w:sz w:val="23"/>
          <w:szCs w:val="23"/>
          <w:u w:val="single"/>
        </w:rPr>
      </w:pPr>
      <w:r w:rsidRPr="00162529">
        <w:rPr>
          <w:rFonts w:ascii="Arial" w:hAnsi="Arial" w:cs="Arial"/>
          <w:b/>
          <w:sz w:val="23"/>
          <w:szCs w:val="23"/>
          <w:u w:val="single"/>
        </w:rPr>
        <w:t xml:space="preserve">Promoting a safe environment </w:t>
      </w:r>
    </w:p>
    <w:p w:rsidR="00F91FBF" w:rsidRPr="00162529" w:rsidRDefault="00F91FBF" w:rsidP="00703155">
      <w:pPr>
        <w:autoSpaceDE w:val="0"/>
        <w:autoSpaceDN w:val="0"/>
        <w:adjustRightInd w:val="0"/>
        <w:spacing w:after="0" w:line="240" w:lineRule="auto"/>
        <w:rPr>
          <w:rFonts w:ascii="Arial" w:hAnsi="Arial" w:cs="Arial"/>
          <w:sz w:val="23"/>
          <w:szCs w:val="23"/>
        </w:rPr>
      </w:pPr>
    </w:p>
    <w:p w:rsidR="002D0E54" w:rsidRPr="00162529" w:rsidRDefault="00703155" w:rsidP="00C47CB9">
      <w:p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In order to promote a safe environment for children, young people and vulnerable adults, the Parish Council will: </w:t>
      </w:r>
    </w:p>
    <w:p w:rsidR="002D0E54" w:rsidRPr="00162529" w:rsidRDefault="002D0E54" w:rsidP="00C47CB9">
      <w:pPr>
        <w:autoSpaceDE w:val="0"/>
        <w:autoSpaceDN w:val="0"/>
        <w:adjustRightInd w:val="0"/>
        <w:spacing w:after="0" w:line="240" w:lineRule="auto"/>
        <w:jc w:val="both"/>
        <w:rPr>
          <w:rFonts w:ascii="Arial" w:hAnsi="Arial" w:cs="Arial"/>
          <w:sz w:val="23"/>
          <w:szCs w:val="23"/>
        </w:rPr>
      </w:pPr>
    </w:p>
    <w:p w:rsidR="002D0E54" w:rsidRPr="00162529" w:rsidRDefault="00703155" w:rsidP="00C47CB9">
      <w:pPr>
        <w:numPr>
          <w:ilvl w:val="0"/>
          <w:numId w:val="31"/>
        </w:num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Provide safe facilities and do regular safety assessments. </w:t>
      </w:r>
    </w:p>
    <w:p w:rsidR="002923D0" w:rsidRPr="00162529" w:rsidRDefault="00703155" w:rsidP="008367E0">
      <w:pPr>
        <w:numPr>
          <w:ilvl w:val="0"/>
          <w:numId w:val="31"/>
        </w:num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Ensure that employees, councillors and leaders of activities in parish facilities, are aware of the safeguarding expectations. </w:t>
      </w:r>
    </w:p>
    <w:p w:rsidR="002D0E54" w:rsidRPr="00162529" w:rsidRDefault="00703155" w:rsidP="00C47CB9">
      <w:pPr>
        <w:numPr>
          <w:ilvl w:val="0"/>
          <w:numId w:val="31"/>
        </w:num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Ensure that the Policy for users of parish facilities includes a requirement that they are safe to work with children, young people and vulnerable adults. </w:t>
      </w:r>
    </w:p>
    <w:p w:rsidR="0003548F" w:rsidRPr="00162529" w:rsidRDefault="00703155" w:rsidP="00C47CB9">
      <w:pPr>
        <w:numPr>
          <w:ilvl w:val="0"/>
          <w:numId w:val="40"/>
        </w:num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For example, those adults who have regular unsupervised contact with children, young people or vulnerable adults during the course of their duties should undergo appropriate Disclosure and Barring Service checks. </w:t>
      </w:r>
    </w:p>
    <w:p w:rsidR="00442F5E" w:rsidRPr="00162529" w:rsidRDefault="00703155" w:rsidP="002923D0">
      <w:pPr>
        <w:numPr>
          <w:ilvl w:val="0"/>
          <w:numId w:val="31"/>
        </w:num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Display on notice boards the relevant safeguarding contacts for advice and help. </w:t>
      </w:r>
    </w:p>
    <w:p w:rsidR="008367E0" w:rsidRPr="00162529" w:rsidRDefault="008367E0" w:rsidP="00703155">
      <w:pPr>
        <w:autoSpaceDE w:val="0"/>
        <w:autoSpaceDN w:val="0"/>
        <w:adjustRightInd w:val="0"/>
        <w:spacing w:after="0" w:line="240" w:lineRule="auto"/>
        <w:rPr>
          <w:rFonts w:ascii="Arial" w:hAnsi="Arial" w:cs="Arial"/>
          <w:b/>
          <w:sz w:val="23"/>
          <w:szCs w:val="23"/>
          <w:u w:val="single"/>
        </w:rPr>
      </w:pPr>
    </w:p>
    <w:p w:rsidR="00251493" w:rsidRPr="00162529" w:rsidRDefault="00703155" w:rsidP="00442F5E">
      <w:pPr>
        <w:numPr>
          <w:ilvl w:val="0"/>
          <w:numId w:val="39"/>
        </w:numPr>
        <w:autoSpaceDE w:val="0"/>
        <w:autoSpaceDN w:val="0"/>
        <w:adjustRightInd w:val="0"/>
        <w:spacing w:after="0" w:line="240" w:lineRule="auto"/>
        <w:rPr>
          <w:rFonts w:ascii="Arial" w:hAnsi="Arial" w:cs="Arial"/>
          <w:b/>
          <w:sz w:val="23"/>
          <w:szCs w:val="23"/>
          <w:u w:val="single"/>
        </w:rPr>
      </w:pPr>
      <w:r w:rsidRPr="00162529">
        <w:rPr>
          <w:rFonts w:ascii="Arial" w:hAnsi="Arial" w:cs="Arial"/>
          <w:b/>
          <w:sz w:val="23"/>
          <w:szCs w:val="23"/>
          <w:u w:val="single"/>
        </w:rPr>
        <w:t xml:space="preserve">Hiring of facilities to groups for use with children, young people or vulnerable adults </w:t>
      </w:r>
    </w:p>
    <w:p w:rsidR="00251493" w:rsidRPr="00162529" w:rsidRDefault="00251493" w:rsidP="00703155">
      <w:pPr>
        <w:autoSpaceDE w:val="0"/>
        <w:autoSpaceDN w:val="0"/>
        <w:adjustRightInd w:val="0"/>
        <w:spacing w:after="0" w:line="240" w:lineRule="auto"/>
        <w:rPr>
          <w:rFonts w:ascii="Arial" w:hAnsi="Arial" w:cs="Arial"/>
          <w:sz w:val="23"/>
          <w:szCs w:val="23"/>
        </w:rPr>
      </w:pPr>
    </w:p>
    <w:p w:rsidR="00251493" w:rsidRPr="00162529" w:rsidRDefault="002923D0" w:rsidP="00B4395B">
      <w:pPr>
        <w:autoSpaceDE w:val="0"/>
        <w:autoSpaceDN w:val="0"/>
        <w:adjustRightInd w:val="0"/>
        <w:spacing w:after="0" w:line="240" w:lineRule="auto"/>
        <w:rPr>
          <w:rFonts w:ascii="Arial" w:hAnsi="Arial" w:cs="Arial"/>
          <w:sz w:val="23"/>
          <w:szCs w:val="23"/>
        </w:rPr>
      </w:pPr>
      <w:r w:rsidRPr="00162529">
        <w:rPr>
          <w:rFonts w:ascii="Arial" w:hAnsi="Arial" w:cs="Arial"/>
          <w:sz w:val="23"/>
          <w:szCs w:val="23"/>
        </w:rPr>
        <w:t xml:space="preserve">The </w:t>
      </w:r>
      <w:r w:rsidR="00703155" w:rsidRPr="00162529">
        <w:rPr>
          <w:rFonts w:ascii="Arial" w:hAnsi="Arial" w:cs="Arial"/>
          <w:sz w:val="23"/>
          <w:szCs w:val="23"/>
        </w:rPr>
        <w:t xml:space="preserve">Parish Council will require the hirer to: </w:t>
      </w:r>
    </w:p>
    <w:p w:rsidR="007707ED" w:rsidRPr="00162529" w:rsidRDefault="00703155" w:rsidP="00346D52">
      <w:pPr>
        <w:numPr>
          <w:ilvl w:val="0"/>
          <w:numId w:val="31"/>
        </w:num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Have public liability insurance. </w:t>
      </w:r>
    </w:p>
    <w:p w:rsidR="007707ED" w:rsidRPr="00162529" w:rsidRDefault="00703155" w:rsidP="00346D52">
      <w:pPr>
        <w:numPr>
          <w:ilvl w:val="0"/>
          <w:numId w:val="31"/>
        </w:num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Have a suitable safeguarding children, young people and vulnerable adults</w:t>
      </w:r>
      <w:r w:rsidR="008367E0" w:rsidRPr="00162529">
        <w:rPr>
          <w:rFonts w:ascii="Arial" w:hAnsi="Arial" w:cs="Arial"/>
          <w:sz w:val="23"/>
          <w:szCs w:val="23"/>
        </w:rPr>
        <w:t>’</w:t>
      </w:r>
      <w:r w:rsidRPr="00162529">
        <w:rPr>
          <w:rFonts w:ascii="Arial" w:hAnsi="Arial" w:cs="Arial"/>
          <w:sz w:val="23"/>
          <w:szCs w:val="23"/>
        </w:rPr>
        <w:t xml:space="preserve"> policy and/or agree to work to the Parish Council’s policy and relevant guidance. </w:t>
      </w:r>
    </w:p>
    <w:p w:rsidR="007707ED" w:rsidRDefault="00703155" w:rsidP="00346D52">
      <w:pPr>
        <w:numPr>
          <w:ilvl w:val="0"/>
          <w:numId w:val="31"/>
        </w:num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Ensure leaders make their members aware of the Parish Council Policy and ensure that it is followed whilst using parish facilities. </w:t>
      </w:r>
    </w:p>
    <w:p w:rsidR="00162529" w:rsidRPr="00162529" w:rsidRDefault="00162529" w:rsidP="00162529">
      <w:pPr>
        <w:autoSpaceDE w:val="0"/>
        <w:autoSpaceDN w:val="0"/>
        <w:adjustRightInd w:val="0"/>
        <w:spacing w:after="0" w:line="240" w:lineRule="auto"/>
        <w:ind w:left="720"/>
        <w:jc w:val="both"/>
        <w:rPr>
          <w:rFonts w:ascii="Arial" w:hAnsi="Arial" w:cs="Arial"/>
          <w:sz w:val="23"/>
          <w:szCs w:val="23"/>
        </w:rPr>
      </w:pPr>
    </w:p>
    <w:p w:rsidR="007707ED" w:rsidRPr="00162529" w:rsidRDefault="00703155" w:rsidP="00346D52">
      <w:pPr>
        <w:numPr>
          <w:ilvl w:val="0"/>
          <w:numId w:val="31"/>
        </w:num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Ensure leaders have valid enhanced DBS checks as appropriate and know where the first aid box is. </w:t>
      </w:r>
    </w:p>
    <w:p w:rsidR="007707ED" w:rsidRPr="00162529" w:rsidRDefault="00703155" w:rsidP="00346D52">
      <w:pPr>
        <w:numPr>
          <w:ilvl w:val="0"/>
          <w:numId w:val="31"/>
        </w:num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Do risk assessments for individual activities. </w:t>
      </w:r>
    </w:p>
    <w:p w:rsidR="008367E0" w:rsidRPr="00162529" w:rsidRDefault="008367E0" w:rsidP="00703155">
      <w:pPr>
        <w:autoSpaceDE w:val="0"/>
        <w:autoSpaceDN w:val="0"/>
        <w:adjustRightInd w:val="0"/>
        <w:spacing w:after="0" w:line="240" w:lineRule="auto"/>
        <w:rPr>
          <w:rFonts w:ascii="Arial" w:hAnsi="Arial" w:cs="Arial"/>
          <w:b/>
          <w:sz w:val="23"/>
          <w:szCs w:val="23"/>
          <w:u w:val="single"/>
        </w:rPr>
      </w:pPr>
    </w:p>
    <w:p w:rsidR="00157952" w:rsidRPr="00162529" w:rsidRDefault="00703155" w:rsidP="00703155">
      <w:pPr>
        <w:autoSpaceDE w:val="0"/>
        <w:autoSpaceDN w:val="0"/>
        <w:adjustRightInd w:val="0"/>
        <w:spacing w:after="0" w:line="240" w:lineRule="auto"/>
        <w:rPr>
          <w:rFonts w:ascii="Arial" w:hAnsi="Arial" w:cs="Arial"/>
          <w:b/>
          <w:sz w:val="23"/>
          <w:szCs w:val="23"/>
          <w:u w:val="single"/>
        </w:rPr>
      </w:pPr>
      <w:r w:rsidRPr="00162529">
        <w:rPr>
          <w:rFonts w:ascii="Arial" w:hAnsi="Arial" w:cs="Arial"/>
          <w:b/>
          <w:sz w:val="23"/>
          <w:szCs w:val="23"/>
          <w:u w:val="single"/>
        </w:rPr>
        <w:t xml:space="preserve">SECTION 3 </w:t>
      </w:r>
    </w:p>
    <w:p w:rsidR="00157952" w:rsidRPr="00162529" w:rsidRDefault="00157952" w:rsidP="00703155">
      <w:pPr>
        <w:autoSpaceDE w:val="0"/>
        <w:autoSpaceDN w:val="0"/>
        <w:adjustRightInd w:val="0"/>
        <w:spacing w:after="0" w:line="240" w:lineRule="auto"/>
        <w:rPr>
          <w:rFonts w:ascii="Arial" w:hAnsi="Arial" w:cs="Arial"/>
          <w:sz w:val="23"/>
          <w:szCs w:val="23"/>
        </w:rPr>
      </w:pPr>
    </w:p>
    <w:p w:rsidR="00DF716B" w:rsidRPr="00162529" w:rsidRDefault="00703155" w:rsidP="00442F5E">
      <w:pPr>
        <w:numPr>
          <w:ilvl w:val="0"/>
          <w:numId w:val="41"/>
        </w:numPr>
        <w:autoSpaceDE w:val="0"/>
        <w:autoSpaceDN w:val="0"/>
        <w:adjustRightInd w:val="0"/>
        <w:spacing w:after="0" w:line="240" w:lineRule="auto"/>
        <w:rPr>
          <w:rFonts w:ascii="Arial" w:hAnsi="Arial" w:cs="Arial"/>
          <w:b/>
          <w:sz w:val="23"/>
          <w:szCs w:val="23"/>
          <w:u w:val="single"/>
        </w:rPr>
      </w:pPr>
      <w:r w:rsidRPr="00162529">
        <w:rPr>
          <w:rFonts w:ascii="Arial" w:hAnsi="Arial" w:cs="Arial"/>
          <w:b/>
          <w:sz w:val="23"/>
          <w:szCs w:val="23"/>
          <w:u w:val="single"/>
        </w:rPr>
        <w:t xml:space="preserve">Safe working practice </w:t>
      </w:r>
    </w:p>
    <w:p w:rsidR="00DF716B" w:rsidRPr="00162529" w:rsidRDefault="00DF716B" w:rsidP="00703155">
      <w:pPr>
        <w:autoSpaceDE w:val="0"/>
        <w:autoSpaceDN w:val="0"/>
        <w:adjustRightInd w:val="0"/>
        <w:spacing w:after="0" w:line="240" w:lineRule="auto"/>
        <w:rPr>
          <w:rFonts w:ascii="Arial" w:hAnsi="Arial" w:cs="Arial"/>
          <w:sz w:val="23"/>
          <w:szCs w:val="23"/>
        </w:rPr>
      </w:pPr>
    </w:p>
    <w:p w:rsidR="00E906B7" w:rsidRPr="00162529" w:rsidRDefault="00703155" w:rsidP="00346D52">
      <w:p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All users of Parish </w:t>
      </w:r>
      <w:r w:rsidR="002923D0" w:rsidRPr="00162529">
        <w:rPr>
          <w:rFonts w:ascii="Arial" w:hAnsi="Arial" w:cs="Arial"/>
          <w:sz w:val="23"/>
          <w:szCs w:val="23"/>
        </w:rPr>
        <w:t>Council f</w:t>
      </w:r>
      <w:r w:rsidRPr="00162529">
        <w:rPr>
          <w:rFonts w:ascii="Arial" w:hAnsi="Arial" w:cs="Arial"/>
          <w:sz w:val="23"/>
          <w:szCs w:val="23"/>
        </w:rPr>
        <w:t xml:space="preserve">acilities must follow the safeguarding children, young people and vulnerable </w:t>
      </w:r>
      <w:r w:rsidR="00442F5E" w:rsidRPr="00162529">
        <w:rPr>
          <w:rFonts w:ascii="Arial" w:hAnsi="Arial" w:cs="Arial"/>
          <w:sz w:val="23"/>
          <w:szCs w:val="23"/>
        </w:rPr>
        <w:t>adult’s</w:t>
      </w:r>
      <w:r w:rsidR="00212889" w:rsidRPr="00162529">
        <w:rPr>
          <w:rFonts w:ascii="Arial" w:hAnsi="Arial" w:cs="Arial"/>
          <w:sz w:val="23"/>
          <w:szCs w:val="23"/>
        </w:rPr>
        <w:t xml:space="preserve"> </w:t>
      </w:r>
      <w:r w:rsidRPr="00162529">
        <w:rPr>
          <w:rFonts w:ascii="Arial" w:hAnsi="Arial" w:cs="Arial"/>
          <w:sz w:val="23"/>
          <w:szCs w:val="23"/>
        </w:rPr>
        <w:t>policy and procedures at all times. For example</w:t>
      </w:r>
      <w:r w:rsidR="00442F5E" w:rsidRPr="00162529">
        <w:rPr>
          <w:rFonts w:ascii="Arial" w:hAnsi="Arial" w:cs="Arial"/>
          <w:sz w:val="23"/>
          <w:szCs w:val="23"/>
        </w:rPr>
        <w:t xml:space="preserve"> -</w:t>
      </w:r>
      <w:r w:rsidRPr="00162529">
        <w:rPr>
          <w:rFonts w:ascii="Arial" w:hAnsi="Arial" w:cs="Arial"/>
          <w:sz w:val="23"/>
          <w:szCs w:val="23"/>
        </w:rPr>
        <w:t xml:space="preserve"> they should: </w:t>
      </w:r>
    </w:p>
    <w:p w:rsidR="00E906B7" w:rsidRPr="00162529" w:rsidRDefault="00703155" w:rsidP="00346D52">
      <w:pPr>
        <w:numPr>
          <w:ilvl w:val="0"/>
          <w:numId w:val="31"/>
        </w:num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Never leave children, young people or vulnerable adults unattended with adults who have not been subject to a Disclosure and Barring Service (DBS) check. </w:t>
      </w:r>
    </w:p>
    <w:p w:rsidR="00552202" w:rsidRPr="00162529" w:rsidRDefault="00703155" w:rsidP="00346D52">
      <w:pPr>
        <w:numPr>
          <w:ilvl w:val="0"/>
          <w:numId w:val="31"/>
        </w:num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Plan activities to involve more than one person being present or at least in sight or hearing of others. Alternatively, record, or inform others of their whereabouts and intended action. </w:t>
      </w:r>
    </w:p>
    <w:p w:rsidR="00E906B7" w:rsidRPr="00162529" w:rsidRDefault="00703155" w:rsidP="00346D52">
      <w:pPr>
        <w:numPr>
          <w:ilvl w:val="0"/>
          <w:numId w:val="31"/>
        </w:num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Where possible, have male and female leaders working with a mixed group. </w:t>
      </w:r>
    </w:p>
    <w:p w:rsidR="00E906B7" w:rsidRPr="00162529" w:rsidRDefault="00703155" w:rsidP="00346D52">
      <w:pPr>
        <w:numPr>
          <w:ilvl w:val="0"/>
          <w:numId w:val="31"/>
        </w:num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Ensure registers are complete and attendees are marked in and signed out (under 8’s must be collected by a parent/carer). </w:t>
      </w:r>
    </w:p>
    <w:p w:rsidR="00E906B7" w:rsidRPr="00162529" w:rsidRDefault="00703155" w:rsidP="00346D52">
      <w:pPr>
        <w:numPr>
          <w:ilvl w:val="0"/>
          <w:numId w:val="31"/>
        </w:num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Ensure that photos or videos of individuals are not taken without w</w:t>
      </w:r>
      <w:r w:rsidR="00346D52" w:rsidRPr="00162529">
        <w:rPr>
          <w:rFonts w:ascii="Arial" w:hAnsi="Arial" w:cs="Arial"/>
          <w:sz w:val="23"/>
          <w:szCs w:val="23"/>
        </w:rPr>
        <w:t>ritten permission from parents/</w:t>
      </w:r>
      <w:r w:rsidRPr="00162529">
        <w:rPr>
          <w:rFonts w:ascii="Arial" w:hAnsi="Arial" w:cs="Arial"/>
          <w:sz w:val="23"/>
          <w:szCs w:val="23"/>
        </w:rPr>
        <w:t xml:space="preserve">carers. </w:t>
      </w:r>
    </w:p>
    <w:p w:rsidR="00E906B7" w:rsidRPr="00162529" w:rsidRDefault="00703155" w:rsidP="00346D52">
      <w:pPr>
        <w:numPr>
          <w:ilvl w:val="0"/>
          <w:numId w:val="31"/>
        </w:num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Ensure they have access to a first aid kit and telephone and know fire procedures. </w:t>
      </w:r>
    </w:p>
    <w:p w:rsidR="00E906B7" w:rsidRPr="00162529" w:rsidRDefault="00703155" w:rsidP="00346D52">
      <w:pPr>
        <w:numPr>
          <w:ilvl w:val="0"/>
          <w:numId w:val="31"/>
        </w:num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Ensure that where a child, young person or vulnerable adult needs assistance with toilet trips and when first aid is required, that this is carried out in pairs or in the latter case, that it is carried out where they can be seen. </w:t>
      </w:r>
    </w:p>
    <w:p w:rsidR="00230366" w:rsidRPr="00162529" w:rsidRDefault="00703155" w:rsidP="00703155">
      <w:pPr>
        <w:numPr>
          <w:ilvl w:val="0"/>
          <w:numId w:val="31"/>
        </w:num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When working outside, ensure activities, breaks and clothing are suitable for the weather conditions and that shelter is available where possible. </w:t>
      </w:r>
    </w:p>
    <w:p w:rsidR="00230366" w:rsidRPr="00162529" w:rsidRDefault="00230366" w:rsidP="00703155">
      <w:pPr>
        <w:autoSpaceDE w:val="0"/>
        <w:autoSpaceDN w:val="0"/>
        <w:adjustRightInd w:val="0"/>
        <w:spacing w:after="0" w:line="240" w:lineRule="auto"/>
        <w:rPr>
          <w:rFonts w:ascii="Arial" w:hAnsi="Arial" w:cs="Arial"/>
          <w:b/>
          <w:sz w:val="23"/>
          <w:szCs w:val="23"/>
          <w:u w:val="single"/>
        </w:rPr>
      </w:pPr>
    </w:p>
    <w:p w:rsidR="00F02398" w:rsidRPr="00162529" w:rsidRDefault="00703155" w:rsidP="00442F5E">
      <w:pPr>
        <w:numPr>
          <w:ilvl w:val="0"/>
          <w:numId w:val="41"/>
        </w:numPr>
        <w:autoSpaceDE w:val="0"/>
        <w:autoSpaceDN w:val="0"/>
        <w:adjustRightInd w:val="0"/>
        <w:spacing w:after="0" w:line="240" w:lineRule="auto"/>
        <w:rPr>
          <w:rFonts w:ascii="Arial" w:hAnsi="Arial" w:cs="Arial"/>
          <w:b/>
          <w:sz w:val="23"/>
          <w:szCs w:val="23"/>
          <w:u w:val="single"/>
        </w:rPr>
      </w:pPr>
      <w:r w:rsidRPr="00162529">
        <w:rPr>
          <w:rFonts w:ascii="Arial" w:hAnsi="Arial" w:cs="Arial"/>
          <w:b/>
          <w:sz w:val="23"/>
          <w:szCs w:val="23"/>
          <w:u w:val="single"/>
        </w:rPr>
        <w:t xml:space="preserve">Expectations of behaviour </w:t>
      </w:r>
    </w:p>
    <w:p w:rsidR="00F02398" w:rsidRPr="00162529" w:rsidRDefault="00F02398" w:rsidP="00472596">
      <w:pPr>
        <w:autoSpaceDE w:val="0"/>
        <w:autoSpaceDN w:val="0"/>
        <w:adjustRightInd w:val="0"/>
        <w:spacing w:after="0" w:line="240" w:lineRule="auto"/>
        <w:jc w:val="both"/>
        <w:rPr>
          <w:rFonts w:ascii="Arial" w:hAnsi="Arial" w:cs="Arial"/>
          <w:sz w:val="23"/>
          <w:szCs w:val="23"/>
        </w:rPr>
      </w:pPr>
    </w:p>
    <w:p w:rsidR="00F02398" w:rsidRPr="00162529" w:rsidRDefault="00472596" w:rsidP="00472596">
      <w:p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All users of Parish Council f</w:t>
      </w:r>
      <w:r w:rsidR="00703155" w:rsidRPr="00162529">
        <w:rPr>
          <w:rFonts w:ascii="Arial" w:hAnsi="Arial" w:cs="Arial"/>
          <w:sz w:val="23"/>
          <w:szCs w:val="23"/>
        </w:rPr>
        <w:t xml:space="preserve">acilities should: </w:t>
      </w:r>
    </w:p>
    <w:p w:rsidR="00F02398" w:rsidRPr="00162529" w:rsidRDefault="00F02398" w:rsidP="00472596">
      <w:pPr>
        <w:autoSpaceDE w:val="0"/>
        <w:autoSpaceDN w:val="0"/>
        <w:adjustRightInd w:val="0"/>
        <w:spacing w:after="0" w:line="240" w:lineRule="auto"/>
        <w:jc w:val="both"/>
        <w:rPr>
          <w:rFonts w:ascii="Arial" w:hAnsi="Arial" w:cs="Arial"/>
          <w:sz w:val="23"/>
          <w:szCs w:val="23"/>
        </w:rPr>
      </w:pPr>
    </w:p>
    <w:p w:rsidR="009B18AA" w:rsidRPr="00162529" w:rsidRDefault="00703155" w:rsidP="00472596">
      <w:pPr>
        <w:numPr>
          <w:ilvl w:val="0"/>
          <w:numId w:val="31"/>
        </w:num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Ensure that communications, behaviour and interaction with users should be appropriate and professional. </w:t>
      </w:r>
    </w:p>
    <w:p w:rsidR="00F02398" w:rsidRPr="00162529" w:rsidRDefault="00703155" w:rsidP="00472596">
      <w:pPr>
        <w:numPr>
          <w:ilvl w:val="0"/>
          <w:numId w:val="31"/>
        </w:num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Treat each other with respect and show consideration for other groups using the facilities. </w:t>
      </w:r>
    </w:p>
    <w:p w:rsidR="00B4395B" w:rsidRPr="00162529" w:rsidRDefault="00703155" w:rsidP="00703155">
      <w:pPr>
        <w:numPr>
          <w:ilvl w:val="0"/>
          <w:numId w:val="31"/>
        </w:num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Refrain from any behaviour that involves racism, sexism and bullying and in addition to report any instances of such behaviour to group leaders, </w:t>
      </w:r>
      <w:r w:rsidR="00851363" w:rsidRPr="00162529">
        <w:rPr>
          <w:rFonts w:ascii="Arial" w:hAnsi="Arial" w:cs="Arial"/>
          <w:sz w:val="23"/>
          <w:szCs w:val="23"/>
        </w:rPr>
        <w:t>parish councillors, the parish C</w:t>
      </w:r>
      <w:r w:rsidRPr="00162529">
        <w:rPr>
          <w:rFonts w:ascii="Arial" w:hAnsi="Arial" w:cs="Arial"/>
          <w:sz w:val="23"/>
          <w:szCs w:val="23"/>
        </w:rPr>
        <w:t xml:space="preserve">lerk or parents and carers, as appropriate. </w:t>
      </w:r>
    </w:p>
    <w:p w:rsidR="008367E0" w:rsidRPr="00162529" w:rsidRDefault="008367E0" w:rsidP="00703155">
      <w:pPr>
        <w:autoSpaceDE w:val="0"/>
        <w:autoSpaceDN w:val="0"/>
        <w:adjustRightInd w:val="0"/>
        <w:spacing w:after="0" w:line="240" w:lineRule="auto"/>
        <w:rPr>
          <w:rFonts w:ascii="Arial" w:hAnsi="Arial" w:cs="Arial"/>
          <w:sz w:val="23"/>
          <w:szCs w:val="23"/>
        </w:rPr>
      </w:pPr>
    </w:p>
    <w:p w:rsidR="009B18AA" w:rsidRPr="00162529" w:rsidRDefault="00703155" w:rsidP="00703155">
      <w:pPr>
        <w:autoSpaceDE w:val="0"/>
        <w:autoSpaceDN w:val="0"/>
        <w:adjustRightInd w:val="0"/>
        <w:spacing w:after="0" w:line="240" w:lineRule="auto"/>
        <w:rPr>
          <w:rFonts w:ascii="Arial" w:hAnsi="Arial" w:cs="Arial"/>
          <w:b/>
          <w:sz w:val="23"/>
          <w:szCs w:val="23"/>
          <w:u w:val="single"/>
        </w:rPr>
      </w:pPr>
      <w:r w:rsidRPr="00162529">
        <w:rPr>
          <w:rFonts w:ascii="Arial" w:hAnsi="Arial" w:cs="Arial"/>
          <w:b/>
          <w:sz w:val="23"/>
          <w:szCs w:val="23"/>
          <w:u w:val="single"/>
        </w:rPr>
        <w:t xml:space="preserve">SECTION 4 </w:t>
      </w:r>
    </w:p>
    <w:p w:rsidR="00E94F57" w:rsidRPr="00162529" w:rsidRDefault="00703155" w:rsidP="00442F5E">
      <w:pPr>
        <w:numPr>
          <w:ilvl w:val="0"/>
          <w:numId w:val="42"/>
        </w:numPr>
        <w:autoSpaceDE w:val="0"/>
        <w:autoSpaceDN w:val="0"/>
        <w:adjustRightInd w:val="0"/>
        <w:spacing w:after="0" w:line="240" w:lineRule="auto"/>
        <w:rPr>
          <w:rFonts w:ascii="Arial" w:hAnsi="Arial" w:cs="Arial"/>
          <w:b/>
          <w:sz w:val="23"/>
          <w:szCs w:val="23"/>
          <w:u w:val="single"/>
        </w:rPr>
      </w:pPr>
      <w:r w:rsidRPr="00162529">
        <w:rPr>
          <w:rFonts w:ascii="Arial" w:hAnsi="Arial" w:cs="Arial"/>
          <w:b/>
          <w:sz w:val="23"/>
          <w:szCs w:val="23"/>
          <w:u w:val="single"/>
        </w:rPr>
        <w:t xml:space="preserve">Allegations against staff and volunteers </w:t>
      </w:r>
    </w:p>
    <w:p w:rsidR="00E94F57" w:rsidRPr="00162529" w:rsidRDefault="00E94F57" w:rsidP="00703155">
      <w:pPr>
        <w:autoSpaceDE w:val="0"/>
        <w:autoSpaceDN w:val="0"/>
        <w:adjustRightInd w:val="0"/>
        <w:spacing w:after="0" w:line="240" w:lineRule="auto"/>
        <w:rPr>
          <w:rFonts w:ascii="Arial" w:hAnsi="Arial" w:cs="Arial"/>
          <w:sz w:val="23"/>
          <w:szCs w:val="23"/>
        </w:rPr>
      </w:pPr>
    </w:p>
    <w:p w:rsidR="00E94F57" w:rsidRPr="00162529" w:rsidRDefault="00703155" w:rsidP="008367E0">
      <w:pPr>
        <w:numPr>
          <w:ilvl w:val="0"/>
          <w:numId w:val="31"/>
        </w:numPr>
        <w:autoSpaceDE w:val="0"/>
        <w:autoSpaceDN w:val="0"/>
        <w:adjustRightInd w:val="0"/>
        <w:spacing w:after="0" w:line="240" w:lineRule="auto"/>
        <w:ind w:left="284" w:hanging="284"/>
        <w:jc w:val="both"/>
        <w:rPr>
          <w:rFonts w:ascii="Arial" w:hAnsi="Arial" w:cs="Arial"/>
          <w:sz w:val="23"/>
          <w:szCs w:val="23"/>
        </w:rPr>
      </w:pPr>
      <w:r w:rsidRPr="00162529">
        <w:rPr>
          <w:rFonts w:ascii="Arial" w:hAnsi="Arial" w:cs="Arial"/>
          <w:sz w:val="23"/>
          <w:szCs w:val="23"/>
        </w:rPr>
        <w:t xml:space="preserve">All staff and volunteers should take care not to place themselves in a vulnerable position with a child or vulnerable adult. It is advisable for interviews or work with individual children or parents to be conducted in view of other adults. </w:t>
      </w:r>
    </w:p>
    <w:p w:rsidR="00E94F57" w:rsidRPr="00162529" w:rsidRDefault="00703155" w:rsidP="008367E0">
      <w:pPr>
        <w:numPr>
          <w:ilvl w:val="0"/>
          <w:numId w:val="31"/>
        </w:numPr>
        <w:autoSpaceDE w:val="0"/>
        <w:autoSpaceDN w:val="0"/>
        <w:adjustRightInd w:val="0"/>
        <w:spacing w:after="0" w:line="240" w:lineRule="auto"/>
        <w:ind w:left="284" w:hanging="284"/>
        <w:jc w:val="both"/>
        <w:rPr>
          <w:rFonts w:ascii="Arial" w:hAnsi="Arial" w:cs="Arial"/>
          <w:sz w:val="23"/>
          <w:szCs w:val="23"/>
        </w:rPr>
      </w:pPr>
      <w:r w:rsidRPr="00162529">
        <w:rPr>
          <w:rFonts w:ascii="Arial" w:hAnsi="Arial" w:cs="Arial"/>
          <w:sz w:val="23"/>
          <w:szCs w:val="23"/>
        </w:rPr>
        <w:t>If an allegation is made against a member of staff or volunteer, the person receiving the allegation will imme</w:t>
      </w:r>
      <w:r w:rsidR="00B3028E" w:rsidRPr="00162529">
        <w:rPr>
          <w:rFonts w:ascii="Arial" w:hAnsi="Arial" w:cs="Arial"/>
          <w:sz w:val="23"/>
          <w:szCs w:val="23"/>
        </w:rPr>
        <w:t>diately inform the lead person/</w:t>
      </w:r>
      <w:r w:rsidRPr="00162529">
        <w:rPr>
          <w:rFonts w:ascii="Arial" w:hAnsi="Arial" w:cs="Arial"/>
          <w:sz w:val="23"/>
          <w:szCs w:val="23"/>
        </w:rPr>
        <w:t xml:space="preserve">supervisor or the most senior staff member available. </w:t>
      </w:r>
    </w:p>
    <w:p w:rsidR="00E94F57" w:rsidRPr="00162529" w:rsidRDefault="00703155" w:rsidP="008367E0">
      <w:pPr>
        <w:numPr>
          <w:ilvl w:val="0"/>
          <w:numId w:val="31"/>
        </w:numPr>
        <w:autoSpaceDE w:val="0"/>
        <w:autoSpaceDN w:val="0"/>
        <w:adjustRightInd w:val="0"/>
        <w:spacing w:after="0" w:line="240" w:lineRule="auto"/>
        <w:ind w:left="284" w:hanging="284"/>
        <w:jc w:val="both"/>
        <w:rPr>
          <w:rFonts w:ascii="Arial" w:hAnsi="Arial" w:cs="Arial"/>
          <w:sz w:val="23"/>
          <w:szCs w:val="23"/>
        </w:rPr>
      </w:pPr>
      <w:r w:rsidRPr="00162529">
        <w:rPr>
          <w:rFonts w:ascii="Arial" w:hAnsi="Arial" w:cs="Arial"/>
          <w:sz w:val="23"/>
          <w:szCs w:val="23"/>
        </w:rPr>
        <w:t>If the allegation made to a member of staff concerns the lead pers</w:t>
      </w:r>
      <w:r w:rsidR="00B3028E" w:rsidRPr="00162529">
        <w:rPr>
          <w:rFonts w:ascii="Arial" w:hAnsi="Arial" w:cs="Arial"/>
          <w:sz w:val="23"/>
          <w:szCs w:val="23"/>
        </w:rPr>
        <w:t>on/</w:t>
      </w:r>
      <w:r w:rsidRPr="00162529">
        <w:rPr>
          <w:rFonts w:ascii="Arial" w:hAnsi="Arial" w:cs="Arial"/>
          <w:sz w:val="23"/>
          <w:szCs w:val="23"/>
        </w:rPr>
        <w:t xml:space="preserve">supervisor the recipient of the allegation will immediately inform the person’s line manager or the </w:t>
      </w:r>
      <w:r w:rsidR="00D45BEE" w:rsidRPr="00162529">
        <w:rPr>
          <w:rFonts w:ascii="Arial" w:hAnsi="Arial" w:cs="Arial"/>
          <w:sz w:val="23"/>
          <w:szCs w:val="23"/>
        </w:rPr>
        <w:t>Clerk to</w:t>
      </w:r>
      <w:r w:rsidRPr="00162529">
        <w:rPr>
          <w:rFonts w:ascii="Arial" w:hAnsi="Arial" w:cs="Arial"/>
          <w:sz w:val="23"/>
          <w:szCs w:val="23"/>
        </w:rPr>
        <w:t xml:space="preserve"> the Parish Council. </w:t>
      </w:r>
    </w:p>
    <w:p w:rsidR="00E94F57" w:rsidRPr="00162529" w:rsidRDefault="00703155" w:rsidP="008367E0">
      <w:pPr>
        <w:numPr>
          <w:ilvl w:val="0"/>
          <w:numId w:val="31"/>
        </w:numPr>
        <w:autoSpaceDE w:val="0"/>
        <w:autoSpaceDN w:val="0"/>
        <w:adjustRightInd w:val="0"/>
        <w:spacing w:after="0" w:line="240" w:lineRule="auto"/>
        <w:ind w:left="284" w:hanging="284"/>
        <w:jc w:val="both"/>
        <w:rPr>
          <w:rFonts w:ascii="Arial" w:hAnsi="Arial" w:cs="Arial"/>
          <w:sz w:val="23"/>
          <w:szCs w:val="23"/>
        </w:rPr>
      </w:pPr>
      <w:r w:rsidRPr="00162529">
        <w:rPr>
          <w:rFonts w:ascii="Arial" w:hAnsi="Arial" w:cs="Arial"/>
          <w:sz w:val="23"/>
          <w:szCs w:val="23"/>
        </w:rPr>
        <w:t>The Pa</w:t>
      </w:r>
      <w:r w:rsidR="00567DE6" w:rsidRPr="00162529">
        <w:rPr>
          <w:rFonts w:ascii="Arial" w:hAnsi="Arial" w:cs="Arial"/>
          <w:sz w:val="23"/>
          <w:szCs w:val="23"/>
        </w:rPr>
        <w:t>rish Council should follow the L</w:t>
      </w:r>
      <w:r w:rsidR="00851363" w:rsidRPr="00162529">
        <w:rPr>
          <w:rFonts w:ascii="Arial" w:hAnsi="Arial" w:cs="Arial"/>
          <w:sz w:val="23"/>
          <w:szCs w:val="23"/>
        </w:rPr>
        <w:t xml:space="preserve">incolnshire </w:t>
      </w:r>
      <w:r w:rsidRPr="00162529">
        <w:rPr>
          <w:rFonts w:ascii="Arial" w:hAnsi="Arial" w:cs="Arial"/>
          <w:sz w:val="23"/>
          <w:szCs w:val="23"/>
        </w:rPr>
        <w:t>S</w:t>
      </w:r>
      <w:r w:rsidR="00851363" w:rsidRPr="00162529">
        <w:rPr>
          <w:rFonts w:ascii="Arial" w:hAnsi="Arial" w:cs="Arial"/>
          <w:sz w:val="23"/>
          <w:szCs w:val="23"/>
        </w:rPr>
        <w:t xml:space="preserve">afeguarding </w:t>
      </w:r>
      <w:r w:rsidRPr="00162529">
        <w:rPr>
          <w:rFonts w:ascii="Arial" w:hAnsi="Arial" w:cs="Arial"/>
          <w:sz w:val="23"/>
          <w:szCs w:val="23"/>
        </w:rPr>
        <w:t>C</w:t>
      </w:r>
      <w:r w:rsidR="00851363" w:rsidRPr="00162529">
        <w:rPr>
          <w:rFonts w:ascii="Arial" w:hAnsi="Arial" w:cs="Arial"/>
          <w:sz w:val="23"/>
          <w:szCs w:val="23"/>
        </w:rPr>
        <w:t>hildren’s Part</w:t>
      </w:r>
      <w:r w:rsidR="00C34F1F" w:rsidRPr="00162529">
        <w:rPr>
          <w:rFonts w:ascii="Arial" w:hAnsi="Arial" w:cs="Arial"/>
          <w:sz w:val="23"/>
          <w:szCs w:val="23"/>
        </w:rPr>
        <w:t>n</w:t>
      </w:r>
      <w:r w:rsidR="00851363" w:rsidRPr="00162529">
        <w:rPr>
          <w:rFonts w:ascii="Arial" w:hAnsi="Arial" w:cs="Arial"/>
          <w:sz w:val="23"/>
          <w:szCs w:val="23"/>
        </w:rPr>
        <w:t>erships (LSCP)</w:t>
      </w:r>
      <w:r w:rsidRPr="00162529">
        <w:rPr>
          <w:rFonts w:ascii="Arial" w:hAnsi="Arial" w:cs="Arial"/>
          <w:sz w:val="23"/>
          <w:szCs w:val="23"/>
        </w:rPr>
        <w:t xml:space="preserve"> procedures for managing allegations a</w:t>
      </w:r>
      <w:r w:rsidR="00567DE6" w:rsidRPr="00162529">
        <w:rPr>
          <w:rFonts w:ascii="Arial" w:hAnsi="Arial" w:cs="Arial"/>
          <w:sz w:val="23"/>
          <w:szCs w:val="23"/>
        </w:rPr>
        <w:t>gainst staff/volunteers on the L</w:t>
      </w:r>
      <w:r w:rsidR="00851363" w:rsidRPr="00162529">
        <w:rPr>
          <w:rFonts w:ascii="Arial" w:hAnsi="Arial" w:cs="Arial"/>
          <w:sz w:val="23"/>
          <w:szCs w:val="23"/>
        </w:rPr>
        <w:t>SCP</w:t>
      </w:r>
      <w:r w:rsidRPr="00162529">
        <w:rPr>
          <w:rFonts w:ascii="Arial" w:hAnsi="Arial" w:cs="Arial"/>
          <w:sz w:val="23"/>
          <w:szCs w:val="23"/>
        </w:rPr>
        <w:t xml:space="preserve"> website. No attempt should be made to investigate or take action before consultation with the Local Authority Designated Officer (LADO). See contact details below. </w:t>
      </w:r>
    </w:p>
    <w:p w:rsidR="00E94F57" w:rsidRDefault="00E94F57" w:rsidP="00703155">
      <w:pPr>
        <w:autoSpaceDE w:val="0"/>
        <w:autoSpaceDN w:val="0"/>
        <w:adjustRightInd w:val="0"/>
        <w:spacing w:after="0" w:line="240" w:lineRule="auto"/>
        <w:rPr>
          <w:rFonts w:ascii="Arial" w:hAnsi="Arial" w:cs="Arial"/>
          <w:sz w:val="23"/>
          <w:szCs w:val="23"/>
        </w:rPr>
      </w:pPr>
    </w:p>
    <w:p w:rsidR="00162529" w:rsidRPr="00162529" w:rsidRDefault="00162529" w:rsidP="00703155">
      <w:pPr>
        <w:autoSpaceDE w:val="0"/>
        <w:autoSpaceDN w:val="0"/>
        <w:adjustRightInd w:val="0"/>
        <w:spacing w:after="0" w:line="240" w:lineRule="auto"/>
        <w:rPr>
          <w:rFonts w:ascii="Arial" w:hAnsi="Arial" w:cs="Arial"/>
          <w:sz w:val="23"/>
          <w:szCs w:val="23"/>
        </w:rPr>
      </w:pPr>
    </w:p>
    <w:p w:rsidR="00E94F57" w:rsidRPr="00162529" w:rsidRDefault="00703155" w:rsidP="00703155">
      <w:pPr>
        <w:numPr>
          <w:ilvl w:val="0"/>
          <w:numId w:val="42"/>
        </w:numPr>
        <w:autoSpaceDE w:val="0"/>
        <w:autoSpaceDN w:val="0"/>
        <w:adjustRightInd w:val="0"/>
        <w:spacing w:after="0" w:line="240" w:lineRule="auto"/>
        <w:rPr>
          <w:rFonts w:ascii="Arial" w:hAnsi="Arial" w:cs="Arial"/>
          <w:b/>
          <w:sz w:val="23"/>
          <w:szCs w:val="23"/>
          <w:u w:val="single"/>
        </w:rPr>
      </w:pPr>
      <w:r w:rsidRPr="00162529">
        <w:rPr>
          <w:rFonts w:ascii="Arial" w:hAnsi="Arial" w:cs="Arial"/>
          <w:b/>
          <w:sz w:val="23"/>
          <w:szCs w:val="23"/>
          <w:u w:val="single"/>
        </w:rPr>
        <w:lastRenderedPageBreak/>
        <w:t xml:space="preserve">Whistleblowing </w:t>
      </w:r>
    </w:p>
    <w:p w:rsidR="00C4231C" w:rsidRPr="00162529" w:rsidRDefault="00703155" w:rsidP="00775789">
      <w:p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All staff and volunteers should be aware of their duty to raise concerns about the attitude or actions of colleagues and appropriate a</w:t>
      </w:r>
      <w:r w:rsidR="008367E0" w:rsidRPr="00162529">
        <w:rPr>
          <w:rFonts w:ascii="Arial" w:hAnsi="Arial" w:cs="Arial"/>
          <w:sz w:val="23"/>
          <w:szCs w:val="23"/>
        </w:rPr>
        <w:t xml:space="preserve">dvice will be sought from the </w:t>
      </w:r>
      <w:r w:rsidR="00851363" w:rsidRPr="00162529">
        <w:rPr>
          <w:rFonts w:ascii="Arial" w:hAnsi="Arial" w:cs="Arial"/>
          <w:sz w:val="23"/>
          <w:szCs w:val="23"/>
        </w:rPr>
        <w:t xml:space="preserve">Clerk </w:t>
      </w:r>
      <w:r w:rsidR="00442F5E" w:rsidRPr="00162529">
        <w:rPr>
          <w:rFonts w:ascii="Arial" w:hAnsi="Arial" w:cs="Arial"/>
          <w:sz w:val="23"/>
          <w:szCs w:val="23"/>
        </w:rPr>
        <w:t xml:space="preserve">or </w:t>
      </w:r>
      <w:r w:rsidR="00851363" w:rsidRPr="00162529">
        <w:rPr>
          <w:rFonts w:ascii="Arial" w:hAnsi="Arial" w:cs="Arial"/>
          <w:sz w:val="23"/>
          <w:szCs w:val="23"/>
        </w:rPr>
        <w:t xml:space="preserve">by contacting the LSCP </w:t>
      </w:r>
      <w:r w:rsidRPr="00162529">
        <w:rPr>
          <w:rFonts w:ascii="Arial" w:hAnsi="Arial" w:cs="Arial"/>
          <w:sz w:val="23"/>
          <w:szCs w:val="23"/>
        </w:rPr>
        <w:t xml:space="preserve">Safeguarding Team. </w:t>
      </w:r>
    </w:p>
    <w:p w:rsidR="00C4231C" w:rsidRPr="00162529" w:rsidRDefault="00C4231C" w:rsidP="00703155">
      <w:pPr>
        <w:autoSpaceDE w:val="0"/>
        <w:autoSpaceDN w:val="0"/>
        <w:adjustRightInd w:val="0"/>
        <w:spacing w:after="0" w:line="240" w:lineRule="auto"/>
        <w:rPr>
          <w:rFonts w:ascii="Arial" w:hAnsi="Arial" w:cs="Arial"/>
          <w:sz w:val="23"/>
          <w:szCs w:val="23"/>
        </w:rPr>
      </w:pPr>
    </w:p>
    <w:p w:rsidR="00C4231C" w:rsidRPr="00162529" w:rsidRDefault="00703155" w:rsidP="00703155">
      <w:pPr>
        <w:numPr>
          <w:ilvl w:val="0"/>
          <w:numId w:val="42"/>
        </w:numPr>
        <w:autoSpaceDE w:val="0"/>
        <w:autoSpaceDN w:val="0"/>
        <w:adjustRightInd w:val="0"/>
        <w:spacing w:after="0" w:line="240" w:lineRule="auto"/>
        <w:rPr>
          <w:rFonts w:ascii="Arial" w:hAnsi="Arial" w:cs="Arial"/>
          <w:b/>
          <w:sz w:val="23"/>
          <w:szCs w:val="23"/>
          <w:u w:val="single"/>
        </w:rPr>
      </w:pPr>
      <w:r w:rsidRPr="00162529">
        <w:rPr>
          <w:rFonts w:ascii="Arial" w:hAnsi="Arial" w:cs="Arial"/>
          <w:b/>
          <w:sz w:val="23"/>
          <w:szCs w:val="23"/>
          <w:u w:val="single"/>
        </w:rPr>
        <w:t xml:space="preserve">What should be a cause for concern </w:t>
      </w:r>
    </w:p>
    <w:p w:rsidR="000B4386" w:rsidRPr="00162529" w:rsidRDefault="00703155" w:rsidP="00B4395B">
      <w:p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 xml:space="preserve">Staff and volunteers should be concerned by any action or inaction, which significantly harms the physical and/or emotional development of a child. Abuse falls into four main categories and can include child sexual exploitation and female genital mutilation: </w:t>
      </w:r>
    </w:p>
    <w:p w:rsidR="000B4386" w:rsidRPr="00162529" w:rsidRDefault="00703155" w:rsidP="00703155">
      <w:pPr>
        <w:autoSpaceDE w:val="0"/>
        <w:autoSpaceDN w:val="0"/>
        <w:adjustRightInd w:val="0"/>
        <w:spacing w:after="0" w:line="240" w:lineRule="auto"/>
        <w:rPr>
          <w:rFonts w:ascii="Arial" w:hAnsi="Arial" w:cs="Arial"/>
          <w:sz w:val="23"/>
          <w:szCs w:val="23"/>
        </w:rPr>
      </w:pPr>
      <w:r w:rsidRPr="00162529">
        <w:rPr>
          <w:rFonts w:ascii="Arial" w:hAnsi="Arial" w:cs="Arial"/>
          <w:sz w:val="23"/>
          <w:szCs w:val="23"/>
        </w:rPr>
        <w:t xml:space="preserve">1. Physical Abuse </w:t>
      </w:r>
    </w:p>
    <w:p w:rsidR="000B4386" w:rsidRPr="00162529" w:rsidRDefault="00703155" w:rsidP="00703155">
      <w:pPr>
        <w:autoSpaceDE w:val="0"/>
        <w:autoSpaceDN w:val="0"/>
        <w:adjustRightInd w:val="0"/>
        <w:spacing w:after="0" w:line="240" w:lineRule="auto"/>
        <w:rPr>
          <w:rFonts w:ascii="Arial" w:hAnsi="Arial" w:cs="Arial"/>
          <w:sz w:val="23"/>
          <w:szCs w:val="23"/>
        </w:rPr>
      </w:pPr>
      <w:r w:rsidRPr="00162529">
        <w:rPr>
          <w:rFonts w:ascii="Arial" w:hAnsi="Arial" w:cs="Arial"/>
          <w:sz w:val="23"/>
          <w:szCs w:val="23"/>
        </w:rPr>
        <w:t xml:space="preserve">2. Emotional Abuse </w:t>
      </w:r>
    </w:p>
    <w:p w:rsidR="000B4386" w:rsidRPr="00162529" w:rsidRDefault="00703155" w:rsidP="00703155">
      <w:pPr>
        <w:autoSpaceDE w:val="0"/>
        <w:autoSpaceDN w:val="0"/>
        <w:adjustRightInd w:val="0"/>
        <w:spacing w:after="0" w:line="240" w:lineRule="auto"/>
        <w:rPr>
          <w:rFonts w:ascii="Arial" w:hAnsi="Arial" w:cs="Arial"/>
          <w:sz w:val="23"/>
          <w:szCs w:val="23"/>
        </w:rPr>
      </w:pPr>
      <w:r w:rsidRPr="00162529">
        <w:rPr>
          <w:rFonts w:ascii="Arial" w:hAnsi="Arial" w:cs="Arial"/>
          <w:sz w:val="23"/>
          <w:szCs w:val="23"/>
        </w:rPr>
        <w:t xml:space="preserve">3. Sexual Abuse </w:t>
      </w:r>
    </w:p>
    <w:p w:rsidR="000B4386" w:rsidRPr="00162529" w:rsidRDefault="00703155" w:rsidP="00B4395B">
      <w:pPr>
        <w:autoSpaceDE w:val="0"/>
        <w:autoSpaceDN w:val="0"/>
        <w:adjustRightInd w:val="0"/>
        <w:spacing w:after="0" w:line="240" w:lineRule="auto"/>
        <w:rPr>
          <w:rFonts w:ascii="Arial" w:hAnsi="Arial" w:cs="Arial"/>
          <w:sz w:val="23"/>
          <w:szCs w:val="23"/>
        </w:rPr>
      </w:pPr>
      <w:r w:rsidRPr="00162529">
        <w:rPr>
          <w:rFonts w:ascii="Arial" w:hAnsi="Arial" w:cs="Arial"/>
          <w:sz w:val="23"/>
          <w:szCs w:val="23"/>
        </w:rPr>
        <w:t xml:space="preserve">4. Neglect </w:t>
      </w:r>
    </w:p>
    <w:p w:rsidR="00B4395B" w:rsidRPr="00162529" w:rsidRDefault="00B4395B" w:rsidP="00B4395B">
      <w:pPr>
        <w:autoSpaceDE w:val="0"/>
        <w:autoSpaceDN w:val="0"/>
        <w:adjustRightInd w:val="0"/>
        <w:spacing w:after="0" w:line="240" w:lineRule="auto"/>
        <w:rPr>
          <w:rFonts w:ascii="Arial" w:hAnsi="Arial" w:cs="Arial"/>
          <w:sz w:val="23"/>
          <w:szCs w:val="23"/>
        </w:rPr>
      </w:pPr>
    </w:p>
    <w:p w:rsidR="00230366" w:rsidRPr="00162529" w:rsidRDefault="00703155" w:rsidP="00442F5E">
      <w:pPr>
        <w:autoSpaceDE w:val="0"/>
        <w:autoSpaceDN w:val="0"/>
        <w:adjustRightInd w:val="0"/>
        <w:spacing w:after="0" w:line="240" w:lineRule="auto"/>
        <w:jc w:val="both"/>
        <w:rPr>
          <w:rFonts w:ascii="Arial" w:hAnsi="Arial" w:cs="Arial"/>
          <w:sz w:val="23"/>
          <w:szCs w:val="23"/>
        </w:rPr>
      </w:pPr>
      <w:r w:rsidRPr="00162529">
        <w:rPr>
          <w:rFonts w:ascii="Arial" w:hAnsi="Arial" w:cs="Arial"/>
          <w:sz w:val="23"/>
          <w:szCs w:val="23"/>
        </w:rPr>
        <w:t>All staff and volunteers coming in to contact with children</w:t>
      </w:r>
      <w:r w:rsidR="00B4395B" w:rsidRPr="00162529">
        <w:rPr>
          <w:rFonts w:ascii="Arial" w:hAnsi="Arial" w:cs="Arial"/>
          <w:sz w:val="23"/>
          <w:szCs w:val="23"/>
        </w:rPr>
        <w:t xml:space="preserve"> and vulnerable adults</w:t>
      </w:r>
      <w:r w:rsidRPr="00162529">
        <w:rPr>
          <w:rFonts w:ascii="Arial" w:hAnsi="Arial" w:cs="Arial"/>
          <w:sz w:val="23"/>
          <w:szCs w:val="23"/>
        </w:rPr>
        <w:t xml:space="preserve"> need to have an awareness of safeguarding. </w:t>
      </w:r>
    </w:p>
    <w:p w:rsidR="00230366" w:rsidRPr="00162529" w:rsidRDefault="00230366" w:rsidP="00703155">
      <w:pPr>
        <w:autoSpaceDE w:val="0"/>
        <w:autoSpaceDN w:val="0"/>
        <w:adjustRightInd w:val="0"/>
        <w:spacing w:after="0" w:line="240" w:lineRule="auto"/>
        <w:rPr>
          <w:rFonts w:ascii="Arial" w:hAnsi="Arial" w:cs="Arial"/>
          <w:sz w:val="23"/>
          <w:szCs w:val="23"/>
        </w:rPr>
      </w:pPr>
    </w:p>
    <w:p w:rsidR="00B3028E" w:rsidRPr="00162529" w:rsidRDefault="00B3028E" w:rsidP="00442F5E">
      <w:pPr>
        <w:pStyle w:val="Heading1"/>
        <w:numPr>
          <w:ilvl w:val="0"/>
          <w:numId w:val="42"/>
        </w:numPr>
        <w:spacing w:after="140" w:line="280" w:lineRule="atLeast"/>
        <w:rPr>
          <w:bCs w:val="0"/>
          <w:color w:val="111111"/>
          <w:sz w:val="23"/>
          <w:szCs w:val="23"/>
          <w:u w:val="single"/>
        </w:rPr>
      </w:pPr>
      <w:r w:rsidRPr="00162529">
        <w:rPr>
          <w:bCs w:val="0"/>
          <w:color w:val="111111"/>
          <w:sz w:val="23"/>
          <w:szCs w:val="23"/>
          <w:u w:val="single"/>
        </w:rPr>
        <w:t>Reporting Concerns</w:t>
      </w:r>
    </w:p>
    <w:p w:rsidR="00B3028E" w:rsidRPr="00162529" w:rsidRDefault="009B5C0F" w:rsidP="00B3028E">
      <w:pPr>
        <w:pStyle w:val="NormalWeb"/>
        <w:spacing w:before="0" w:beforeAutospacing="0" w:after="210" w:afterAutospacing="0" w:line="210" w:lineRule="atLeast"/>
        <w:jc w:val="both"/>
        <w:rPr>
          <w:rStyle w:val="apple-converted-space"/>
          <w:rFonts w:ascii="Arial" w:hAnsi="Arial" w:cs="Arial"/>
          <w:b/>
          <w:bCs/>
          <w:color w:val="111111"/>
          <w:sz w:val="23"/>
          <w:szCs w:val="23"/>
          <w:shd w:val="clear" w:color="auto" w:fill="FEFEFE"/>
        </w:rPr>
      </w:pPr>
      <w:r w:rsidRPr="00162529">
        <w:rPr>
          <w:rFonts w:ascii="Arial" w:hAnsi="Arial" w:cs="Arial"/>
          <w:color w:val="383835"/>
          <w:sz w:val="23"/>
          <w:szCs w:val="23"/>
        </w:rPr>
        <w:t>If you believe that a child or adult may be a victim o</w:t>
      </w:r>
      <w:r w:rsidR="00032659" w:rsidRPr="00162529">
        <w:rPr>
          <w:rFonts w:ascii="Arial" w:hAnsi="Arial" w:cs="Arial"/>
          <w:color w:val="383835"/>
          <w:sz w:val="23"/>
          <w:szCs w:val="23"/>
        </w:rPr>
        <w:t xml:space="preserve">f neglect, abuse or cruelty </w:t>
      </w:r>
      <w:r w:rsidR="00B3028E" w:rsidRPr="00162529">
        <w:rPr>
          <w:rFonts w:ascii="Arial" w:hAnsi="Arial" w:cs="Arial"/>
          <w:bCs/>
          <w:color w:val="111111"/>
          <w:sz w:val="23"/>
          <w:szCs w:val="23"/>
        </w:rPr>
        <w:t>you should</w:t>
      </w:r>
      <w:r w:rsidR="00B3028E" w:rsidRPr="00162529">
        <w:rPr>
          <w:rFonts w:ascii="Arial" w:hAnsi="Arial" w:cs="Arial"/>
          <w:b/>
          <w:bCs/>
          <w:color w:val="111111"/>
          <w:sz w:val="23"/>
          <w:szCs w:val="23"/>
        </w:rPr>
        <w:t xml:space="preserve"> ALWAYS </w:t>
      </w:r>
      <w:r w:rsidR="00B3028E" w:rsidRPr="00162529">
        <w:rPr>
          <w:rFonts w:ascii="Arial" w:hAnsi="Arial" w:cs="Arial"/>
          <w:bCs/>
          <w:color w:val="111111"/>
          <w:sz w:val="23"/>
          <w:szCs w:val="23"/>
        </w:rPr>
        <w:t>report your concerns</w:t>
      </w:r>
      <w:r w:rsidR="00701E1E" w:rsidRPr="00162529">
        <w:rPr>
          <w:rFonts w:ascii="Arial" w:hAnsi="Arial" w:cs="Arial"/>
          <w:bCs/>
          <w:color w:val="111111"/>
          <w:sz w:val="23"/>
          <w:szCs w:val="23"/>
        </w:rPr>
        <w:t xml:space="preserve"> to the </w:t>
      </w:r>
      <w:r w:rsidR="00701E1E" w:rsidRPr="00162529">
        <w:rPr>
          <w:rFonts w:ascii="Arial" w:hAnsi="Arial" w:cs="Arial"/>
          <w:bCs/>
          <w:color w:val="111111"/>
          <w:sz w:val="23"/>
          <w:szCs w:val="23"/>
          <w:shd w:val="clear" w:color="auto" w:fill="FEFEFE"/>
        </w:rPr>
        <w:t>Lincolns</w:t>
      </w:r>
      <w:r w:rsidRPr="00162529">
        <w:rPr>
          <w:rFonts w:ascii="Arial" w:hAnsi="Arial" w:cs="Arial"/>
          <w:bCs/>
          <w:color w:val="111111"/>
          <w:sz w:val="23"/>
          <w:szCs w:val="23"/>
          <w:shd w:val="clear" w:color="auto" w:fill="FEFEFE"/>
        </w:rPr>
        <w:t xml:space="preserve">hire County Council’s </w:t>
      </w:r>
      <w:r w:rsidR="00851363" w:rsidRPr="00162529">
        <w:rPr>
          <w:rFonts w:ascii="Arial" w:hAnsi="Arial" w:cs="Arial"/>
          <w:bCs/>
          <w:color w:val="111111"/>
          <w:sz w:val="23"/>
          <w:szCs w:val="23"/>
          <w:shd w:val="clear" w:color="auto" w:fill="FEFEFE"/>
        </w:rPr>
        <w:t xml:space="preserve">LSCP </w:t>
      </w:r>
      <w:r w:rsidRPr="00162529">
        <w:rPr>
          <w:rFonts w:ascii="Arial" w:hAnsi="Arial" w:cs="Arial"/>
          <w:bCs/>
          <w:color w:val="111111"/>
          <w:sz w:val="23"/>
          <w:szCs w:val="23"/>
          <w:shd w:val="clear" w:color="auto" w:fill="FEFEFE"/>
        </w:rPr>
        <w:t>safeguarding team</w:t>
      </w:r>
      <w:r w:rsidR="00851363" w:rsidRPr="00162529">
        <w:rPr>
          <w:rFonts w:ascii="Arial" w:hAnsi="Arial" w:cs="Arial"/>
          <w:bCs/>
          <w:color w:val="111111"/>
          <w:sz w:val="23"/>
          <w:szCs w:val="23"/>
          <w:shd w:val="clear" w:color="auto" w:fill="FEFEFE"/>
        </w:rPr>
        <w:t>(s)</w:t>
      </w:r>
      <w:r w:rsidR="00701E1E" w:rsidRPr="00162529">
        <w:rPr>
          <w:rStyle w:val="apple-converted-space"/>
          <w:rFonts w:ascii="Arial" w:hAnsi="Arial" w:cs="Arial"/>
          <w:b/>
          <w:bCs/>
          <w:color w:val="111111"/>
          <w:sz w:val="23"/>
          <w:szCs w:val="23"/>
          <w:shd w:val="clear" w:color="auto" w:fill="FEFEFE"/>
        </w:rPr>
        <w:t>.</w:t>
      </w:r>
    </w:p>
    <w:p w:rsidR="009B5C0F" w:rsidRPr="00162529" w:rsidRDefault="009B5C0F" w:rsidP="009B5C0F">
      <w:pPr>
        <w:numPr>
          <w:ilvl w:val="0"/>
          <w:numId w:val="43"/>
        </w:numPr>
        <w:spacing w:before="100" w:beforeAutospacing="1" w:after="100" w:afterAutospacing="1" w:line="240" w:lineRule="auto"/>
        <w:rPr>
          <w:rFonts w:ascii="Arial" w:hAnsi="Arial" w:cs="Arial"/>
          <w:sz w:val="23"/>
          <w:szCs w:val="23"/>
        </w:rPr>
      </w:pPr>
      <w:r w:rsidRPr="00162529">
        <w:rPr>
          <w:rFonts w:ascii="Arial" w:hAnsi="Arial" w:cs="Arial"/>
          <w:sz w:val="23"/>
          <w:szCs w:val="23"/>
        </w:rPr>
        <w:t>Children's safeguarding - 01522 782111 (Monday to Friday, 8am to 6pm)</w:t>
      </w:r>
    </w:p>
    <w:p w:rsidR="009B5C0F" w:rsidRPr="00162529" w:rsidRDefault="009B5C0F" w:rsidP="009B5C0F">
      <w:pPr>
        <w:numPr>
          <w:ilvl w:val="0"/>
          <w:numId w:val="43"/>
        </w:numPr>
        <w:spacing w:before="100" w:beforeAutospacing="1" w:after="100" w:afterAutospacing="1" w:line="240" w:lineRule="auto"/>
        <w:rPr>
          <w:rFonts w:ascii="Arial" w:hAnsi="Arial" w:cs="Arial"/>
          <w:sz w:val="23"/>
          <w:szCs w:val="23"/>
        </w:rPr>
      </w:pPr>
      <w:r w:rsidRPr="00162529">
        <w:rPr>
          <w:rFonts w:ascii="Arial" w:hAnsi="Arial" w:cs="Arial"/>
          <w:sz w:val="23"/>
          <w:szCs w:val="23"/>
        </w:rPr>
        <w:t>Adult</w:t>
      </w:r>
      <w:r w:rsidR="00C34F1F" w:rsidRPr="00162529">
        <w:rPr>
          <w:rFonts w:ascii="Arial" w:hAnsi="Arial" w:cs="Arial"/>
          <w:sz w:val="23"/>
          <w:szCs w:val="23"/>
        </w:rPr>
        <w:t>’</w:t>
      </w:r>
      <w:r w:rsidRPr="00162529">
        <w:rPr>
          <w:rFonts w:ascii="Arial" w:hAnsi="Arial" w:cs="Arial"/>
          <w:sz w:val="23"/>
          <w:szCs w:val="23"/>
        </w:rPr>
        <w:t>s safeguarding - 01522 782155 (Monday to Friday, 8am to 6pm)</w:t>
      </w:r>
    </w:p>
    <w:p w:rsidR="009B5C0F" w:rsidRPr="00162529" w:rsidRDefault="009B5C0F" w:rsidP="009B5C0F">
      <w:pPr>
        <w:numPr>
          <w:ilvl w:val="0"/>
          <w:numId w:val="43"/>
        </w:numPr>
        <w:spacing w:before="100" w:beforeAutospacing="1" w:after="100" w:afterAutospacing="1" w:line="240" w:lineRule="auto"/>
        <w:rPr>
          <w:rFonts w:ascii="Arial" w:hAnsi="Arial" w:cs="Arial"/>
          <w:sz w:val="23"/>
          <w:szCs w:val="23"/>
        </w:rPr>
      </w:pPr>
      <w:r w:rsidRPr="00162529">
        <w:rPr>
          <w:rFonts w:ascii="Arial" w:hAnsi="Arial" w:cs="Arial"/>
          <w:sz w:val="23"/>
          <w:szCs w:val="23"/>
        </w:rPr>
        <w:t>or 01522 782333 (outside office hours)</w:t>
      </w:r>
    </w:p>
    <w:p w:rsidR="00B3028E" w:rsidRPr="00162529" w:rsidRDefault="00B3028E" w:rsidP="00B3028E">
      <w:pPr>
        <w:pStyle w:val="Heading2"/>
        <w:spacing w:after="140" w:line="210" w:lineRule="atLeast"/>
        <w:jc w:val="both"/>
        <w:rPr>
          <w:color w:val="111111"/>
          <w:sz w:val="23"/>
          <w:szCs w:val="23"/>
        </w:rPr>
      </w:pPr>
      <w:r w:rsidRPr="00162529">
        <w:rPr>
          <w:color w:val="111111"/>
          <w:sz w:val="23"/>
          <w:szCs w:val="23"/>
        </w:rPr>
        <w:t>In an emergency always dial 999</w:t>
      </w:r>
    </w:p>
    <w:p w:rsidR="00B4395B" w:rsidRPr="00162529" w:rsidRDefault="00B4395B" w:rsidP="00B4395B">
      <w:pPr>
        <w:pStyle w:val="NormalWeb"/>
        <w:rPr>
          <w:rFonts w:ascii="Arial" w:hAnsi="Arial" w:cs="Arial"/>
          <w:color w:val="383835"/>
          <w:sz w:val="23"/>
          <w:szCs w:val="23"/>
        </w:rPr>
      </w:pPr>
      <w:r w:rsidRPr="00162529">
        <w:rPr>
          <w:rFonts w:ascii="Arial" w:hAnsi="Arial" w:cs="Arial"/>
          <w:color w:val="383835"/>
          <w:sz w:val="23"/>
          <w:szCs w:val="23"/>
        </w:rPr>
        <w:t>If you believe that a crime has been committed and there is an immediate risk of danger, call the police on 999 or 112.  If there is no immediate danger, call the police on 101.</w:t>
      </w:r>
    </w:p>
    <w:p w:rsidR="00B4395B" w:rsidRPr="00162529" w:rsidRDefault="00B4395B" w:rsidP="00701E1E">
      <w:pPr>
        <w:pStyle w:val="NormalWeb"/>
        <w:spacing w:before="0" w:beforeAutospacing="0" w:after="210" w:afterAutospacing="0" w:line="210" w:lineRule="atLeast"/>
        <w:jc w:val="both"/>
        <w:rPr>
          <w:rFonts w:ascii="Arial" w:hAnsi="Arial" w:cs="Arial"/>
          <w:color w:val="111111"/>
          <w:sz w:val="23"/>
          <w:szCs w:val="23"/>
        </w:rPr>
      </w:pPr>
      <w:r w:rsidRPr="00162529">
        <w:rPr>
          <w:rFonts w:ascii="Arial" w:hAnsi="Arial" w:cs="Arial"/>
          <w:color w:val="383835"/>
          <w:sz w:val="23"/>
          <w:szCs w:val="23"/>
        </w:rPr>
        <w:t>If you have a concern about domestic abuse, call EDAN Lincs on 01522 510041.</w:t>
      </w:r>
    </w:p>
    <w:p w:rsidR="00703155" w:rsidRPr="00162529" w:rsidRDefault="00B4395B" w:rsidP="00703155">
      <w:pPr>
        <w:autoSpaceDE w:val="0"/>
        <w:autoSpaceDN w:val="0"/>
        <w:adjustRightInd w:val="0"/>
        <w:spacing w:after="0" w:line="240" w:lineRule="auto"/>
        <w:rPr>
          <w:rFonts w:ascii="Arial" w:hAnsi="Arial" w:cs="Arial"/>
          <w:sz w:val="23"/>
          <w:szCs w:val="23"/>
        </w:rPr>
      </w:pPr>
      <w:r w:rsidRPr="00162529">
        <w:rPr>
          <w:rFonts w:ascii="Arial" w:hAnsi="Arial" w:cs="Arial"/>
          <w:sz w:val="23"/>
          <w:szCs w:val="23"/>
        </w:rPr>
        <w:t xml:space="preserve">For further information about reporting a safeguarding concern go to: </w:t>
      </w:r>
      <w:hyperlink r:id="rId8" w:history="1">
        <w:r w:rsidRPr="00162529">
          <w:rPr>
            <w:rStyle w:val="Hyperlink"/>
            <w:rFonts w:ascii="Arial" w:hAnsi="Arial" w:cs="Arial"/>
            <w:sz w:val="23"/>
            <w:szCs w:val="23"/>
          </w:rPr>
          <w:t>https://www.lincolnshire.gov.uk/safe</w:t>
        </w:r>
        <w:r w:rsidRPr="00162529">
          <w:rPr>
            <w:rStyle w:val="Hyperlink"/>
            <w:rFonts w:ascii="Arial" w:hAnsi="Arial" w:cs="Arial"/>
            <w:sz w:val="23"/>
            <w:szCs w:val="23"/>
          </w:rPr>
          <w:t>g</w:t>
        </w:r>
        <w:r w:rsidRPr="00162529">
          <w:rPr>
            <w:rStyle w:val="Hyperlink"/>
            <w:rFonts w:ascii="Arial" w:hAnsi="Arial" w:cs="Arial"/>
            <w:sz w:val="23"/>
            <w:szCs w:val="23"/>
          </w:rPr>
          <w:t>u</w:t>
        </w:r>
        <w:r w:rsidRPr="00162529">
          <w:rPr>
            <w:rStyle w:val="Hyperlink"/>
            <w:rFonts w:ascii="Arial" w:hAnsi="Arial" w:cs="Arial"/>
            <w:sz w:val="23"/>
            <w:szCs w:val="23"/>
          </w:rPr>
          <w:t>ard</w:t>
        </w:r>
        <w:r w:rsidRPr="00162529">
          <w:rPr>
            <w:rStyle w:val="Hyperlink"/>
            <w:rFonts w:ascii="Arial" w:hAnsi="Arial" w:cs="Arial"/>
            <w:sz w:val="23"/>
            <w:szCs w:val="23"/>
          </w:rPr>
          <w:t>i</w:t>
        </w:r>
        <w:r w:rsidRPr="00162529">
          <w:rPr>
            <w:rStyle w:val="Hyperlink"/>
            <w:rFonts w:ascii="Arial" w:hAnsi="Arial" w:cs="Arial"/>
            <w:sz w:val="23"/>
            <w:szCs w:val="23"/>
          </w:rPr>
          <w:t>ng/report-concern</w:t>
        </w:r>
      </w:hyperlink>
    </w:p>
    <w:p w:rsidR="00B4395B" w:rsidRDefault="00B4395B" w:rsidP="00703155">
      <w:pPr>
        <w:autoSpaceDE w:val="0"/>
        <w:autoSpaceDN w:val="0"/>
        <w:adjustRightInd w:val="0"/>
        <w:spacing w:after="0" w:line="240" w:lineRule="auto"/>
        <w:rPr>
          <w:rFonts w:ascii="Arial" w:hAnsi="Arial" w:cs="Arial"/>
          <w:b/>
          <w:sz w:val="24"/>
          <w:szCs w:val="24"/>
        </w:rPr>
      </w:pPr>
    </w:p>
    <w:p w:rsidR="00162529" w:rsidRDefault="00162529" w:rsidP="00703155">
      <w:pPr>
        <w:autoSpaceDE w:val="0"/>
        <w:autoSpaceDN w:val="0"/>
        <w:adjustRightInd w:val="0"/>
        <w:spacing w:after="0" w:line="240" w:lineRule="auto"/>
        <w:rPr>
          <w:rFonts w:ascii="Arial" w:hAnsi="Arial" w:cs="Arial"/>
          <w:b/>
          <w:sz w:val="24"/>
          <w:szCs w:val="24"/>
        </w:rPr>
      </w:pPr>
    </w:p>
    <w:p w:rsidR="00162529" w:rsidRDefault="00162529" w:rsidP="00703155">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This Policy was adopted at the meeting of the Parish Council – 23.02.21.  </w:t>
      </w:r>
    </w:p>
    <w:p w:rsidR="00162529" w:rsidRPr="00B4395B" w:rsidRDefault="00162529" w:rsidP="00703155">
      <w:pPr>
        <w:autoSpaceDE w:val="0"/>
        <w:autoSpaceDN w:val="0"/>
        <w:adjustRightInd w:val="0"/>
        <w:spacing w:after="0" w:line="240" w:lineRule="auto"/>
        <w:rPr>
          <w:rFonts w:ascii="Arial" w:hAnsi="Arial" w:cs="Arial"/>
          <w:b/>
          <w:sz w:val="24"/>
          <w:szCs w:val="24"/>
        </w:rPr>
      </w:pPr>
      <w:r>
        <w:rPr>
          <w:rFonts w:ascii="Arial" w:hAnsi="Arial" w:cs="Arial"/>
          <w:b/>
          <w:sz w:val="24"/>
          <w:szCs w:val="24"/>
        </w:rPr>
        <w:t>T</w:t>
      </w:r>
      <w:r w:rsidR="00654197">
        <w:rPr>
          <w:rFonts w:ascii="Arial" w:hAnsi="Arial" w:cs="Arial"/>
          <w:b/>
          <w:sz w:val="24"/>
          <w:szCs w:val="24"/>
        </w:rPr>
        <w:t>o be reviewed by 23.02.22</w:t>
      </w:r>
    </w:p>
    <w:sectPr w:rsidR="00162529" w:rsidRPr="00B4395B">
      <w:footerReference w:type="even" r:id="rId9"/>
      <w:footerReference w:type="default" r:id="rId10"/>
      <w:pgSz w:w="11906" w:h="16838"/>
      <w:pgMar w:top="350" w:right="1440" w:bottom="360" w:left="1440" w:header="34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FDD" w:rsidRDefault="00B20FDD">
      <w:r>
        <w:separator/>
      </w:r>
    </w:p>
  </w:endnote>
  <w:endnote w:type="continuationSeparator" w:id="0">
    <w:p w:rsidR="00B20FDD" w:rsidRDefault="00B2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C39" w:rsidRDefault="00DF6C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6C39" w:rsidRDefault="00DF6C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C39" w:rsidRDefault="00DF6C39">
    <w:pPr>
      <w:pStyle w:val="Footer"/>
      <w:framePr w:wrap="around" w:vAnchor="text" w:hAnchor="page" w:x="10441" w:y="36"/>
      <w:rPr>
        <w:rStyle w:val="PageNumber"/>
      </w:rPr>
    </w:pPr>
    <w:r>
      <w:rPr>
        <w:rStyle w:val="PageNumber"/>
      </w:rPr>
      <w:fldChar w:fldCharType="begin"/>
    </w:r>
    <w:r>
      <w:rPr>
        <w:rStyle w:val="PageNumber"/>
      </w:rPr>
      <w:instrText xml:space="preserve">PAGE  </w:instrText>
    </w:r>
    <w:r>
      <w:rPr>
        <w:rStyle w:val="PageNumber"/>
      </w:rPr>
      <w:fldChar w:fldCharType="separate"/>
    </w:r>
    <w:r w:rsidR="00226C11">
      <w:rPr>
        <w:rStyle w:val="PageNumber"/>
        <w:noProof/>
      </w:rPr>
      <w:t>2</w:t>
    </w:r>
    <w:r>
      <w:rPr>
        <w:rStyle w:val="PageNumber"/>
      </w:rPr>
      <w:fldChar w:fldCharType="end"/>
    </w:r>
  </w:p>
  <w:p w:rsidR="00DF6C39" w:rsidRDefault="00DF6C3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FDD" w:rsidRDefault="00B20FDD">
      <w:r>
        <w:separator/>
      </w:r>
    </w:p>
  </w:footnote>
  <w:footnote w:type="continuationSeparator" w:id="0">
    <w:p w:rsidR="00B20FDD" w:rsidRDefault="00B20F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105"/>
    <w:multiLevelType w:val="hybridMultilevel"/>
    <w:tmpl w:val="79402370"/>
    <w:lvl w:ilvl="0" w:tplc="3F5C3B2C">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3466D8"/>
    <w:multiLevelType w:val="hybridMultilevel"/>
    <w:tmpl w:val="107000E4"/>
    <w:lvl w:ilvl="0" w:tplc="8FF2DB9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9864ED"/>
    <w:multiLevelType w:val="hybridMultilevel"/>
    <w:tmpl w:val="5AD65D82"/>
    <w:lvl w:ilvl="0" w:tplc="65F2868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126EC"/>
    <w:multiLevelType w:val="multilevel"/>
    <w:tmpl w:val="393E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E333A"/>
    <w:multiLevelType w:val="hybridMultilevel"/>
    <w:tmpl w:val="DB5CE040"/>
    <w:lvl w:ilvl="0" w:tplc="65F2868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D73C4"/>
    <w:multiLevelType w:val="multilevel"/>
    <w:tmpl w:val="E2CC4398"/>
    <w:lvl w:ilvl="0">
      <w:start w:val="1"/>
      <w:numFmt w:val="decimal"/>
      <w:lvlText w:val="%1."/>
      <w:lvlJc w:val="left"/>
      <w:pPr>
        <w:ind w:left="644" w:hanging="360"/>
      </w:pPr>
      <w:rPr>
        <w:rFonts w:hint="default"/>
      </w:rPr>
    </w:lvl>
    <w:lvl w:ilvl="1">
      <w:start w:val="1"/>
      <w:numFmt w:val="decimal"/>
      <w:isLgl/>
      <w:lvlText w:val="%1.%2"/>
      <w:lvlJc w:val="left"/>
      <w:pPr>
        <w:ind w:left="1034" w:hanging="40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6" w15:restartNumberingAfterBreak="0">
    <w:nsid w:val="1671195C"/>
    <w:multiLevelType w:val="hybridMultilevel"/>
    <w:tmpl w:val="2D104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FA3AC0"/>
    <w:multiLevelType w:val="hybridMultilevel"/>
    <w:tmpl w:val="54907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8277BC"/>
    <w:multiLevelType w:val="hybridMultilevel"/>
    <w:tmpl w:val="B46062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0C0ADA"/>
    <w:multiLevelType w:val="hybridMultilevel"/>
    <w:tmpl w:val="DA50B1A4"/>
    <w:lvl w:ilvl="0" w:tplc="8FF2DB9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E472FC"/>
    <w:multiLevelType w:val="multilevel"/>
    <w:tmpl w:val="DA7E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64343"/>
    <w:multiLevelType w:val="hybridMultilevel"/>
    <w:tmpl w:val="B886782C"/>
    <w:lvl w:ilvl="0" w:tplc="787486AA">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7175F86"/>
    <w:multiLevelType w:val="hybridMultilevel"/>
    <w:tmpl w:val="5ECAF5C2"/>
    <w:lvl w:ilvl="0" w:tplc="A0F45B70">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7C15694"/>
    <w:multiLevelType w:val="multilevel"/>
    <w:tmpl w:val="5D9A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6134FD"/>
    <w:multiLevelType w:val="hybridMultilevel"/>
    <w:tmpl w:val="E1E0E232"/>
    <w:lvl w:ilvl="0" w:tplc="65F2868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3543CB"/>
    <w:multiLevelType w:val="hybridMultilevel"/>
    <w:tmpl w:val="E9202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5A04B0"/>
    <w:multiLevelType w:val="hybridMultilevel"/>
    <w:tmpl w:val="210081A8"/>
    <w:lvl w:ilvl="0" w:tplc="65F2868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CD1D1E"/>
    <w:multiLevelType w:val="hybridMultilevel"/>
    <w:tmpl w:val="9DC62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CC478B"/>
    <w:multiLevelType w:val="hybridMultilevel"/>
    <w:tmpl w:val="E32A688E"/>
    <w:lvl w:ilvl="0" w:tplc="65F2868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83BFB"/>
    <w:multiLevelType w:val="hybridMultilevel"/>
    <w:tmpl w:val="B12A4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1C7821"/>
    <w:multiLevelType w:val="multilevel"/>
    <w:tmpl w:val="CDEC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47527C"/>
    <w:multiLevelType w:val="hybridMultilevel"/>
    <w:tmpl w:val="C33ED5D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4F67437"/>
    <w:multiLevelType w:val="multilevel"/>
    <w:tmpl w:val="6AC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C221E0"/>
    <w:multiLevelType w:val="hybridMultilevel"/>
    <w:tmpl w:val="ABCC3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110DD1"/>
    <w:multiLevelType w:val="hybridMultilevel"/>
    <w:tmpl w:val="2F844FA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CFB2AEB"/>
    <w:multiLevelType w:val="hybridMultilevel"/>
    <w:tmpl w:val="665C2F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7F261B"/>
    <w:multiLevelType w:val="singleLevel"/>
    <w:tmpl w:val="8474F960"/>
    <w:lvl w:ilvl="0">
      <w:start w:val="1"/>
      <w:numFmt w:val="bullet"/>
      <w:lvlText w:val=""/>
      <w:lvlJc w:val="left"/>
      <w:pPr>
        <w:tabs>
          <w:tab w:val="num" w:pos="720"/>
        </w:tabs>
        <w:ind w:left="720" w:hanging="720"/>
      </w:pPr>
      <w:rPr>
        <w:rFonts w:ascii="Symbol" w:hAnsi="Symbol" w:hint="default"/>
      </w:rPr>
    </w:lvl>
  </w:abstractNum>
  <w:abstractNum w:abstractNumId="27" w15:restartNumberingAfterBreak="0">
    <w:nsid w:val="438872EA"/>
    <w:multiLevelType w:val="hybridMultilevel"/>
    <w:tmpl w:val="7D6CF4D4"/>
    <w:lvl w:ilvl="0" w:tplc="65F2868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B625E9"/>
    <w:multiLevelType w:val="hybridMultilevel"/>
    <w:tmpl w:val="24BA8044"/>
    <w:lvl w:ilvl="0" w:tplc="8FF2DB98">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92B403C"/>
    <w:multiLevelType w:val="hybridMultilevel"/>
    <w:tmpl w:val="1E9E06C0"/>
    <w:lvl w:ilvl="0" w:tplc="65F28688">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010515"/>
    <w:multiLevelType w:val="hybridMultilevel"/>
    <w:tmpl w:val="3B743DF8"/>
    <w:lvl w:ilvl="0" w:tplc="8FF2DB9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BE7AA6"/>
    <w:multiLevelType w:val="hybridMultilevel"/>
    <w:tmpl w:val="06DEC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3F098D"/>
    <w:multiLevelType w:val="hybridMultilevel"/>
    <w:tmpl w:val="1D243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55643E"/>
    <w:multiLevelType w:val="hybridMultilevel"/>
    <w:tmpl w:val="B3B811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FF3760"/>
    <w:multiLevelType w:val="hybridMultilevel"/>
    <w:tmpl w:val="03A8AA1E"/>
    <w:lvl w:ilvl="0" w:tplc="8FF2DB9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6A2441"/>
    <w:multiLevelType w:val="multilevel"/>
    <w:tmpl w:val="3AAE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F30288"/>
    <w:multiLevelType w:val="hybridMultilevel"/>
    <w:tmpl w:val="79C61B7C"/>
    <w:lvl w:ilvl="0" w:tplc="8FF2DB9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16384B"/>
    <w:multiLevelType w:val="hybridMultilevel"/>
    <w:tmpl w:val="E5FA2326"/>
    <w:lvl w:ilvl="0" w:tplc="8FF2DB9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9036B0"/>
    <w:multiLevelType w:val="hybridMultilevel"/>
    <w:tmpl w:val="402E93D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FBB2FBF"/>
    <w:multiLevelType w:val="hybridMultilevel"/>
    <w:tmpl w:val="FCF4D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C056D7"/>
    <w:multiLevelType w:val="multilevel"/>
    <w:tmpl w:val="63D8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A4583D"/>
    <w:multiLevelType w:val="hybridMultilevel"/>
    <w:tmpl w:val="64EE9DEA"/>
    <w:lvl w:ilvl="0" w:tplc="8FF2DB9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415D1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35"/>
  </w:num>
  <w:num w:numId="3">
    <w:abstractNumId w:val="13"/>
  </w:num>
  <w:num w:numId="4">
    <w:abstractNumId w:val="10"/>
  </w:num>
  <w:num w:numId="5">
    <w:abstractNumId w:val="22"/>
  </w:num>
  <w:num w:numId="6">
    <w:abstractNumId w:val="40"/>
  </w:num>
  <w:num w:numId="7">
    <w:abstractNumId w:val="32"/>
  </w:num>
  <w:num w:numId="8">
    <w:abstractNumId w:val="1"/>
  </w:num>
  <w:num w:numId="9">
    <w:abstractNumId w:val="28"/>
  </w:num>
  <w:num w:numId="10">
    <w:abstractNumId w:val="9"/>
  </w:num>
  <w:num w:numId="11">
    <w:abstractNumId w:val="30"/>
  </w:num>
  <w:num w:numId="12">
    <w:abstractNumId w:val="34"/>
  </w:num>
  <w:num w:numId="13">
    <w:abstractNumId w:val="41"/>
  </w:num>
  <w:num w:numId="14">
    <w:abstractNumId w:val="36"/>
  </w:num>
  <w:num w:numId="15">
    <w:abstractNumId w:val="37"/>
  </w:num>
  <w:num w:numId="16">
    <w:abstractNumId w:val="25"/>
  </w:num>
  <w:num w:numId="17">
    <w:abstractNumId w:val="39"/>
  </w:num>
  <w:num w:numId="18">
    <w:abstractNumId w:val="33"/>
  </w:num>
  <w:num w:numId="19">
    <w:abstractNumId w:val="19"/>
  </w:num>
  <w:num w:numId="20">
    <w:abstractNumId w:val="26"/>
  </w:num>
  <w:num w:numId="21">
    <w:abstractNumId w:val="42"/>
  </w:num>
  <w:num w:numId="22">
    <w:abstractNumId w:val="31"/>
  </w:num>
  <w:num w:numId="23">
    <w:abstractNumId w:val="23"/>
  </w:num>
  <w:num w:numId="24">
    <w:abstractNumId w:val="7"/>
  </w:num>
  <w:num w:numId="25">
    <w:abstractNumId w:val="6"/>
  </w:num>
  <w:num w:numId="26">
    <w:abstractNumId w:val="17"/>
  </w:num>
  <w:num w:numId="27">
    <w:abstractNumId w:val="5"/>
  </w:num>
  <w:num w:numId="28">
    <w:abstractNumId w:val="8"/>
  </w:num>
  <w:num w:numId="29">
    <w:abstractNumId w:val="11"/>
  </w:num>
  <w:num w:numId="30">
    <w:abstractNumId w:val="15"/>
  </w:num>
  <w:num w:numId="31">
    <w:abstractNumId w:val="27"/>
  </w:num>
  <w:num w:numId="32">
    <w:abstractNumId w:val="29"/>
  </w:num>
  <w:num w:numId="33">
    <w:abstractNumId w:val="14"/>
  </w:num>
  <w:num w:numId="34">
    <w:abstractNumId w:val="18"/>
  </w:num>
  <w:num w:numId="35">
    <w:abstractNumId w:val="4"/>
  </w:num>
  <w:num w:numId="36">
    <w:abstractNumId w:val="16"/>
  </w:num>
  <w:num w:numId="37">
    <w:abstractNumId w:val="2"/>
  </w:num>
  <w:num w:numId="38">
    <w:abstractNumId w:val="0"/>
  </w:num>
  <w:num w:numId="39">
    <w:abstractNumId w:val="38"/>
  </w:num>
  <w:num w:numId="40">
    <w:abstractNumId w:val="12"/>
  </w:num>
  <w:num w:numId="41">
    <w:abstractNumId w:val="24"/>
  </w:num>
  <w:num w:numId="42">
    <w:abstractNumId w:val="21"/>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C2"/>
    <w:rsid w:val="000007B6"/>
    <w:rsid w:val="00032659"/>
    <w:rsid w:val="00034ACA"/>
    <w:rsid w:val="0003548F"/>
    <w:rsid w:val="00051162"/>
    <w:rsid w:val="000513AB"/>
    <w:rsid w:val="000856BE"/>
    <w:rsid w:val="000862A9"/>
    <w:rsid w:val="00091E87"/>
    <w:rsid w:val="000A7EAD"/>
    <w:rsid w:val="000B4386"/>
    <w:rsid w:val="00154F40"/>
    <w:rsid w:val="00157952"/>
    <w:rsid w:val="00162529"/>
    <w:rsid w:val="001E2949"/>
    <w:rsid w:val="00204C33"/>
    <w:rsid w:val="00212889"/>
    <w:rsid w:val="00223DDB"/>
    <w:rsid w:val="00226C11"/>
    <w:rsid w:val="00230366"/>
    <w:rsid w:val="00251493"/>
    <w:rsid w:val="00275ED3"/>
    <w:rsid w:val="002923D0"/>
    <w:rsid w:val="002D0930"/>
    <w:rsid w:val="002D0E54"/>
    <w:rsid w:val="00346D52"/>
    <w:rsid w:val="003B6C72"/>
    <w:rsid w:val="0040643A"/>
    <w:rsid w:val="00412C51"/>
    <w:rsid w:val="00442F5E"/>
    <w:rsid w:val="004720BF"/>
    <w:rsid w:val="00472596"/>
    <w:rsid w:val="00483B8E"/>
    <w:rsid w:val="004D5D2C"/>
    <w:rsid w:val="00524A75"/>
    <w:rsid w:val="0054476C"/>
    <w:rsid w:val="00552202"/>
    <w:rsid w:val="00567DE6"/>
    <w:rsid w:val="00582080"/>
    <w:rsid w:val="00605A22"/>
    <w:rsid w:val="00636CCB"/>
    <w:rsid w:val="006465B7"/>
    <w:rsid w:val="00654197"/>
    <w:rsid w:val="00675A68"/>
    <w:rsid w:val="00701E1E"/>
    <w:rsid w:val="00703155"/>
    <w:rsid w:val="00740A28"/>
    <w:rsid w:val="007707ED"/>
    <w:rsid w:val="00775789"/>
    <w:rsid w:val="007C1CDC"/>
    <w:rsid w:val="007D2C06"/>
    <w:rsid w:val="00821A22"/>
    <w:rsid w:val="008367E0"/>
    <w:rsid w:val="0085038D"/>
    <w:rsid w:val="00851363"/>
    <w:rsid w:val="00860620"/>
    <w:rsid w:val="008B7D16"/>
    <w:rsid w:val="009063A5"/>
    <w:rsid w:val="009B18AA"/>
    <w:rsid w:val="009B5C0F"/>
    <w:rsid w:val="009F411C"/>
    <w:rsid w:val="009F5EC1"/>
    <w:rsid w:val="00A03917"/>
    <w:rsid w:val="00A3205B"/>
    <w:rsid w:val="00B11169"/>
    <w:rsid w:val="00B20FDD"/>
    <w:rsid w:val="00B3028E"/>
    <w:rsid w:val="00B4395B"/>
    <w:rsid w:val="00BA7EFD"/>
    <w:rsid w:val="00BC79C2"/>
    <w:rsid w:val="00BD51B2"/>
    <w:rsid w:val="00BF14B8"/>
    <w:rsid w:val="00C34F1F"/>
    <w:rsid w:val="00C4231C"/>
    <w:rsid w:val="00C47CB9"/>
    <w:rsid w:val="00C62EF2"/>
    <w:rsid w:val="00CA54BB"/>
    <w:rsid w:val="00CE7EB5"/>
    <w:rsid w:val="00CF058D"/>
    <w:rsid w:val="00D45BEE"/>
    <w:rsid w:val="00D63AB5"/>
    <w:rsid w:val="00D83B4D"/>
    <w:rsid w:val="00DD177C"/>
    <w:rsid w:val="00DF6C39"/>
    <w:rsid w:val="00DF716B"/>
    <w:rsid w:val="00DF79C3"/>
    <w:rsid w:val="00E62636"/>
    <w:rsid w:val="00E75FEA"/>
    <w:rsid w:val="00E906B7"/>
    <w:rsid w:val="00E94F57"/>
    <w:rsid w:val="00F02398"/>
    <w:rsid w:val="00F0412E"/>
    <w:rsid w:val="00F35ED3"/>
    <w:rsid w:val="00F6708F"/>
    <w:rsid w:val="00F7524D"/>
    <w:rsid w:val="00F80237"/>
    <w:rsid w:val="00F91FBF"/>
    <w:rsid w:val="00FF7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FB144A5-98EC-4609-97B1-32C9BE35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qFormat/>
    <w:pPr>
      <w:keepNext/>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b/>
      <w:bCs/>
      <w:sz w:val="24"/>
    </w:rPr>
  </w:style>
  <w:style w:type="paragraph" w:styleId="Heading3">
    <w:name w:val="heading 3"/>
    <w:basedOn w:val="Normal"/>
    <w:next w:val="Normal"/>
    <w:qFormat/>
    <w:pPr>
      <w:keepNext/>
      <w:jc w:val="both"/>
      <w:outlineLvl w:val="2"/>
    </w:pPr>
    <w:rPr>
      <w:rFonts w:ascii="Arial" w:hAnsi="Arial" w:cs="Arial"/>
      <w:b/>
      <w:bCs/>
      <w:sz w:val="24"/>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Arial" w:hAnsi="Arial" w:cs="Arial"/>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BC79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C79C2"/>
    <w:rPr>
      <w:rFonts w:ascii="Tahoma" w:hAnsi="Tahoma" w:cs="Tahoma"/>
      <w:sz w:val="16"/>
      <w:szCs w:val="16"/>
    </w:rPr>
  </w:style>
  <w:style w:type="character" w:styleId="Hyperlink">
    <w:name w:val="Hyperlink"/>
    <w:uiPriority w:val="99"/>
    <w:unhideWhenUsed/>
    <w:rsid w:val="00C4231C"/>
    <w:rPr>
      <w:color w:val="0000FF"/>
      <w:u w:val="single"/>
    </w:rPr>
  </w:style>
  <w:style w:type="paragraph" w:styleId="NormalWeb">
    <w:name w:val="Normal (Web)"/>
    <w:basedOn w:val="Normal"/>
    <w:uiPriority w:val="99"/>
    <w:unhideWhenUsed/>
    <w:rsid w:val="00B3028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701E1E"/>
  </w:style>
  <w:style w:type="character" w:styleId="FollowedHyperlink">
    <w:name w:val="FollowedHyperlink"/>
    <w:uiPriority w:val="99"/>
    <w:semiHidden/>
    <w:unhideWhenUsed/>
    <w:rsid w:val="009B5C0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21019">
      <w:bodyDiv w:val="1"/>
      <w:marLeft w:val="0"/>
      <w:marRight w:val="0"/>
      <w:marTop w:val="0"/>
      <w:marBottom w:val="0"/>
      <w:divBdr>
        <w:top w:val="none" w:sz="0" w:space="0" w:color="auto"/>
        <w:left w:val="none" w:sz="0" w:space="0" w:color="auto"/>
        <w:bottom w:val="none" w:sz="0" w:space="0" w:color="auto"/>
        <w:right w:val="none" w:sz="0" w:space="0" w:color="auto"/>
      </w:divBdr>
    </w:div>
    <w:div w:id="1051349677">
      <w:bodyDiv w:val="1"/>
      <w:marLeft w:val="0"/>
      <w:marRight w:val="0"/>
      <w:marTop w:val="0"/>
      <w:marBottom w:val="0"/>
      <w:divBdr>
        <w:top w:val="none" w:sz="0" w:space="0" w:color="auto"/>
        <w:left w:val="none" w:sz="0" w:space="0" w:color="auto"/>
        <w:bottom w:val="none" w:sz="0" w:space="0" w:color="auto"/>
        <w:right w:val="none" w:sz="0" w:space="0" w:color="auto"/>
      </w:divBdr>
    </w:div>
    <w:div w:id="1964996788">
      <w:bodyDiv w:val="1"/>
      <w:marLeft w:val="0"/>
      <w:marRight w:val="0"/>
      <w:marTop w:val="0"/>
      <w:marBottom w:val="0"/>
      <w:divBdr>
        <w:top w:val="none" w:sz="0" w:space="0" w:color="auto"/>
        <w:left w:val="none" w:sz="0" w:space="0" w:color="auto"/>
        <w:bottom w:val="none" w:sz="0" w:space="0" w:color="auto"/>
        <w:right w:val="none" w:sz="0" w:space="0" w:color="auto"/>
      </w:divBdr>
      <w:divsChild>
        <w:div w:id="1458573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lincolnshire.gov.uk/safeguarding/report-concer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WELTON-BY-LINCOLN PARISH COUNCIL</vt:lpstr>
    </vt:vector>
  </TitlesOfParts>
  <Company/>
  <LinksUpToDate>false</LinksUpToDate>
  <CharactersWithSpaces>6917</CharactersWithSpaces>
  <SharedDoc>false</SharedDoc>
  <HLinks>
    <vt:vector size="6" baseType="variant">
      <vt:variant>
        <vt:i4>3407997</vt:i4>
      </vt:variant>
      <vt:variant>
        <vt:i4>0</vt:i4>
      </vt:variant>
      <vt:variant>
        <vt:i4>0</vt:i4>
      </vt:variant>
      <vt:variant>
        <vt:i4>5</vt:i4>
      </vt:variant>
      <vt:variant>
        <vt:lpwstr>https://www.lincolnshire.gov.uk/safeguarding/report-concern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WELTON-BY-LINCOLN PARISH COUNCIL</dc:title>
  <dc:subject/>
  <dc:creator>Parish Council User</dc:creator>
  <cp:keywords/>
  <cp:lastModifiedBy>Reception</cp:lastModifiedBy>
  <cp:revision>2</cp:revision>
  <cp:lastPrinted>2021-03-04T14:39:00Z</cp:lastPrinted>
  <dcterms:created xsi:type="dcterms:W3CDTF">2023-07-17T11:49:00Z</dcterms:created>
  <dcterms:modified xsi:type="dcterms:W3CDTF">2023-07-17T11:49:00Z</dcterms:modified>
</cp:coreProperties>
</file>