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7433A" w14:textId="77777777" w:rsidR="00134075" w:rsidRDefault="003C7B8F" w:rsidP="00134075">
      <w:pPr>
        <w:pStyle w:val="Header"/>
        <w:tabs>
          <w:tab w:val="clear" w:pos="8640"/>
          <w:tab w:val="left" w:pos="7635"/>
          <w:tab w:val="left" w:pos="8265"/>
        </w:tabs>
        <w:rPr>
          <w:b/>
          <w:sz w:val="52"/>
          <w:szCs w:val="52"/>
        </w:rPr>
      </w:pPr>
      <w:r>
        <w:rPr>
          <w:noProof/>
          <w:lang w:eastAsia="en-GB"/>
        </w:rPr>
        <mc:AlternateContent>
          <mc:Choice Requires="wps">
            <w:drawing>
              <wp:anchor distT="45720" distB="45720" distL="114300" distR="114300" simplePos="0" relativeHeight="251657728" behindDoc="0" locked="0" layoutInCell="1" allowOverlap="1" wp14:anchorId="7EA01E1C" wp14:editId="5FB00ABC">
                <wp:simplePos x="0" y="0"/>
                <wp:positionH relativeFrom="column">
                  <wp:posOffset>5390515</wp:posOffset>
                </wp:positionH>
                <wp:positionV relativeFrom="paragraph">
                  <wp:posOffset>367665</wp:posOffset>
                </wp:positionV>
                <wp:extent cx="1190625" cy="1203325"/>
                <wp:effectExtent l="0" t="635"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8DE38" w14:textId="77777777" w:rsidR="00927B23" w:rsidRDefault="003C7B8F">
                            <w:r w:rsidRPr="00134075">
                              <w:rPr>
                                <w:b/>
                                <w:noProof/>
                                <w:sz w:val="32"/>
                                <w:szCs w:val="32"/>
                                <w:lang w:eastAsia="en-GB"/>
                              </w:rPr>
                              <w:drawing>
                                <wp:inline distT="0" distB="0" distL="0" distR="0" wp14:anchorId="7F98C428" wp14:editId="22AA2805">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A01E1C" id="_x0000_t202" coordsize="21600,21600" o:spt="202" path="m,l,21600r21600,l21600,xe">
                <v:stroke joinstyle="miter"/>
                <v:path gradientshapeok="t" o:connecttype="rect"/>
              </v:shapetype>
              <v:shape id="Text Box 2" o:spid="_x0000_s1026" type="#_x0000_t202" style="position:absolute;margin-left:424.45pt;margin-top:28.95pt;width:93.75pt;height:9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" stroked="f">
                <v:textbox>
                  <w:txbxContent>
                    <w:p w14:paraId="44E8DE38" w14:textId="77777777" w:rsidR="00927B23" w:rsidRDefault="003C7B8F">
                      <w:r w:rsidRPr="00134075">
                        <w:rPr>
                          <w:b/>
                          <w:noProof/>
                          <w:sz w:val="32"/>
                          <w:szCs w:val="32"/>
                          <w:lang w:eastAsia="en-GB"/>
                        </w:rPr>
                        <w:drawing>
                          <wp:inline distT="0" distB="0" distL="0" distR="0" wp14:anchorId="7F98C428" wp14:editId="22AA2805">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xbxContent>
                </v:textbox>
                <w10:wrap type="square"/>
              </v:shape>
            </w:pict>
          </mc:Fallback>
        </mc:AlternateContent>
      </w:r>
      <w:r w:rsidR="00134075">
        <w:rPr>
          <w:b/>
          <w:sz w:val="52"/>
          <w:szCs w:val="52"/>
        </w:rPr>
        <w:tab/>
      </w:r>
      <w:r w:rsidR="00134075">
        <w:rPr>
          <w:b/>
          <w:sz w:val="52"/>
          <w:szCs w:val="52"/>
        </w:rPr>
        <w:tab/>
        <w:t xml:space="preserve">         </w:t>
      </w:r>
      <w:r w:rsidR="00134075">
        <w:rPr>
          <w:b/>
          <w:sz w:val="52"/>
          <w:szCs w:val="52"/>
        </w:rPr>
        <w:tab/>
      </w:r>
    </w:p>
    <w:p w14:paraId="34A1E588" w14:textId="77777777" w:rsidR="00927B23" w:rsidRPr="00927B23" w:rsidRDefault="00927B23" w:rsidP="00927B23">
      <w:pPr>
        <w:pStyle w:val="Header"/>
        <w:tabs>
          <w:tab w:val="center" w:pos="4680"/>
          <w:tab w:val="left" w:pos="8610"/>
        </w:tabs>
        <w:jc w:val="center"/>
        <w:rPr>
          <w:b/>
          <w:sz w:val="40"/>
          <w:szCs w:val="40"/>
        </w:rPr>
      </w:pPr>
    </w:p>
    <w:p w14:paraId="41EF6E6B" w14:textId="77777777" w:rsidR="00927B23" w:rsidRPr="00927B23" w:rsidRDefault="00927B23" w:rsidP="00927B23">
      <w:pPr>
        <w:pStyle w:val="Header"/>
        <w:tabs>
          <w:tab w:val="center" w:pos="4680"/>
          <w:tab w:val="left" w:pos="8610"/>
        </w:tabs>
        <w:jc w:val="center"/>
        <w:rPr>
          <w:rFonts w:ascii="Arial" w:hAnsi="Arial" w:cs="Arial"/>
          <w:b/>
          <w:sz w:val="40"/>
          <w:szCs w:val="40"/>
        </w:rPr>
      </w:pPr>
      <w:r>
        <w:rPr>
          <w:rFonts w:ascii="Arial" w:hAnsi="Arial" w:cs="Arial"/>
          <w:b/>
          <w:sz w:val="40"/>
          <w:szCs w:val="40"/>
        </w:rPr>
        <w:t xml:space="preserve">   </w:t>
      </w:r>
      <w:r w:rsidR="004D4F06">
        <w:rPr>
          <w:rFonts w:ascii="Arial" w:hAnsi="Arial" w:cs="Arial"/>
          <w:b/>
          <w:sz w:val="40"/>
          <w:szCs w:val="40"/>
        </w:rPr>
        <w:t xml:space="preserve">    </w:t>
      </w:r>
      <w:r>
        <w:rPr>
          <w:rFonts w:ascii="Arial" w:hAnsi="Arial" w:cs="Arial"/>
          <w:b/>
          <w:sz w:val="40"/>
          <w:szCs w:val="40"/>
        </w:rPr>
        <w:t xml:space="preserve">  </w:t>
      </w:r>
      <w:r w:rsidRPr="00927B23">
        <w:rPr>
          <w:rFonts w:ascii="Arial" w:hAnsi="Arial" w:cs="Arial"/>
          <w:b/>
          <w:sz w:val="40"/>
          <w:szCs w:val="40"/>
        </w:rPr>
        <w:t>NETTLEHAM PARISH COUNCIL</w:t>
      </w:r>
    </w:p>
    <w:p w14:paraId="196BDAD0" w14:textId="77777777" w:rsidR="00927B23" w:rsidRDefault="00927B23" w:rsidP="00927B23">
      <w:pPr>
        <w:rPr>
          <w:b/>
          <w:sz w:val="52"/>
          <w:szCs w:val="52"/>
        </w:rPr>
      </w:pPr>
    </w:p>
    <w:p w14:paraId="59B60C2B" w14:textId="77777777" w:rsidR="001949A0" w:rsidRPr="00927B23" w:rsidRDefault="00927B23" w:rsidP="00927B23">
      <w:pPr>
        <w:rPr>
          <w:b/>
          <w:sz w:val="40"/>
          <w:szCs w:val="40"/>
        </w:rPr>
      </w:pPr>
      <w:r>
        <w:rPr>
          <w:b/>
          <w:sz w:val="52"/>
          <w:szCs w:val="52"/>
        </w:rPr>
        <w:t xml:space="preserve">             </w:t>
      </w:r>
      <w:r w:rsidR="004D4F06">
        <w:rPr>
          <w:b/>
          <w:sz w:val="52"/>
          <w:szCs w:val="52"/>
        </w:rPr>
        <w:t xml:space="preserve"> </w:t>
      </w:r>
      <w:r w:rsidR="00E727D9">
        <w:rPr>
          <w:b/>
          <w:sz w:val="52"/>
          <w:szCs w:val="52"/>
        </w:rPr>
        <w:t xml:space="preserve">    </w:t>
      </w:r>
      <w:r w:rsidR="004D4F06">
        <w:rPr>
          <w:b/>
          <w:sz w:val="52"/>
          <w:szCs w:val="52"/>
        </w:rPr>
        <w:t xml:space="preserve"> </w:t>
      </w:r>
      <w:r>
        <w:rPr>
          <w:b/>
          <w:sz w:val="40"/>
          <w:szCs w:val="40"/>
        </w:rPr>
        <w:t xml:space="preserve"> R</w:t>
      </w:r>
      <w:r w:rsidRPr="00927B23">
        <w:rPr>
          <w:b/>
          <w:sz w:val="40"/>
          <w:szCs w:val="40"/>
        </w:rPr>
        <w:t>ISK MANAGEMENT POLICY</w:t>
      </w:r>
    </w:p>
    <w:p w14:paraId="37FDA6B6" w14:textId="77777777" w:rsidR="004D4F06" w:rsidRDefault="004D4F06" w:rsidP="001C01FE">
      <w:pPr>
        <w:rPr>
          <w:rFonts w:ascii="Arial" w:hAnsi="Arial" w:cs="Arial"/>
          <w:b/>
        </w:rPr>
      </w:pPr>
    </w:p>
    <w:p w14:paraId="18F16CD6" w14:textId="77777777" w:rsidR="004D4F06" w:rsidRPr="004D4F06" w:rsidRDefault="004D4F06" w:rsidP="004D4F06">
      <w:pPr>
        <w:ind w:left="1439"/>
        <w:rPr>
          <w:rFonts w:ascii="Arial" w:hAnsi="Arial" w:cs="Arial"/>
        </w:rPr>
      </w:pPr>
    </w:p>
    <w:p w14:paraId="00E9039F" w14:textId="77777777" w:rsidR="004D4F06" w:rsidRPr="00651356" w:rsidRDefault="004D4F06" w:rsidP="00651356">
      <w:pPr>
        <w:numPr>
          <w:ilvl w:val="0"/>
          <w:numId w:val="29"/>
        </w:numPr>
        <w:ind w:hanging="719"/>
        <w:rPr>
          <w:rFonts w:ascii="Arial" w:hAnsi="Arial" w:cs="Arial"/>
          <w:b/>
        </w:rPr>
      </w:pPr>
      <w:r w:rsidRPr="00651356">
        <w:rPr>
          <w:rFonts w:ascii="Arial" w:hAnsi="Arial" w:cs="Arial"/>
          <w:b/>
        </w:rPr>
        <w:t>Background</w:t>
      </w:r>
    </w:p>
    <w:p w14:paraId="063C8EE2" w14:textId="77777777" w:rsidR="00953A6E" w:rsidRPr="00651356" w:rsidRDefault="005A6E3B" w:rsidP="00953A6E">
      <w:pPr>
        <w:pStyle w:val="ListParagraph"/>
        <w:ind w:hanging="1"/>
        <w:rPr>
          <w:rFonts w:ascii="Arial" w:hAnsi="Arial" w:cs="Arial"/>
        </w:rPr>
      </w:pPr>
      <w:r w:rsidRPr="00651356">
        <w:rPr>
          <w:rFonts w:ascii="Arial" w:hAnsi="Arial" w:cs="Arial"/>
        </w:rPr>
        <w:t xml:space="preserve">Risk is the threat that an event or action will adversely affect the council’s </w:t>
      </w:r>
      <w:r w:rsidR="00D6086D" w:rsidRPr="00651356">
        <w:rPr>
          <w:rFonts w:ascii="Arial" w:hAnsi="Arial" w:cs="Arial"/>
        </w:rPr>
        <w:t xml:space="preserve">reputation or </w:t>
      </w:r>
      <w:r w:rsidRPr="00651356">
        <w:rPr>
          <w:rFonts w:ascii="Arial" w:hAnsi="Arial" w:cs="Arial"/>
        </w:rPr>
        <w:t xml:space="preserve">ability to successfully deliver its activities or objectives.  </w:t>
      </w:r>
    </w:p>
    <w:p w14:paraId="5C421658" w14:textId="77777777" w:rsidR="00953A6E" w:rsidRPr="00651356" w:rsidRDefault="00953A6E" w:rsidP="00953A6E">
      <w:pPr>
        <w:pStyle w:val="ListParagraph"/>
        <w:ind w:hanging="1"/>
        <w:rPr>
          <w:rFonts w:ascii="Arial" w:hAnsi="Arial" w:cs="Arial"/>
        </w:rPr>
      </w:pPr>
    </w:p>
    <w:p w14:paraId="6E6013AD" w14:textId="77777777" w:rsidR="00953A6E" w:rsidRPr="00651356" w:rsidRDefault="005A6E3B" w:rsidP="00953A6E">
      <w:pPr>
        <w:pStyle w:val="ListParagraph"/>
        <w:ind w:hanging="1"/>
        <w:rPr>
          <w:rFonts w:ascii="Arial" w:hAnsi="Arial" w:cs="Arial"/>
        </w:rPr>
      </w:pPr>
      <w:r w:rsidRPr="00651356">
        <w:rPr>
          <w:rFonts w:ascii="Arial" w:hAnsi="Arial" w:cs="Arial"/>
        </w:rPr>
        <w:t>Risk management is the process by which risks are identified, assessed and controlled</w:t>
      </w:r>
      <w:r w:rsidR="00953A6E" w:rsidRPr="00651356">
        <w:rPr>
          <w:rFonts w:ascii="Arial" w:hAnsi="Arial" w:cs="Arial"/>
        </w:rPr>
        <w:t xml:space="preserve"> and is a requirement within the council’s Financial Regulations that the Parish Council put arrangements in place for the management of risk</w:t>
      </w:r>
      <w:r w:rsidRPr="00651356">
        <w:rPr>
          <w:rFonts w:ascii="Arial" w:hAnsi="Arial" w:cs="Arial"/>
        </w:rPr>
        <w:t xml:space="preserve">.  </w:t>
      </w:r>
    </w:p>
    <w:p w14:paraId="76DFCF67" w14:textId="77777777" w:rsidR="00953A6E" w:rsidRPr="00651356" w:rsidRDefault="00953A6E" w:rsidP="00953A6E">
      <w:pPr>
        <w:pStyle w:val="ListParagraph"/>
        <w:ind w:hanging="1"/>
        <w:rPr>
          <w:rFonts w:ascii="Arial" w:hAnsi="Arial" w:cs="Arial"/>
        </w:rPr>
      </w:pPr>
    </w:p>
    <w:p w14:paraId="0324907E" w14:textId="77777777" w:rsidR="00953A6E" w:rsidRPr="00651356" w:rsidRDefault="006B513B" w:rsidP="00953A6E">
      <w:pPr>
        <w:pStyle w:val="ListParagraph"/>
        <w:ind w:hanging="1"/>
        <w:rPr>
          <w:rFonts w:ascii="Arial" w:hAnsi="Arial" w:cs="Arial"/>
        </w:rPr>
      </w:pPr>
      <w:r w:rsidRPr="00651356">
        <w:rPr>
          <w:rFonts w:ascii="Arial" w:hAnsi="Arial" w:cs="Arial"/>
        </w:rPr>
        <w:t>The risk register assists the Parish Council to assess the risks it faces and to identify adequate steps to be taken to minimise them.</w:t>
      </w:r>
    </w:p>
    <w:p w14:paraId="2CC7DECF" w14:textId="77777777" w:rsidR="006B513B" w:rsidRPr="00651356" w:rsidRDefault="006B513B" w:rsidP="00953A6E">
      <w:pPr>
        <w:pStyle w:val="ListParagraph"/>
        <w:ind w:left="0" w:hanging="435"/>
        <w:rPr>
          <w:rFonts w:ascii="Arial" w:hAnsi="Arial" w:cs="Arial"/>
        </w:rPr>
      </w:pPr>
    </w:p>
    <w:p w14:paraId="0ABB650D" w14:textId="77777777" w:rsidR="005A6E3B" w:rsidRPr="00651356" w:rsidRDefault="006B513B" w:rsidP="00651356">
      <w:pPr>
        <w:numPr>
          <w:ilvl w:val="0"/>
          <w:numId w:val="29"/>
        </w:numPr>
        <w:ind w:hanging="719"/>
        <w:rPr>
          <w:rFonts w:ascii="Arial" w:hAnsi="Arial" w:cs="Arial"/>
          <w:b/>
        </w:rPr>
      </w:pPr>
      <w:r w:rsidRPr="00651356">
        <w:rPr>
          <w:rFonts w:ascii="Arial" w:hAnsi="Arial" w:cs="Arial"/>
          <w:b/>
        </w:rPr>
        <w:t xml:space="preserve">Policy </w:t>
      </w:r>
      <w:r w:rsidR="005A6E3B" w:rsidRPr="00651356">
        <w:rPr>
          <w:rFonts w:ascii="Arial" w:hAnsi="Arial" w:cs="Arial"/>
          <w:b/>
        </w:rPr>
        <w:t>Purpose</w:t>
      </w:r>
    </w:p>
    <w:p w14:paraId="52205087" w14:textId="77777777" w:rsidR="005A6E3B" w:rsidRPr="00651356" w:rsidRDefault="005A6E3B" w:rsidP="00953A6E">
      <w:pPr>
        <w:ind w:left="719"/>
        <w:rPr>
          <w:rFonts w:ascii="Arial" w:hAnsi="Arial" w:cs="Arial"/>
        </w:rPr>
      </w:pPr>
      <w:r w:rsidRPr="00651356">
        <w:rPr>
          <w:rFonts w:ascii="Arial" w:hAnsi="Arial" w:cs="Arial"/>
        </w:rPr>
        <w:t>To provide a framework to assist the Council to:</w:t>
      </w:r>
    </w:p>
    <w:p w14:paraId="3CBE3CB6" w14:textId="77777777" w:rsidR="005A6E3B" w:rsidRPr="00651356" w:rsidRDefault="005A6E3B" w:rsidP="00953A6E">
      <w:pPr>
        <w:numPr>
          <w:ilvl w:val="0"/>
          <w:numId w:val="30"/>
        </w:numPr>
        <w:ind w:hanging="435"/>
        <w:rPr>
          <w:rFonts w:ascii="Arial" w:hAnsi="Arial" w:cs="Arial"/>
        </w:rPr>
      </w:pPr>
      <w:r w:rsidRPr="00651356">
        <w:rPr>
          <w:rFonts w:ascii="Arial" w:hAnsi="Arial" w:cs="Arial"/>
        </w:rPr>
        <w:t>I</w:t>
      </w:r>
      <w:r w:rsidR="00D6086D" w:rsidRPr="00651356">
        <w:rPr>
          <w:rFonts w:ascii="Arial" w:hAnsi="Arial" w:cs="Arial"/>
        </w:rPr>
        <w:t>dentify</w:t>
      </w:r>
      <w:r w:rsidRPr="00651356">
        <w:rPr>
          <w:rFonts w:ascii="Arial" w:hAnsi="Arial" w:cs="Arial"/>
        </w:rPr>
        <w:t xml:space="preserve"> </w:t>
      </w:r>
      <w:r w:rsidR="006B513B" w:rsidRPr="00651356">
        <w:rPr>
          <w:rFonts w:ascii="Arial" w:hAnsi="Arial" w:cs="Arial"/>
        </w:rPr>
        <w:t xml:space="preserve">activity </w:t>
      </w:r>
      <w:r w:rsidRPr="00651356">
        <w:rPr>
          <w:rFonts w:ascii="Arial" w:hAnsi="Arial" w:cs="Arial"/>
        </w:rPr>
        <w:t>areas to be reviewed</w:t>
      </w:r>
      <w:r w:rsidR="00D6086D" w:rsidRPr="00651356">
        <w:rPr>
          <w:rFonts w:ascii="Arial" w:hAnsi="Arial" w:cs="Arial"/>
        </w:rPr>
        <w:t>;</w:t>
      </w:r>
    </w:p>
    <w:p w14:paraId="692BDAA5" w14:textId="77777777" w:rsidR="005A6E3B" w:rsidRPr="00651356" w:rsidRDefault="005A6E3B" w:rsidP="00953A6E">
      <w:pPr>
        <w:numPr>
          <w:ilvl w:val="0"/>
          <w:numId w:val="30"/>
        </w:numPr>
        <w:ind w:hanging="435"/>
        <w:rPr>
          <w:rFonts w:ascii="Arial" w:hAnsi="Arial" w:cs="Arial"/>
        </w:rPr>
      </w:pPr>
      <w:r w:rsidRPr="00651356">
        <w:rPr>
          <w:rFonts w:ascii="Arial" w:hAnsi="Arial" w:cs="Arial"/>
        </w:rPr>
        <w:t xml:space="preserve">Identify </w:t>
      </w:r>
      <w:r w:rsidR="006B513B" w:rsidRPr="00651356">
        <w:rPr>
          <w:rFonts w:ascii="Arial" w:hAnsi="Arial" w:cs="Arial"/>
        </w:rPr>
        <w:t>what the risks may exist or arise</w:t>
      </w:r>
      <w:r w:rsidR="00D6086D" w:rsidRPr="00651356">
        <w:rPr>
          <w:rFonts w:ascii="Arial" w:hAnsi="Arial" w:cs="Arial"/>
        </w:rPr>
        <w:t>;</w:t>
      </w:r>
    </w:p>
    <w:p w14:paraId="526FE58D" w14:textId="77777777" w:rsidR="005A6E3B" w:rsidRPr="00651356" w:rsidRDefault="005A6E3B" w:rsidP="00953A6E">
      <w:pPr>
        <w:numPr>
          <w:ilvl w:val="0"/>
          <w:numId w:val="30"/>
        </w:numPr>
        <w:ind w:hanging="435"/>
        <w:rPr>
          <w:rFonts w:ascii="Arial" w:hAnsi="Arial" w:cs="Arial"/>
        </w:rPr>
      </w:pPr>
      <w:r w:rsidRPr="00651356">
        <w:rPr>
          <w:rFonts w:ascii="Arial" w:hAnsi="Arial" w:cs="Arial"/>
        </w:rPr>
        <w:t>Evaluate the management and control of the risks</w:t>
      </w:r>
      <w:r w:rsidR="006B513B" w:rsidRPr="00651356">
        <w:rPr>
          <w:rFonts w:ascii="Arial" w:hAnsi="Arial" w:cs="Arial"/>
        </w:rPr>
        <w:t xml:space="preserve"> and record the findings</w:t>
      </w:r>
      <w:r w:rsidR="00D6086D" w:rsidRPr="00651356">
        <w:rPr>
          <w:rFonts w:ascii="Arial" w:hAnsi="Arial" w:cs="Arial"/>
        </w:rPr>
        <w:t>;</w:t>
      </w:r>
    </w:p>
    <w:p w14:paraId="29C6247F" w14:textId="77777777" w:rsidR="00E44E11" w:rsidRPr="00651356" w:rsidRDefault="005A6E3B" w:rsidP="00953A6E">
      <w:pPr>
        <w:numPr>
          <w:ilvl w:val="0"/>
          <w:numId w:val="30"/>
        </w:numPr>
        <w:ind w:hanging="435"/>
        <w:rPr>
          <w:rFonts w:ascii="Arial" w:hAnsi="Arial" w:cs="Arial"/>
        </w:rPr>
      </w:pPr>
      <w:r w:rsidRPr="00651356">
        <w:rPr>
          <w:rFonts w:ascii="Arial" w:hAnsi="Arial" w:cs="Arial"/>
        </w:rPr>
        <w:t>Review, assess and revise the risks regularly and as required</w:t>
      </w:r>
      <w:r w:rsidR="00E44E11" w:rsidRPr="00651356">
        <w:rPr>
          <w:rFonts w:ascii="Arial" w:hAnsi="Arial" w:cs="Arial"/>
        </w:rPr>
        <w:t>;</w:t>
      </w:r>
    </w:p>
    <w:p w14:paraId="3172E08C" w14:textId="77777777" w:rsidR="005A6E3B" w:rsidRPr="00651356" w:rsidRDefault="00E44E11" w:rsidP="00953A6E">
      <w:pPr>
        <w:numPr>
          <w:ilvl w:val="0"/>
          <w:numId w:val="30"/>
        </w:numPr>
        <w:ind w:hanging="435"/>
        <w:rPr>
          <w:rFonts w:ascii="Arial" w:hAnsi="Arial" w:cs="Arial"/>
        </w:rPr>
      </w:pPr>
      <w:r w:rsidRPr="00651356">
        <w:rPr>
          <w:rFonts w:ascii="Arial" w:hAnsi="Arial" w:cs="Arial"/>
        </w:rPr>
        <w:t>Be able to demonstrate to residents and other stakeholders that the Council’s risk management framework approach to risk is appropriate and proportionate</w:t>
      </w:r>
    </w:p>
    <w:p w14:paraId="1F1D2E7B" w14:textId="77777777" w:rsidR="006B513B" w:rsidRPr="00651356" w:rsidRDefault="006B513B" w:rsidP="00953A6E">
      <w:pPr>
        <w:pStyle w:val="ListParagraph"/>
        <w:ind w:left="0" w:hanging="435"/>
        <w:rPr>
          <w:rFonts w:ascii="Arial" w:hAnsi="Arial" w:cs="Arial"/>
        </w:rPr>
      </w:pPr>
    </w:p>
    <w:p w14:paraId="3D8CF36F" w14:textId="77777777" w:rsidR="00D6086D" w:rsidRPr="00651356" w:rsidRDefault="00D6086D" w:rsidP="00651356">
      <w:pPr>
        <w:pStyle w:val="ListParagraph"/>
        <w:numPr>
          <w:ilvl w:val="0"/>
          <w:numId w:val="29"/>
        </w:numPr>
        <w:ind w:hanging="719"/>
        <w:rPr>
          <w:rFonts w:ascii="Arial" w:hAnsi="Arial" w:cs="Arial"/>
          <w:b/>
        </w:rPr>
      </w:pPr>
      <w:r w:rsidRPr="00651356">
        <w:rPr>
          <w:rFonts w:ascii="Arial" w:hAnsi="Arial" w:cs="Arial"/>
          <w:b/>
        </w:rPr>
        <w:t>Implementation</w:t>
      </w:r>
    </w:p>
    <w:p w14:paraId="6363BF7D" w14:textId="77777777" w:rsidR="006B513B" w:rsidRPr="00651356" w:rsidRDefault="00D6086D" w:rsidP="00953A6E">
      <w:pPr>
        <w:pStyle w:val="ListParagraph"/>
        <w:ind w:left="719"/>
        <w:rPr>
          <w:rFonts w:ascii="Arial" w:hAnsi="Arial" w:cs="Arial"/>
        </w:rPr>
      </w:pPr>
      <w:r w:rsidRPr="00651356">
        <w:rPr>
          <w:rFonts w:ascii="Arial" w:hAnsi="Arial" w:cs="Arial"/>
        </w:rPr>
        <w:t>The Council recognises that it is the responsibility of all Councillors and employees to have regard for risk in carrying out their duties.  Risk management will be reviewed regularly by the Parish Clerk and included as a standing item on the agenda, for consideration by the Parish Council</w:t>
      </w:r>
    </w:p>
    <w:p w14:paraId="04B61A45" w14:textId="77777777" w:rsidR="00E44E11" w:rsidRPr="00651356" w:rsidRDefault="00E44E11" w:rsidP="00953A6E">
      <w:pPr>
        <w:pStyle w:val="ListParagraph"/>
        <w:ind w:left="0" w:hanging="435"/>
        <w:rPr>
          <w:rFonts w:ascii="Arial" w:hAnsi="Arial" w:cs="Arial"/>
        </w:rPr>
      </w:pPr>
    </w:p>
    <w:p w14:paraId="591A8635" w14:textId="77777777" w:rsidR="00953A6E" w:rsidRPr="00651356" w:rsidRDefault="00E44E11" w:rsidP="00953A6E">
      <w:pPr>
        <w:pStyle w:val="ListParagraph"/>
        <w:numPr>
          <w:ilvl w:val="0"/>
          <w:numId w:val="40"/>
        </w:numPr>
        <w:ind w:hanging="720"/>
        <w:rPr>
          <w:rFonts w:ascii="Arial" w:hAnsi="Arial" w:cs="Arial"/>
          <w:b/>
        </w:rPr>
      </w:pPr>
      <w:r w:rsidRPr="00651356">
        <w:rPr>
          <w:rFonts w:ascii="Arial" w:hAnsi="Arial" w:cs="Arial"/>
          <w:b/>
        </w:rPr>
        <w:t>Areas for Review</w:t>
      </w:r>
    </w:p>
    <w:p w14:paraId="699B817C" w14:textId="77777777" w:rsidR="00953A6E" w:rsidRPr="00651356" w:rsidRDefault="00953A6E" w:rsidP="00953A6E">
      <w:pPr>
        <w:pStyle w:val="ListParagraph"/>
        <w:rPr>
          <w:rFonts w:ascii="Arial" w:hAnsi="Arial" w:cs="Arial"/>
          <w:b/>
        </w:rPr>
      </w:pPr>
    </w:p>
    <w:p w14:paraId="0DC350E9" w14:textId="77777777" w:rsidR="00953A6E" w:rsidRPr="00651356" w:rsidRDefault="00953A6E" w:rsidP="00953A6E">
      <w:pPr>
        <w:pStyle w:val="ListParagraph"/>
        <w:numPr>
          <w:ilvl w:val="1"/>
          <w:numId w:val="40"/>
        </w:numPr>
        <w:ind w:hanging="1110"/>
        <w:rPr>
          <w:rFonts w:ascii="Arial" w:hAnsi="Arial" w:cs="Arial"/>
          <w:b/>
        </w:rPr>
      </w:pPr>
      <w:r w:rsidRPr="00651356">
        <w:rPr>
          <w:rFonts w:ascii="Arial" w:hAnsi="Arial" w:cs="Arial"/>
        </w:rPr>
        <w:t xml:space="preserve">Areas the Parish Council will assess </w:t>
      </w:r>
      <w:r w:rsidR="00E44E11" w:rsidRPr="00651356">
        <w:rPr>
          <w:rFonts w:ascii="Arial" w:hAnsi="Arial" w:cs="Arial"/>
        </w:rPr>
        <w:t>and review</w:t>
      </w:r>
      <w:r w:rsidRPr="00651356">
        <w:rPr>
          <w:rFonts w:ascii="Arial" w:hAnsi="Arial" w:cs="Arial"/>
        </w:rPr>
        <w:t xml:space="preserve"> regularly</w:t>
      </w:r>
      <w:r w:rsidR="00D344E0" w:rsidRPr="00651356">
        <w:rPr>
          <w:rFonts w:ascii="Arial" w:hAnsi="Arial" w:cs="Arial"/>
        </w:rPr>
        <w:t xml:space="preserve"> fall within</w:t>
      </w:r>
      <w:r w:rsidR="00E44E11" w:rsidRPr="00651356">
        <w:rPr>
          <w:rFonts w:ascii="Arial" w:hAnsi="Arial" w:cs="Arial"/>
        </w:rPr>
        <w:t xml:space="preserve"> the </w:t>
      </w:r>
      <w:r w:rsidR="00DC078F">
        <w:rPr>
          <w:rFonts w:ascii="Arial" w:hAnsi="Arial" w:cs="Arial"/>
        </w:rPr>
        <w:t>following</w:t>
      </w:r>
    </w:p>
    <w:p w14:paraId="1903AC79" w14:textId="77777777" w:rsidR="00E44E11" w:rsidRPr="00651356" w:rsidRDefault="00DC078F" w:rsidP="00953A6E">
      <w:pPr>
        <w:ind w:firstLine="720"/>
        <w:rPr>
          <w:rFonts w:ascii="Arial" w:hAnsi="Arial" w:cs="Arial"/>
        </w:rPr>
      </w:pPr>
      <w:r>
        <w:rPr>
          <w:rFonts w:ascii="Arial" w:hAnsi="Arial" w:cs="Arial"/>
        </w:rPr>
        <w:t>headings, using the council’s risk assessment template:</w:t>
      </w:r>
    </w:p>
    <w:p w14:paraId="3CFC6FC7" w14:textId="77777777" w:rsidR="00957F9F" w:rsidRDefault="00957F9F" w:rsidP="00953A6E">
      <w:pPr>
        <w:numPr>
          <w:ilvl w:val="0"/>
          <w:numId w:val="37"/>
        </w:numPr>
        <w:ind w:hanging="435"/>
        <w:rPr>
          <w:rFonts w:ascii="Arial" w:hAnsi="Arial" w:cs="Arial"/>
        </w:rPr>
      </w:pPr>
      <w:r>
        <w:rPr>
          <w:rFonts w:ascii="Arial" w:hAnsi="Arial" w:cs="Arial"/>
        </w:rPr>
        <w:t>Governance</w:t>
      </w:r>
    </w:p>
    <w:p w14:paraId="3B590C9F" w14:textId="77777777" w:rsidR="00E44E11" w:rsidRPr="00651356" w:rsidRDefault="00D344E0" w:rsidP="00953A6E">
      <w:pPr>
        <w:numPr>
          <w:ilvl w:val="0"/>
          <w:numId w:val="37"/>
        </w:numPr>
        <w:ind w:hanging="435"/>
        <w:rPr>
          <w:rFonts w:ascii="Arial" w:hAnsi="Arial" w:cs="Arial"/>
        </w:rPr>
      </w:pPr>
      <w:r w:rsidRPr="00651356">
        <w:rPr>
          <w:rFonts w:ascii="Arial" w:hAnsi="Arial" w:cs="Arial"/>
        </w:rPr>
        <w:t>F</w:t>
      </w:r>
      <w:r w:rsidR="00E44E11" w:rsidRPr="00651356">
        <w:rPr>
          <w:rFonts w:ascii="Arial" w:hAnsi="Arial" w:cs="Arial"/>
        </w:rPr>
        <w:t>inancial management</w:t>
      </w:r>
      <w:r w:rsidRPr="00651356">
        <w:rPr>
          <w:rFonts w:ascii="Arial" w:hAnsi="Arial" w:cs="Arial"/>
        </w:rPr>
        <w:t>;</w:t>
      </w:r>
    </w:p>
    <w:p w14:paraId="6245F5BE" w14:textId="77777777" w:rsidR="00E44E11" w:rsidRPr="00651356" w:rsidRDefault="00D344E0" w:rsidP="00953A6E">
      <w:pPr>
        <w:numPr>
          <w:ilvl w:val="0"/>
          <w:numId w:val="37"/>
        </w:numPr>
        <w:ind w:hanging="435"/>
        <w:rPr>
          <w:rFonts w:ascii="Arial" w:hAnsi="Arial" w:cs="Arial"/>
        </w:rPr>
      </w:pPr>
      <w:r w:rsidRPr="00651356">
        <w:rPr>
          <w:rFonts w:ascii="Arial" w:hAnsi="Arial" w:cs="Arial"/>
        </w:rPr>
        <w:t>I</w:t>
      </w:r>
      <w:r w:rsidR="00E44E11" w:rsidRPr="00651356">
        <w:rPr>
          <w:rFonts w:ascii="Arial" w:hAnsi="Arial" w:cs="Arial"/>
        </w:rPr>
        <w:t>nsurance</w:t>
      </w:r>
      <w:r w:rsidRPr="00651356">
        <w:rPr>
          <w:rFonts w:ascii="Arial" w:hAnsi="Arial" w:cs="Arial"/>
        </w:rPr>
        <w:t>;</w:t>
      </w:r>
    </w:p>
    <w:p w14:paraId="30F16CE4" w14:textId="77777777" w:rsidR="00D344E0" w:rsidRPr="00957F9F" w:rsidRDefault="00D344E0" w:rsidP="00957F9F">
      <w:pPr>
        <w:numPr>
          <w:ilvl w:val="0"/>
          <w:numId w:val="37"/>
        </w:numPr>
        <w:ind w:hanging="435"/>
        <w:rPr>
          <w:rFonts w:ascii="Arial" w:hAnsi="Arial" w:cs="Arial"/>
        </w:rPr>
      </w:pPr>
      <w:r w:rsidRPr="00651356">
        <w:rPr>
          <w:rFonts w:ascii="Arial" w:hAnsi="Arial" w:cs="Arial"/>
        </w:rPr>
        <w:t>A</w:t>
      </w:r>
      <w:r w:rsidR="00E44E11" w:rsidRPr="00651356">
        <w:rPr>
          <w:rFonts w:ascii="Arial" w:hAnsi="Arial" w:cs="Arial"/>
        </w:rPr>
        <w:t xml:space="preserve">ssets -  </w:t>
      </w:r>
      <w:r w:rsidR="00953A6E" w:rsidRPr="00651356">
        <w:rPr>
          <w:rFonts w:ascii="Arial" w:hAnsi="Arial" w:cs="Arial"/>
        </w:rPr>
        <w:t xml:space="preserve">including: </w:t>
      </w:r>
      <w:r w:rsidRPr="00651356">
        <w:rPr>
          <w:rFonts w:ascii="Arial" w:hAnsi="Arial" w:cs="Arial"/>
        </w:rPr>
        <w:t>buildings, land,</w:t>
      </w:r>
      <w:r w:rsidR="00957F9F">
        <w:rPr>
          <w:rFonts w:ascii="Arial" w:hAnsi="Arial" w:cs="Arial"/>
        </w:rPr>
        <w:t xml:space="preserve"> equipment,</w:t>
      </w:r>
      <w:r w:rsidRPr="00651356">
        <w:rPr>
          <w:rFonts w:ascii="Arial" w:hAnsi="Arial" w:cs="Arial"/>
        </w:rPr>
        <w:t xml:space="preserve"> </w:t>
      </w:r>
      <w:r w:rsidR="00E44E11" w:rsidRPr="00651356">
        <w:rPr>
          <w:rFonts w:ascii="Arial" w:hAnsi="Arial" w:cs="Arial"/>
        </w:rPr>
        <w:t>inspection</w:t>
      </w:r>
      <w:r w:rsidR="00957F9F">
        <w:rPr>
          <w:rFonts w:ascii="Arial" w:hAnsi="Arial" w:cs="Arial"/>
        </w:rPr>
        <w:t xml:space="preserve"> and maintenance</w:t>
      </w:r>
      <w:r w:rsidRPr="00957F9F">
        <w:rPr>
          <w:rFonts w:ascii="Arial" w:hAnsi="Arial" w:cs="Arial"/>
        </w:rPr>
        <w:t>;</w:t>
      </w:r>
    </w:p>
    <w:p w14:paraId="38EB2BC3" w14:textId="77777777" w:rsidR="00E44E11" w:rsidRPr="00651356" w:rsidRDefault="00D344E0" w:rsidP="00953A6E">
      <w:pPr>
        <w:numPr>
          <w:ilvl w:val="0"/>
          <w:numId w:val="37"/>
        </w:numPr>
        <w:ind w:hanging="435"/>
        <w:rPr>
          <w:rFonts w:ascii="Arial" w:hAnsi="Arial" w:cs="Arial"/>
        </w:rPr>
      </w:pPr>
      <w:r w:rsidRPr="00651356">
        <w:rPr>
          <w:rFonts w:ascii="Arial" w:hAnsi="Arial" w:cs="Arial"/>
        </w:rPr>
        <w:t>S</w:t>
      </w:r>
      <w:r w:rsidR="00E44E11" w:rsidRPr="00651356">
        <w:rPr>
          <w:rFonts w:ascii="Arial" w:hAnsi="Arial" w:cs="Arial"/>
        </w:rPr>
        <w:t>taffing</w:t>
      </w:r>
      <w:r w:rsidRPr="00651356">
        <w:rPr>
          <w:rFonts w:ascii="Arial" w:hAnsi="Arial" w:cs="Arial"/>
        </w:rPr>
        <w:t>;</w:t>
      </w:r>
    </w:p>
    <w:p w14:paraId="30FAB5E0" w14:textId="77777777" w:rsidR="00651356" w:rsidRDefault="00D344E0" w:rsidP="005A661C">
      <w:pPr>
        <w:numPr>
          <w:ilvl w:val="0"/>
          <w:numId w:val="37"/>
        </w:numPr>
        <w:ind w:hanging="435"/>
        <w:rPr>
          <w:rFonts w:ascii="Arial" w:hAnsi="Arial" w:cs="Arial"/>
        </w:rPr>
      </w:pPr>
      <w:r w:rsidRPr="00651356">
        <w:rPr>
          <w:rFonts w:ascii="Arial" w:hAnsi="Arial" w:cs="Arial"/>
        </w:rPr>
        <w:t>H</w:t>
      </w:r>
      <w:r w:rsidR="00E44E11" w:rsidRPr="00651356">
        <w:rPr>
          <w:rFonts w:ascii="Arial" w:hAnsi="Arial" w:cs="Arial"/>
        </w:rPr>
        <w:t>ealth and safety</w:t>
      </w:r>
    </w:p>
    <w:p w14:paraId="1D202AA5" w14:textId="77777777" w:rsidR="005A661C" w:rsidRDefault="005A661C" w:rsidP="005A661C">
      <w:pPr>
        <w:rPr>
          <w:rFonts w:ascii="Arial" w:hAnsi="Arial" w:cs="Arial"/>
        </w:rPr>
      </w:pPr>
    </w:p>
    <w:p w14:paraId="7610AE5D" w14:textId="77777777" w:rsidR="005A661C" w:rsidRPr="005A661C" w:rsidRDefault="005A661C" w:rsidP="005A661C">
      <w:pPr>
        <w:rPr>
          <w:rFonts w:ascii="Arial" w:hAnsi="Arial" w:cs="Arial"/>
        </w:rPr>
      </w:pPr>
    </w:p>
    <w:p w14:paraId="78FE2F5A" w14:textId="77777777" w:rsidR="00D344E0" w:rsidRPr="00651356" w:rsidRDefault="00D344E0" w:rsidP="00FD768C">
      <w:pPr>
        <w:rPr>
          <w:rFonts w:ascii="Arial" w:hAnsi="Arial" w:cs="Arial"/>
        </w:rPr>
      </w:pPr>
    </w:p>
    <w:p w14:paraId="4A6B7C6A" w14:textId="77777777" w:rsidR="00957F9F" w:rsidRDefault="00953A6E" w:rsidP="00D344E0">
      <w:pPr>
        <w:rPr>
          <w:rFonts w:ascii="Arial" w:hAnsi="Arial" w:cs="Arial"/>
          <w:b/>
          <w:i/>
          <w:u w:val="single"/>
        </w:rPr>
      </w:pPr>
      <w:r w:rsidRPr="00651356">
        <w:rPr>
          <w:rFonts w:ascii="Arial" w:hAnsi="Arial" w:cs="Arial"/>
          <w:b/>
        </w:rPr>
        <w:t>4.2</w:t>
      </w:r>
      <w:r w:rsidR="00D344E0" w:rsidRPr="00651356">
        <w:rPr>
          <w:rFonts w:ascii="Arial" w:hAnsi="Arial" w:cs="Arial"/>
        </w:rPr>
        <w:tab/>
      </w:r>
      <w:r w:rsidR="00957F9F">
        <w:rPr>
          <w:rFonts w:ascii="Arial" w:hAnsi="Arial" w:cs="Arial"/>
          <w:b/>
          <w:i/>
          <w:u w:val="single"/>
        </w:rPr>
        <w:t>Governance</w:t>
      </w:r>
    </w:p>
    <w:p w14:paraId="1890DDEE" w14:textId="77777777" w:rsidR="00957F9F" w:rsidRDefault="00D34186" w:rsidP="00957F9F">
      <w:pPr>
        <w:numPr>
          <w:ilvl w:val="0"/>
          <w:numId w:val="49"/>
        </w:numPr>
        <w:rPr>
          <w:rFonts w:ascii="Arial" w:hAnsi="Arial" w:cs="Arial"/>
        </w:rPr>
      </w:pPr>
      <w:r>
        <w:rPr>
          <w:rFonts w:ascii="Arial" w:hAnsi="Arial" w:cs="Arial"/>
        </w:rPr>
        <w:t>C</w:t>
      </w:r>
      <w:r w:rsidR="00957F9F">
        <w:rPr>
          <w:rFonts w:ascii="Arial" w:hAnsi="Arial" w:cs="Arial"/>
        </w:rPr>
        <w:t>ouncil policies and procedures</w:t>
      </w:r>
      <w:r>
        <w:rPr>
          <w:rFonts w:ascii="Arial" w:hAnsi="Arial" w:cs="Arial"/>
        </w:rPr>
        <w:t xml:space="preserve"> are developed and reviewed regularly</w:t>
      </w:r>
      <w:r w:rsidR="00957F9F">
        <w:rPr>
          <w:rFonts w:ascii="Arial" w:hAnsi="Arial" w:cs="Arial"/>
        </w:rPr>
        <w:t>;</w:t>
      </w:r>
    </w:p>
    <w:p w14:paraId="089EAAC3" w14:textId="77777777" w:rsidR="00957F9F" w:rsidRDefault="00D34186" w:rsidP="00957F9F">
      <w:pPr>
        <w:numPr>
          <w:ilvl w:val="0"/>
          <w:numId w:val="49"/>
        </w:numPr>
        <w:rPr>
          <w:rFonts w:ascii="Arial" w:hAnsi="Arial" w:cs="Arial"/>
        </w:rPr>
      </w:pPr>
      <w:r>
        <w:rPr>
          <w:rFonts w:ascii="Arial" w:hAnsi="Arial" w:cs="Arial"/>
        </w:rPr>
        <w:t>R</w:t>
      </w:r>
      <w:r w:rsidR="00957F9F">
        <w:rPr>
          <w:rFonts w:ascii="Arial" w:hAnsi="Arial" w:cs="Arial"/>
        </w:rPr>
        <w:t>ecruit</w:t>
      </w:r>
      <w:r>
        <w:rPr>
          <w:rFonts w:ascii="Arial" w:hAnsi="Arial" w:cs="Arial"/>
        </w:rPr>
        <w:t>ment of Councillors to vacancies,</w:t>
      </w:r>
      <w:r w:rsidR="00957F9F">
        <w:rPr>
          <w:rFonts w:ascii="Arial" w:hAnsi="Arial" w:cs="Arial"/>
        </w:rPr>
        <w:t xml:space="preserve"> as soon as possible;</w:t>
      </w:r>
    </w:p>
    <w:p w14:paraId="4A09B043" w14:textId="77777777" w:rsidR="00957F9F" w:rsidRDefault="00957F9F" w:rsidP="00957F9F">
      <w:pPr>
        <w:numPr>
          <w:ilvl w:val="0"/>
          <w:numId w:val="49"/>
        </w:numPr>
        <w:rPr>
          <w:rFonts w:ascii="Arial" w:hAnsi="Arial" w:cs="Arial"/>
        </w:rPr>
      </w:pPr>
      <w:r>
        <w:rPr>
          <w:rFonts w:ascii="Arial" w:hAnsi="Arial" w:cs="Arial"/>
        </w:rPr>
        <w:t>Councillors have access to relevant training to enable them to understand their responsibilities</w:t>
      </w:r>
    </w:p>
    <w:p w14:paraId="70BBE7BC" w14:textId="77777777" w:rsidR="00957F9F" w:rsidRPr="00957F9F" w:rsidRDefault="00957F9F" w:rsidP="00957F9F">
      <w:pPr>
        <w:numPr>
          <w:ilvl w:val="0"/>
          <w:numId w:val="49"/>
        </w:numPr>
        <w:rPr>
          <w:rFonts w:ascii="Arial" w:hAnsi="Arial" w:cs="Arial"/>
        </w:rPr>
      </w:pPr>
      <w:r>
        <w:rPr>
          <w:rFonts w:ascii="Arial" w:hAnsi="Arial" w:cs="Arial"/>
        </w:rPr>
        <w:t>Councillor</w:t>
      </w:r>
      <w:r w:rsidR="00D34186">
        <w:rPr>
          <w:rFonts w:ascii="Arial" w:hAnsi="Arial" w:cs="Arial"/>
        </w:rPr>
        <w:t>s work within</w:t>
      </w:r>
      <w:r>
        <w:rPr>
          <w:rFonts w:ascii="Arial" w:hAnsi="Arial" w:cs="Arial"/>
        </w:rPr>
        <w:t xml:space="preserve"> the code of conduct</w:t>
      </w:r>
      <w:r w:rsidR="00D34186">
        <w:rPr>
          <w:rFonts w:ascii="Arial" w:hAnsi="Arial" w:cs="Arial"/>
        </w:rPr>
        <w:t xml:space="preserve"> and understand the mechanisms for </w:t>
      </w:r>
      <w:r>
        <w:rPr>
          <w:rFonts w:ascii="Arial" w:hAnsi="Arial" w:cs="Arial"/>
        </w:rPr>
        <w:t xml:space="preserve"> </w:t>
      </w:r>
      <w:r w:rsidR="00D34186">
        <w:rPr>
          <w:rFonts w:ascii="Arial" w:hAnsi="Arial" w:cs="Arial"/>
        </w:rPr>
        <w:t xml:space="preserve"> disclosure of interests.</w:t>
      </w:r>
    </w:p>
    <w:p w14:paraId="73B5F8A0" w14:textId="77777777" w:rsidR="00957F9F" w:rsidRDefault="00957F9F" w:rsidP="00D344E0">
      <w:pPr>
        <w:rPr>
          <w:rFonts w:ascii="Arial" w:hAnsi="Arial" w:cs="Arial"/>
        </w:rPr>
      </w:pPr>
    </w:p>
    <w:p w14:paraId="27101088" w14:textId="77777777" w:rsidR="00D344E0" w:rsidRPr="00651356" w:rsidRDefault="00957F9F" w:rsidP="00D344E0">
      <w:pPr>
        <w:rPr>
          <w:rFonts w:ascii="Arial" w:hAnsi="Arial" w:cs="Arial"/>
        </w:rPr>
      </w:pPr>
      <w:r w:rsidRPr="00957F9F">
        <w:rPr>
          <w:rFonts w:ascii="Arial" w:hAnsi="Arial" w:cs="Arial"/>
          <w:b/>
        </w:rPr>
        <w:t>4.3</w:t>
      </w:r>
      <w:r>
        <w:rPr>
          <w:rFonts w:ascii="Arial" w:hAnsi="Arial" w:cs="Arial"/>
        </w:rPr>
        <w:tab/>
      </w:r>
      <w:r w:rsidR="00D344E0" w:rsidRPr="00E44E11">
        <w:rPr>
          <w:rFonts w:ascii="Arial" w:hAnsi="Arial" w:cs="Arial"/>
          <w:b/>
          <w:bCs/>
          <w:i/>
          <w:iCs/>
          <w:u w:val="single"/>
        </w:rPr>
        <w:t>Financial Management</w:t>
      </w:r>
    </w:p>
    <w:tbl>
      <w:tblPr>
        <w:tblW w:w="10031" w:type="dxa"/>
        <w:shd w:val="clear" w:color="auto" w:fill="FFFFFF"/>
        <w:tblLayout w:type="fixed"/>
        <w:tblLook w:val="0000" w:firstRow="0" w:lastRow="0" w:firstColumn="0" w:lastColumn="0" w:noHBand="0" w:noVBand="0"/>
      </w:tblPr>
      <w:tblGrid>
        <w:gridCol w:w="709"/>
        <w:gridCol w:w="9322"/>
      </w:tblGrid>
      <w:tr w:rsidR="00A136DF" w:rsidRPr="00542060" w14:paraId="7DDA2EE1" w14:textId="77777777" w:rsidTr="005A661C">
        <w:tc>
          <w:tcPr>
            <w:tcW w:w="10031" w:type="dxa"/>
            <w:gridSpan w:val="2"/>
            <w:shd w:val="clear" w:color="auto" w:fill="FFFFFF"/>
          </w:tcPr>
          <w:p w14:paraId="2E56F55E" w14:textId="77777777" w:rsidR="00D344E0" w:rsidRPr="00E44E11" w:rsidRDefault="00EE0B5D" w:rsidP="00EE0B5D">
            <w:pPr>
              <w:rPr>
                <w:rFonts w:ascii="Arial" w:hAnsi="Arial" w:cs="Arial"/>
              </w:rPr>
            </w:pPr>
            <w:r w:rsidRPr="00542060">
              <w:rPr>
                <w:rFonts w:ascii="Arial" w:hAnsi="Arial" w:cs="Arial"/>
                <w:b/>
                <w:bCs/>
                <w:i/>
                <w:iCs/>
              </w:rPr>
              <w:t xml:space="preserve">            </w:t>
            </w:r>
            <w:r w:rsidR="00D344E0" w:rsidRPr="00E44E11">
              <w:rPr>
                <w:rFonts w:ascii="Arial" w:hAnsi="Arial" w:cs="Arial"/>
              </w:rPr>
              <w:t>The Council will review at yearly intervals the following:-</w:t>
            </w:r>
          </w:p>
          <w:p w14:paraId="590FE752"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Financial Regulations, monitoring the administration of the Council’s financial affairs.</w:t>
            </w:r>
          </w:p>
          <w:p w14:paraId="522A1C44"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Its responsibility for appointing, by resolution, a Responsible Financial Officer who is responsible for all the financial administration.</w:t>
            </w:r>
          </w:p>
          <w:p w14:paraId="348B30A0"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Its responsibility for appointing, by resolution, an independent Internal Auditor to carry out the intermediate checks of the Council’s financial procedures and accounting records.</w:t>
            </w:r>
          </w:p>
          <w:p w14:paraId="5AD52E62"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The preparation of quarterly accounts to ensure that that there are sufficient balances in reserves and in line with the budget to meet the forthcoming invoices and costs for the remainder of the year and future projects.</w:t>
            </w:r>
          </w:p>
          <w:p w14:paraId="3F6151A6"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Its budgetary requirements in order to agree a precept figure to be submitted to the District Council for the next financial year.</w:t>
            </w:r>
          </w:p>
          <w:p w14:paraId="1386244D"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Contracts for yearly services i.e. mowing, alarm maintenance etc.</w:t>
            </w:r>
          </w:p>
          <w:p w14:paraId="1C2B4D08"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Level of reserves.</w:t>
            </w:r>
          </w:p>
          <w:p w14:paraId="4436E214" w14:textId="77777777" w:rsidR="00D344E0" w:rsidRPr="00E44E11" w:rsidRDefault="00D344E0" w:rsidP="00542060">
            <w:pPr>
              <w:keepLines/>
              <w:numPr>
                <w:ilvl w:val="0"/>
                <w:numId w:val="43"/>
              </w:numPr>
              <w:jc w:val="both"/>
              <w:rPr>
                <w:rFonts w:ascii="Arial" w:hAnsi="Arial" w:cs="Arial"/>
              </w:rPr>
            </w:pPr>
            <w:r w:rsidRPr="00E44E11">
              <w:rPr>
                <w:rFonts w:ascii="Arial" w:hAnsi="Arial" w:cs="Arial"/>
              </w:rPr>
              <w:t>Banking arrangements.</w:t>
            </w:r>
          </w:p>
          <w:p w14:paraId="088BFF9F" w14:textId="77777777" w:rsidR="00D344E0" w:rsidRPr="00E44E11" w:rsidRDefault="00D344E0" w:rsidP="00FE210F">
            <w:pPr>
              <w:rPr>
                <w:rFonts w:ascii="Arial" w:hAnsi="Arial" w:cs="Arial"/>
              </w:rPr>
            </w:pPr>
          </w:p>
        </w:tc>
      </w:tr>
      <w:tr w:rsidR="00A136DF" w:rsidRPr="00542060" w14:paraId="6D53B1EF" w14:textId="77777777" w:rsidTr="005A661C">
        <w:tc>
          <w:tcPr>
            <w:tcW w:w="10031" w:type="dxa"/>
            <w:gridSpan w:val="2"/>
            <w:shd w:val="clear" w:color="auto" w:fill="FFFFFF"/>
          </w:tcPr>
          <w:p w14:paraId="36456FD1" w14:textId="77777777" w:rsidR="00D344E0" w:rsidRPr="00E44E11" w:rsidRDefault="00D34186" w:rsidP="00D34186">
            <w:pPr>
              <w:rPr>
                <w:rFonts w:ascii="Arial" w:hAnsi="Arial" w:cs="Arial"/>
                <w:b/>
                <w:bCs/>
                <w:i/>
                <w:iCs/>
                <w:u w:val="single"/>
              </w:rPr>
            </w:pPr>
            <w:r>
              <w:rPr>
                <w:rFonts w:ascii="Arial" w:hAnsi="Arial" w:cs="Arial"/>
                <w:b/>
                <w:bCs/>
                <w:i/>
                <w:iCs/>
              </w:rPr>
              <w:t>4.4</w:t>
            </w:r>
            <w:r w:rsidR="00D344E0" w:rsidRPr="00542060">
              <w:rPr>
                <w:rFonts w:ascii="Arial" w:hAnsi="Arial" w:cs="Arial"/>
                <w:b/>
                <w:bCs/>
                <w:i/>
                <w:iCs/>
              </w:rPr>
              <w:t xml:space="preserve">      </w:t>
            </w:r>
            <w:r w:rsidR="00D344E0" w:rsidRPr="00E44E11">
              <w:rPr>
                <w:rFonts w:ascii="Arial" w:hAnsi="Arial" w:cs="Arial"/>
                <w:b/>
                <w:bCs/>
                <w:i/>
                <w:iCs/>
                <w:u w:val="single"/>
              </w:rPr>
              <w:t>Insurance</w:t>
            </w:r>
          </w:p>
          <w:p w14:paraId="20DF64FE" w14:textId="77777777" w:rsidR="00D344E0" w:rsidRPr="00E44E11" w:rsidRDefault="00D344E0" w:rsidP="00FE210F">
            <w:pPr>
              <w:rPr>
                <w:rFonts w:ascii="Arial" w:hAnsi="Arial" w:cs="Arial"/>
              </w:rPr>
            </w:pPr>
            <w:r w:rsidRPr="00542060">
              <w:rPr>
                <w:rFonts w:ascii="Arial" w:hAnsi="Arial" w:cs="Arial"/>
              </w:rPr>
              <w:t xml:space="preserve">           </w:t>
            </w:r>
            <w:r w:rsidRPr="00E44E11">
              <w:rPr>
                <w:rFonts w:ascii="Arial" w:hAnsi="Arial" w:cs="Arial"/>
              </w:rPr>
              <w:t>The Council will review at yearly intervals the following:</w:t>
            </w:r>
          </w:p>
          <w:p w14:paraId="3532235D" w14:textId="77777777" w:rsidR="00D344E0" w:rsidRPr="00E44E11" w:rsidRDefault="00D344E0" w:rsidP="00542060">
            <w:pPr>
              <w:keepLines/>
              <w:numPr>
                <w:ilvl w:val="0"/>
                <w:numId w:val="44"/>
              </w:numPr>
              <w:jc w:val="both"/>
              <w:rPr>
                <w:rFonts w:ascii="Arial" w:hAnsi="Arial" w:cs="Arial"/>
              </w:rPr>
            </w:pPr>
            <w:r w:rsidRPr="00E44E11">
              <w:rPr>
                <w:rFonts w:ascii="Arial" w:hAnsi="Arial" w:cs="Arial"/>
              </w:rPr>
              <w:t>The requirement for its Clerk to ensure adequate insurance of all the Council’s risks.</w:t>
            </w:r>
          </w:p>
          <w:p w14:paraId="5F837E60" w14:textId="77777777" w:rsidR="00D344E0" w:rsidRPr="00E44E11" w:rsidRDefault="00D344E0" w:rsidP="00542060">
            <w:pPr>
              <w:keepLines/>
              <w:numPr>
                <w:ilvl w:val="0"/>
                <w:numId w:val="44"/>
              </w:numPr>
              <w:jc w:val="both"/>
              <w:rPr>
                <w:rFonts w:ascii="Arial" w:hAnsi="Arial" w:cs="Arial"/>
              </w:rPr>
            </w:pPr>
            <w:r w:rsidRPr="00E44E11">
              <w:rPr>
                <w:rFonts w:ascii="Arial" w:hAnsi="Arial" w:cs="Arial"/>
              </w:rPr>
              <w:t>The insurance cover of all the Council’s properties ensuring it is adequate in the current financial climate.</w:t>
            </w:r>
          </w:p>
          <w:p w14:paraId="52940FAD" w14:textId="77777777" w:rsidR="00D344E0" w:rsidRPr="00E44E11" w:rsidRDefault="00D344E0" w:rsidP="00542060">
            <w:pPr>
              <w:keepLines/>
              <w:numPr>
                <w:ilvl w:val="0"/>
                <w:numId w:val="44"/>
              </w:numPr>
              <w:jc w:val="both"/>
              <w:rPr>
                <w:rFonts w:ascii="Arial" w:hAnsi="Arial" w:cs="Arial"/>
              </w:rPr>
            </w:pPr>
            <w:r w:rsidRPr="00E44E11">
              <w:rPr>
                <w:rFonts w:ascii="Arial" w:hAnsi="Arial" w:cs="Arial"/>
              </w:rPr>
              <w:t>Any necessary changes, amendments or any new requirements to be reported to the insurers throughout the year.</w:t>
            </w:r>
          </w:p>
          <w:p w14:paraId="152A41C8" w14:textId="77777777" w:rsidR="00D344E0" w:rsidRPr="00E44E11" w:rsidRDefault="00D344E0" w:rsidP="00542060">
            <w:pPr>
              <w:keepLines/>
              <w:numPr>
                <w:ilvl w:val="0"/>
                <w:numId w:val="44"/>
              </w:numPr>
              <w:jc w:val="both"/>
              <w:rPr>
                <w:rFonts w:ascii="Arial" w:hAnsi="Arial" w:cs="Arial"/>
              </w:rPr>
            </w:pPr>
            <w:r w:rsidRPr="00E44E11">
              <w:rPr>
                <w:rFonts w:ascii="Arial" w:hAnsi="Arial" w:cs="Arial"/>
              </w:rPr>
              <w:t>Comparisons with the cover/policies offered by other companies to ensure best value.</w:t>
            </w:r>
          </w:p>
          <w:p w14:paraId="112A58A5" w14:textId="77777777" w:rsidR="00D344E0" w:rsidRPr="00E44E11" w:rsidRDefault="00D344E0" w:rsidP="00542060">
            <w:pPr>
              <w:keepLines/>
              <w:numPr>
                <w:ilvl w:val="0"/>
                <w:numId w:val="44"/>
              </w:numPr>
              <w:jc w:val="both"/>
              <w:rPr>
                <w:rFonts w:ascii="Arial" w:hAnsi="Arial" w:cs="Arial"/>
              </w:rPr>
            </w:pPr>
            <w:r w:rsidRPr="00E44E11">
              <w:rPr>
                <w:rFonts w:ascii="Arial" w:hAnsi="Arial" w:cs="Arial"/>
              </w:rPr>
              <w:t>Any claims against the insurance cover whenever necessary.</w:t>
            </w:r>
          </w:p>
          <w:p w14:paraId="20977441" w14:textId="77777777" w:rsidR="00D344E0" w:rsidRPr="00E44E11" w:rsidRDefault="00D344E0" w:rsidP="00FE210F">
            <w:pPr>
              <w:rPr>
                <w:rFonts w:ascii="Arial" w:hAnsi="Arial" w:cs="Arial"/>
                <w:bCs/>
                <w:iCs/>
              </w:rPr>
            </w:pPr>
          </w:p>
        </w:tc>
      </w:tr>
      <w:tr w:rsidR="00A136DF" w:rsidRPr="00542060" w14:paraId="0DAE1E84" w14:textId="77777777" w:rsidTr="005A661C">
        <w:tc>
          <w:tcPr>
            <w:tcW w:w="10031" w:type="dxa"/>
            <w:gridSpan w:val="2"/>
            <w:shd w:val="clear" w:color="auto" w:fill="FFFFFF"/>
          </w:tcPr>
          <w:p w14:paraId="3EDE133D" w14:textId="77777777" w:rsidR="00D344E0" w:rsidRPr="00E44E11" w:rsidRDefault="00D34186" w:rsidP="00D34186">
            <w:pPr>
              <w:rPr>
                <w:rFonts w:ascii="Arial" w:hAnsi="Arial" w:cs="Arial"/>
                <w:b/>
                <w:bCs/>
                <w:i/>
                <w:iCs/>
                <w:u w:val="single"/>
              </w:rPr>
            </w:pPr>
            <w:r>
              <w:rPr>
                <w:rFonts w:ascii="Arial" w:hAnsi="Arial" w:cs="Arial"/>
                <w:b/>
                <w:bCs/>
                <w:i/>
                <w:iCs/>
              </w:rPr>
              <w:t>4.5</w:t>
            </w:r>
            <w:r w:rsidR="00D344E0" w:rsidRPr="00542060">
              <w:rPr>
                <w:rFonts w:ascii="Arial" w:hAnsi="Arial" w:cs="Arial"/>
                <w:b/>
                <w:bCs/>
                <w:i/>
                <w:iCs/>
              </w:rPr>
              <w:t xml:space="preserve">      </w:t>
            </w:r>
            <w:r w:rsidR="00D344E0" w:rsidRPr="00E44E11">
              <w:rPr>
                <w:rFonts w:ascii="Arial" w:hAnsi="Arial" w:cs="Arial"/>
                <w:b/>
                <w:bCs/>
                <w:i/>
                <w:iCs/>
                <w:u w:val="single"/>
              </w:rPr>
              <w:t>Building/Land Inspections and Maintenance</w:t>
            </w:r>
          </w:p>
          <w:p w14:paraId="6894D6E9" w14:textId="77777777" w:rsidR="00D344E0" w:rsidRPr="00E44E11" w:rsidRDefault="00D344E0" w:rsidP="00D344E0">
            <w:pPr>
              <w:rPr>
                <w:rFonts w:ascii="Arial" w:hAnsi="Arial" w:cs="Arial"/>
              </w:rPr>
            </w:pPr>
            <w:r w:rsidRPr="00542060">
              <w:rPr>
                <w:rFonts w:ascii="Arial" w:hAnsi="Arial" w:cs="Arial"/>
              </w:rPr>
              <w:t xml:space="preserve">            </w:t>
            </w:r>
            <w:r w:rsidRPr="00E44E11">
              <w:rPr>
                <w:rFonts w:ascii="Arial" w:hAnsi="Arial" w:cs="Arial"/>
              </w:rPr>
              <w:t>The Council will review and inspect at regular intervals the following:</w:t>
            </w:r>
          </w:p>
          <w:p w14:paraId="31059AFD"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The condition of the internal and external fabric of the buildings in its care.</w:t>
            </w:r>
          </w:p>
          <w:p w14:paraId="3F17966E" w14:textId="77777777" w:rsidR="00D34186" w:rsidRPr="00D34186" w:rsidRDefault="00D344E0" w:rsidP="00D34186">
            <w:pPr>
              <w:keepLines/>
              <w:numPr>
                <w:ilvl w:val="0"/>
                <w:numId w:val="45"/>
              </w:numPr>
              <w:jc w:val="both"/>
              <w:rPr>
                <w:rFonts w:ascii="Arial" w:hAnsi="Arial" w:cs="Arial"/>
              </w:rPr>
            </w:pPr>
            <w:r w:rsidRPr="00E44E11">
              <w:rPr>
                <w:rFonts w:ascii="Arial" w:hAnsi="Arial" w:cs="Arial"/>
              </w:rPr>
              <w:t>The heating and lighting provided and emergency lighting on a monthly basis.</w:t>
            </w:r>
          </w:p>
          <w:p w14:paraId="06F2CE7C"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The condition of equipment provided for employees’ use.</w:t>
            </w:r>
          </w:p>
          <w:p w14:paraId="2BE81A54"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Arrangements for an annual professional inspection of all the</w:t>
            </w:r>
            <w:r w:rsidR="00D34186">
              <w:rPr>
                <w:rFonts w:ascii="Arial" w:hAnsi="Arial" w:cs="Arial"/>
              </w:rPr>
              <w:t xml:space="preserve"> portable appliances and every 6</w:t>
            </w:r>
            <w:r w:rsidRPr="00E44E11">
              <w:rPr>
                <w:rFonts w:ascii="Arial" w:hAnsi="Arial" w:cs="Arial"/>
              </w:rPr>
              <w:t xml:space="preserve"> years a full electrical inspection.</w:t>
            </w:r>
          </w:p>
          <w:p w14:paraId="0246D399"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Any renewals and replacements under future projects.</w:t>
            </w:r>
          </w:p>
          <w:p w14:paraId="72304834" w14:textId="77777777" w:rsidR="00D344E0" w:rsidRPr="00E44E11" w:rsidRDefault="00D344E0" w:rsidP="00542060">
            <w:pPr>
              <w:keepLines/>
              <w:numPr>
                <w:ilvl w:val="0"/>
                <w:numId w:val="45"/>
              </w:numPr>
              <w:jc w:val="both"/>
              <w:rPr>
                <w:rFonts w:ascii="Arial" w:hAnsi="Arial" w:cs="Arial"/>
              </w:rPr>
            </w:pPr>
            <w:r w:rsidRPr="00E44E11">
              <w:rPr>
                <w:rFonts w:ascii="Arial" w:hAnsi="Arial" w:cs="Arial"/>
              </w:rPr>
              <w:t>The state of the car parking areas for repairs etc.</w:t>
            </w:r>
          </w:p>
          <w:p w14:paraId="414EF8DD" w14:textId="77777777" w:rsidR="00D344E0" w:rsidRPr="005A661C" w:rsidRDefault="00D344E0" w:rsidP="00FD3FA0">
            <w:pPr>
              <w:keepLines/>
              <w:numPr>
                <w:ilvl w:val="0"/>
                <w:numId w:val="45"/>
              </w:numPr>
              <w:jc w:val="both"/>
              <w:rPr>
                <w:rFonts w:ascii="Arial" w:hAnsi="Arial" w:cs="Arial"/>
              </w:rPr>
            </w:pPr>
            <w:r w:rsidRPr="00E44E11">
              <w:rPr>
                <w:rFonts w:ascii="Arial" w:hAnsi="Arial" w:cs="Arial"/>
              </w:rPr>
              <w:t>All the public furniture and public spaces under the Parish Council jurisdiction.</w:t>
            </w:r>
          </w:p>
        </w:tc>
      </w:tr>
      <w:tr w:rsidR="00A136DF" w:rsidRPr="00542060" w14:paraId="51FD7638" w14:textId="77777777" w:rsidTr="005A661C">
        <w:tc>
          <w:tcPr>
            <w:tcW w:w="10031" w:type="dxa"/>
            <w:gridSpan w:val="2"/>
            <w:shd w:val="clear" w:color="auto" w:fill="FFFFFF"/>
          </w:tcPr>
          <w:p w14:paraId="6BD55477" w14:textId="77777777" w:rsidR="00D34186" w:rsidRDefault="00D34186" w:rsidP="00D344E0">
            <w:pPr>
              <w:rPr>
                <w:rFonts w:ascii="Arial" w:hAnsi="Arial" w:cs="Arial"/>
                <w:b/>
                <w:bCs/>
                <w:i/>
                <w:iCs/>
              </w:rPr>
            </w:pPr>
          </w:p>
          <w:p w14:paraId="72164101" w14:textId="77777777" w:rsidR="005A661C" w:rsidRDefault="005A661C" w:rsidP="00D344E0">
            <w:pPr>
              <w:rPr>
                <w:rFonts w:ascii="Arial" w:hAnsi="Arial" w:cs="Arial"/>
                <w:b/>
                <w:bCs/>
                <w:i/>
                <w:iCs/>
              </w:rPr>
            </w:pPr>
          </w:p>
          <w:p w14:paraId="5AC8B33B" w14:textId="77777777" w:rsidR="005A661C" w:rsidRDefault="005A661C" w:rsidP="00D344E0">
            <w:pPr>
              <w:rPr>
                <w:rFonts w:ascii="Arial" w:hAnsi="Arial" w:cs="Arial"/>
                <w:b/>
                <w:bCs/>
                <w:i/>
                <w:iCs/>
              </w:rPr>
            </w:pPr>
          </w:p>
          <w:p w14:paraId="6090BF9D" w14:textId="77777777" w:rsidR="00D344E0" w:rsidRPr="00E44E11" w:rsidRDefault="00EE0B5D" w:rsidP="00D344E0">
            <w:pPr>
              <w:rPr>
                <w:rFonts w:ascii="Arial" w:hAnsi="Arial" w:cs="Arial"/>
              </w:rPr>
            </w:pPr>
            <w:r w:rsidRPr="00542060">
              <w:rPr>
                <w:rFonts w:ascii="Arial" w:hAnsi="Arial" w:cs="Arial"/>
              </w:rPr>
              <w:lastRenderedPageBreak/>
              <w:t xml:space="preserve">           </w:t>
            </w:r>
            <w:r w:rsidR="00D344E0" w:rsidRPr="00E44E11">
              <w:rPr>
                <w:rFonts w:ascii="Arial" w:hAnsi="Arial" w:cs="Arial"/>
              </w:rPr>
              <w:t>The Council will arrange the following:</w:t>
            </w:r>
          </w:p>
          <w:p w14:paraId="2C13DA6E" w14:textId="77777777" w:rsidR="00D344E0" w:rsidRPr="00E44E11" w:rsidRDefault="00D344E0" w:rsidP="00542060">
            <w:pPr>
              <w:keepLines/>
              <w:numPr>
                <w:ilvl w:val="0"/>
                <w:numId w:val="46"/>
              </w:numPr>
              <w:jc w:val="both"/>
              <w:rPr>
                <w:rFonts w:ascii="Arial" w:hAnsi="Arial" w:cs="Arial"/>
              </w:rPr>
            </w:pPr>
            <w:r w:rsidRPr="00E44E11">
              <w:rPr>
                <w:rFonts w:ascii="Arial" w:hAnsi="Arial" w:cs="Arial"/>
              </w:rPr>
              <w:t>A full monthly inspection of all the play equipment and safety surfaces and a quick check on a weekly basis for any emergency repairs.</w:t>
            </w:r>
          </w:p>
          <w:p w14:paraId="10AF731F" w14:textId="77777777" w:rsidR="00D344E0" w:rsidRPr="00E44E11" w:rsidRDefault="00D344E0" w:rsidP="00542060">
            <w:pPr>
              <w:keepLines/>
              <w:numPr>
                <w:ilvl w:val="0"/>
                <w:numId w:val="46"/>
              </w:numPr>
              <w:jc w:val="both"/>
              <w:rPr>
                <w:rFonts w:ascii="Arial" w:hAnsi="Arial" w:cs="Arial"/>
              </w:rPr>
            </w:pPr>
            <w:r w:rsidRPr="00E44E11">
              <w:rPr>
                <w:rFonts w:ascii="Arial" w:hAnsi="Arial" w:cs="Arial"/>
              </w:rPr>
              <w:t>An annual professional independent inspection of all the play equipment and to follow up and carry out the necessary repairs and adjustments recommended in the inspector’s report.</w:t>
            </w:r>
          </w:p>
          <w:p w14:paraId="35E038D7" w14:textId="77777777" w:rsidR="00D344E0" w:rsidRPr="00542060" w:rsidRDefault="00D344E0" w:rsidP="00542060">
            <w:pPr>
              <w:keepLines/>
              <w:numPr>
                <w:ilvl w:val="0"/>
                <w:numId w:val="46"/>
              </w:numPr>
              <w:jc w:val="both"/>
              <w:rPr>
                <w:rFonts w:ascii="Arial" w:hAnsi="Arial" w:cs="Arial"/>
              </w:rPr>
            </w:pPr>
            <w:r w:rsidRPr="00E44E11">
              <w:rPr>
                <w:rFonts w:ascii="Arial" w:hAnsi="Arial" w:cs="Arial"/>
              </w:rPr>
              <w:t>At the Property Committee Budget meeting a review of the play area with a view to replacing any old or worn equipment or purchasing new additional items.</w:t>
            </w:r>
          </w:p>
          <w:p w14:paraId="75F15C01" w14:textId="77777777" w:rsidR="00651356" w:rsidRPr="00E44E11" w:rsidRDefault="00651356" w:rsidP="00542060">
            <w:pPr>
              <w:keepLines/>
              <w:jc w:val="both"/>
              <w:rPr>
                <w:rFonts w:ascii="Arial" w:hAnsi="Arial" w:cs="Arial"/>
              </w:rPr>
            </w:pPr>
          </w:p>
          <w:p w14:paraId="476392A4" w14:textId="77777777" w:rsidR="00D344E0" w:rsidRPr="00E44E11" w:rsidRDefault="00D344E0" w:rsidP="00D344E0">
            <w:pPr>
              <w:rPr>
                <w:rFonts w:ascii="Arial" w:hAnsi="Arial" w:cs="Arial"/>
                <w:bCs/>
                <w:iCs/>
              </w:rPr>
            </w:pPr>
          </w:p>
        </w:tc>
      </w:tr>
      <w:tr w:rsidR="00A136DF" w:rsidRPr="00E44E11" w14:paraId="23EF204A" w14:textId="77777777" w:rsidTr="005A661C">
        <w:tc>
          <w:tcPr>
            <w:tcW w:w="709" w:type="dxa"/>
            <w:shd w:val="clear" w:color="auto" w:fill="FFFFFF"/>
          </w:tcPr>
          <w:p w14:paraId="03AD179E" w14:textId="77777777" w:rsidR="00651356" w:rsidRPr="00542060" w:rsidRDefault="00EE0B5D" w:rsidP="00542060">
            <w:pPr>
              <w:tabs>
                <w:tab w:val="left" w:pos="709"/>
                <w:tab w:val="left" w:pos="1633"/>
                <w:tab w:val="left" w:pos="2268"/>
                <w:tab w:val="left" w:pos="5812"/>
                <w:tab w:val="left" w:pos="7371"/>
              </w:tabs>
              <w:jc w:val="both"/>
              <w:rPr>
                <w:rFonts w:ascii="Arial" w:hAnsi="Arial" w:cs="Arial"/>
                <w:b/>
              </w:rPr>
            </w:pPr>
            <w:r w:rsidRPr="00542060">
              <w:rPr>
                <w:rFonts w:ascii="Arial" w:hAnsi="Arial" w:cs="Arial"/>
                <w:b/>
              </w:rPr>
              <w:lastRenderedPageBreak/>
              <w:t>4.6</w:t>
            </w:r>
          </w:p>
          <w:p w14:paraId="226FB0A3" w14:textId="77777777" w:rsidR="00651356" w:rsidRPr="00542060" w:rsidRDefault="00651356" w:rsidP="00651356">
            <w:pPr>
              <w:rPr>
                <w:rFonts w:ascii="Arial" w:hAnsi="Arial" w:cs="Arial"/>
              </w:rPr>
            </w:pPr>
          </w:p>
          <w:p w14:paraId="31D82572" w14:textId="77777777" w:rsidR="00651356" w:rsidRPr="00542060" w:rsidRDefault="00651356" w:rsidP="00651356">
            <w:pPr>
              <w:rPr>
                <w:rFonts w:ascii="Arial" w:hAnsi="Arial" w:cs="Arial"/>
              </w:rPr>
            </w:pPr>
          </w:p>
          <w:p w14:paraId="4C216426" w14:textId="77777777" w:rsidR="00651356" w:rsidRPr="00542060" w:rsidRDefault="00651356" w:rsidP="00651356">
            <w:pPr>
              <w:rPr>
                <w:rFonts w:ascii="Arial" w:hAnsi="Arial" w:cs="Arial"/>
              </w:rPr>
            </w:pPr>
          </w:p>
          <w:p w14:paraId="380BE890" w14:textId="77777777" w:rsidR="00651356" w:rsidRPr="00542060" w:rsidRDefault="00651356" w:rsidP="00651356">
            <w:pPr>
              <w:rPr>
                <w:rFonts w:ascii="Arial" w:hAnsi="Arial" w:cs="Arial"/>
              </w:rPr>
            </w:pPr>
          </w:p>
          <w:p w14:paraId="3BE59F39" w14:textId="77777777" w:rsidR="00E44E11" w:rsidRPr="00542060" w:rsidRDefault="00E44E11" w:rsidP="00651356">
            <w:pPr>
              <w:rPr>
                <w:rFonts w:ascii="Arial" w:hAnsi="Arial" w:cs="Arial"/>
              </w:rPr>
            </w:pPr>
          </w:p>
        </w:tc>
        <w:tc>
          <w:tcPr>
            <w:tcW w:w="9322" w:type="dxa"/>
            <w:shd w:val="clear" w:color="auto" w:fill="FFFFFF"/>
          </w:tcPr>
          <w:p w14:paraId="731A2F69" w14:textId="77777777" w:rsidR="00E44E11" w:rsidRPr="00E44E11" w:rsidRDefault="00E44E11" w:rsidP="00E44E11">
            <w:pPr>
              <w:rPr>
                <w:rFonts w:ascii="Arial" w:hAnsi="Arial" w:cs="Arial"/>
                <w:b/>
                <w:bCs/>
                <w:i/>
                <w:iCs/>
                <w:u w:val="single"/>
              </w:rPr>
            </w:pPr>
            <w:r w:rsidRPr="00E44E11">
              <w:rPr>
                <w:rFonts w:ascii="Arial" w:hAnsi="Arial" w:cs="Arial"/>
                <w:b/>
                <w:bCs/>
                <w:i/>
                <w:iCs/>
                <w:u w:val="single"/>
              </w:rPr>
              <w:t>Staffing</w:t>
            </w:r>
          </w:p>
          <w:p w14:paraId="4E99C9F4" w14:textId="77777777" w:rsidR="00E44E11" w:rsidRPr="00E44E11" w:rsidRDefault="00E44E11" w:rsidP="00E44E11">
            <w:pPr>
              <w:rPr>
                <w:rFonts w:ascii="Arial" w:hAnsi="Arial" w:cs="Arial"/>
              </w:rPr>
            </w:pPr>
            <w:r w:rsidRPr="00E44E11">
              <w:rPr>
                <w:rFonts w:ascii="Arial" w:hAnsi="Arial" w:cs="Arial"/>
              </w:rPr>
              <w:t>The Council will review when changes occur but at least on an annual basis the following:</w:t>
            </w:r>
          </w:p>
          <w:p w14:paraId="7CE56463" w14:textId="77777777" w:rsidR="00E44E11" w:rsidRPr="00E44E11" w:rsidRDefault="00E44E11" w:rsidP="00542060">
            <w:pPr>
              <w:keepLines/>
              <w:numPr>
                <w:ilvl w:val="0"/>
                <w:numId w:val="47"/>
              </w:numPr>
              <w:jc w:val="both"/>
              <w:rPr>
                <w:rFonts w:ascii="Arial" w:hAnsi="Arial" w:cs="Arial"/>
              </w:rPr>
            </w:pPr>
            <w:r w:rsidRPr="00E44E11">
              <w:rPr>
                <w:rFonts w:ascii="Arial" w:hAnsi="Arial" w:cs="Arial"/>
              </w:rPr>
              <w:t>Terms and conditions of employment.</w:t>
            </w:r>
          </w:p>
          <w:p w14:paraId="07492680" w14:textId="77777777" w:rsidR="00E44E11" w:rsidRPr="00E44E11" w:rsidRDefault="00E44E11" w:rsidP="00542060">
            <w:pPr>
              <w:keepLines/>
              <w:numPr>
                <w:ilvl w:val="0"/>
                <w:numId w:val="47"/>
              </w:numPr>
              <w:jc w:val="both"/>
              <w:rPr>
                <w:rFonts w:ascii="Arial" w:hAnsi="Arial" w:cs="Arial"/>
              </w:rPr>
            </w:pPr>
            <w:r w:rsidRPr="00E44E11">
              <w:rPr>
                <w:rFonts w:ascii="Arial" w:hAnsi="Arial" w:cs="Arial"/>
              </w:rPr>
              <w:t>Salaries.</w:t>
            </w:r>
          </w:p>
          <w:p w14:paraId="1C56ABC8" w14:textId="77777777" w:rsidR="00E44E11" w:rsidRPr="00E44E11" w:rsidRDefault="00E44E11" w:rsidP="00542060">
            <w:pPr>
              <w:keepLines/>
              <w:numPr>
                <w:ilvl w:val="0"/>
                <w:numId w:val="47"/>
              </w:numPr>
              <w:jc w:val="both"/>
              <w:rPr>
                <w:rFonts w:ascii="Arial" w:hAnsi="Arial" w:cs="Arial"/>
              </w:rPr>
            </w:pPr>
            <w:r w:rsidRPr="00E44E11">
              <w:rPr>
                <w:rFonts w:ascii="Arial" w:hAnsi="Arial" w:cs="Arial"/>
              </w:rPr>
              <w:t>Staff training requirements.</w:t>
            </w:r>
          </w:p>
          <w:p w14:paraId="4408E2BC" w14:textId="77777777" w:rsidR="00EE0B5D" w:rsidRPr="00E44E11" w:rsidRDefault="00EE0B5D" w:rsidP="00651356">
            <w:pPr>
              <w:rPr>
                <w:rFonts w:ascii="Arial" w:hAnsi="Arial" w:cs="Arial"/>
                <w:bCs/>
                <w:iCs/>
              </w:rPr>
            </w:pPr>
          </w:p>
        </w:tc>
      </w:tr>
      <w:tr w:rsidR="00A136DF" w:rsidRPr="00E44E11" w14:paraId="19A99B74" w14:textId="77777777" w:rsidTr="005A661C">
        <w:tc>
          <w:tcPr>
            <w:tcW w:w="709" w:type="dxa"/>
            <w:shd w:val="clear" w:color="auto" w:fill="FFFFFF"/>
          </w:tcPr>
          <w:p w14:paraId="27B67021" w14:textId="77777777" w:rsidR="00E44E11" w:rsidRPr="00E44E11" w:rsidRDefault="00EE0B5D" w:rsidP="00542060">
            <w:pPr>
              <w:tabs>
                <w:tab w:val="left" w:pos="709"/>
                <w:tab w:val="left" w:pos="1633"/>
                <w:tab w:val="left" w:pos="2268"/>
                <w:tab w:val="left" w:pos="5812"/>
                <w:tab w:val="left" w:pos="7371"/>
              </w:tabs>
              <w:jc w:val="both"/>
              <w:rPr>
                <w:rFonts w:ascii="Arial" w:hAnsi="Arial" w:cs="Arial"/>
                <w:b/>
              </w:rPr>
            </w:pPr>
            <w:r w:rsidRPr="00542060">
              <w:rPr>
                <w:rFonts w:ascii="Arial" w:hAnsi="Arial" w:cs="Arial"/>
                <w:b/>
              </w:rPr>
              <w:t>4</w:t>
            </w:r>
            <w:r w:rsidR="00E44E11" w:rsidRPr="00E44E11">
              <w:rPr>
                <w:rFonts w:ascii="Arial" w:hAnsi="Arial" w:cs="Arial"/>
                <w:b/>
              </w:rPr>
              <w:t>.7</w:t>
            </w:r>
          </w:p>
        </w:tc>
        <w:tc>
          <w:tcPr>
            <w:tcW w:w="9322" w:type="dxa"/>
            <w:shd w:val="clear" w:color="auto" w:fill="FFFFFF"/>
          </w:tcPr>
          <w:p w14:paraId="1CF87323" w14:textId="77777777" w:rsidR="00E44E11" w:rsidRPr="00E44E11" w:rsidRDefault="00E44E11" w:rsidP="00E44E11">
            <w:pPr>
              <w:rPr>
                <w:rFonts w:ascii="Arial" w:hAnsi="Arial" w:cs="Arial"/>
                <w:b/>
                <w:bCs/>
                <w:i/>
                <w:iCs/>
                <w:u w:val="single"/>
              </w:rPr>
            </w:pPr>
            <w:r w:rsidRPr="00E44E11">
              <w:rPr>
                <w:rFonts w:ascii="Arial" w:hAnsi="Arial" w:cs="Arial"/>
                <w:b/>
                <w:bCs/>
                <w:i/>
                <w:iCs/>
                <w:u w:val="single"/>
              </w:rPr>
              <w:t>Health and Safety</w:t>
            </w:r>
          </w:p>
          <w:p w14:paraId="0265D4B1" w14:textId="77777777" w:rsidR="00E44E11" w:rsidRPr="00E44E11" w:rsidRDefault="00E44E11" w:rsidP="00E44E11">
            <w:pPr>
              <w:rPr>
                <w:rFonts w:ascii="Arial" w:hAnsi="Arial" w:cs="Arial"/>
              </w:rPr>
            </w:pPr>
            <w:r w:rsidRPr="00E44E11">
              <w:rPr>
                <w:rFonts w:ascii="Arial" w:hAnsi="Arial" w:cs="Arial"/>
              </w:rPr>
              <w:t>The Council will review the following:</w:t>
            </w:r>
          </w:p>
          <w:p w14:paraId="179D4F03" w14:textId="77777777" w:rsidR="00E44E11" w:rsidRPr="00E44E11" w:rsidRDefault="00E44E11" w:rsidP="00542060">
            <w:pPr>
              <w:keepLines/>
              <w:numPr>
                <w:ilvl w:val="0"/>
                <w:numId w:val="48"/>
              </w:numPr>
              <w:jc w:val="both"/>
              <w:rPr>
                <w:rFonts w:ascii="Arial" w:hAnsi="Arial" w:cs="Arial"/>
              </w:rPr>
            </w:pPr>
            <w:r w:rsidRPr="00E44E11">
              <w:rPr>
                <w:rFonts w:ascii="Arial" w:hAnsi="Arial" w:cs="Arial"/>
              </w:rPr>
              <w:t xml:space="preserve">On an annual basis the Council’s Health and Safety Policy, which highlights the safety of all its employees and the use of all Council facilities. </w:t>
            </w:r>
          </w:p>
          <w:p w14:paraId="08ECEF3A" w14:textId="77777777" w:rsidR="00E44E11" w:rsidRDefault="00E44E11" w:rsidP="00542060">
            <w:pPr>
              <w:keepLines/>
              <w:numPr>
                <w:ilvl w:val="0"/>
                <w:numId w:val="48"/>
              </w:numPr>
              <w:jc w:val="both"/>
              <w:rPr>
                <w:rFonts w:ascii="Arial" w:hAnsi="Arial" w:cs="Arial"/>
              </w:rPr>
            </w:pPr>
            <w:r w:rsidRPr="00E44E11">
              <w:rPr>
                <w:rFonts w:ascii="Arial" w:hAnsi="Arial" w:cs="Arial"/>
              </w:rPr>
              <w:t>On an annual basis all premises for compliance with all food hygiene and other regulations.</w:t>
            </w:r>
          </w:p>
          <w:p w14:paraId="04A232FB" w14:textId="77777777" w:rsidR="00FD3FA0" w:rsidRPr="00FD3FA0" w:rsidRDefault="00FD3FA0" w:rsidP="00FD3FA0">
            <w:pPr>
              <w:keepLines/>
              <w:numPr>
                <w:ilvl w:val="0"/>
                <w:numId w:val="48"/>
              </w:numPr>
              <w:jc w:val="both"/>
              <w:rPr>
                <w:rFonts w:ascii="Arial" w:hAnsi="Arial" w:cs="Arial"/>
              </w:rPr>
            </w:pPr>
            <w:r w:rsidRPr="00FD3FA0">
              <w:rPr>
                <w:rFonts w:ascii="Arial" w:hAnsi="Arial" w:cs="Arial"/>
              </w:rPr>
              <w:t>Annual inspections of:</w:t>
            </w:r>
          </w:p>
          <w:p w14:paraId="5D8A6F6B" w14:textId="77777777" w:rsidR="00FD3FA0" w:rsidRPr="00FD3FA0" w:rsidRDefault="00FD3FA0" w:rsidP="00FD3FA0">
            <w:pPr>
              <w:keepLines/>
              <w:ind w:left="360"/>
              <w:jc w:val="both"/>
              <w:rPr>
                <w:rFonts w:ascii="Arial" w:hAnsi="Arial" w:cs="Arial"/>
              </w:rPr>
            </w:pPr>
            <w:r w:rsidRPr="00FD3FA0">
              <w:rPr>
                <w:rFonts w:ascii="Arial" w:hAnsi="Arial" w:cs="Arial"/>
              </w:rPr>
              <w:t xml:space="preserve">- Emergency lighting, </w:t>
            </w:r>
          </w:p>
          <w:p w14:paraId="22E14A78" w14:textId="77777777" w:rsidR="00FD3FA0" w:rsidRPr="00FD3FA0" w:rsidRDefault="00FD3FA0" w:rsidP="00FD3FA0">
            <w:pPr>
              <w:keepLines/>
              <w:ind w:left="360"/>
              <w:jc w:val="both"/>
              <w:rPr>
                <w:rFonts w:ascii="Arial" w:hAnsi="Arial" w:cs="Arial"/>
              </w:rPr>
            </w:pPr>
            <w:r w:rsidRPr="00FD3FA0">
              <w:rPr>
                <w:rFonts w:ascii="Arial" w:hAnsi="Arial" w:cs="Arial"/>
              </w:rPr>
              <w:t>- Legionella (e.g. water storage &amp; showers)</w:t>
            </w:r>
          </w:p>
          <w:p w14:paraId="37F294F7" w14:textId="77777777" w:rsidR="00FD3FA0" w:rsidRPr="00FD3FA0" w:rsidRDefault="00FD3FA0" w:rsidP="00FD3FA0">
            <w:pPr>
              <w:keepLines/>
              <w:ind w:left="360"/>
              <w:jc w:val="both"/>
              <w:rPr>
                <w:rFonts w:ascii="Arial" w:hAnsi="Arial" w:cs="Arial"/>
              </w:rPr>
            </w:pPr>
            <w:r w:rsidRPr="00FD3FA0">
              <w:rPr>
                <w:rFonts w:ascii="Arial" w:hAnsi="Arial" w:cs="Arial"/>
              </w:rPr>
              <w:t>- fire extinguishers &amp; alarms;</w:t>
            </w:r>
          </w:p>
          <w:p w14:paraId="7049AA7C" w14:textId="77777777" w:rsidR="00FD3FA0" w:rsidRPr="00E44E11" w:rsidRDefault="00FD3FA0" w:rsidP="00FD3FA0">
            <w:pPr>
              <w:keepLines/>
              <w:ind w:left="360"/>
              <w:jc w:val="both"/>
              <w:rPr>
                <w:rFonts w:ascii="Arial" w:hAnsi="Arial" w:cs="Arial"/>
              </w:rPr>
            </w:pPr>
            <w:r w:rsidRPr="00FD3FA0">
              <w:rPr>
                <w:rFonts w:ascii="Arial" w:hAnsi="Arial" w:cs="Arial"/>
              </w:rPr>
              <w:t>- Gas Safe for gas appliances;</w:t>
            </w:r>
          </w:p>
          <w:p w14:paraId="551E4052" w14:textId="77777777" w:rsidR="00E44E11" w:rsidRPr="00E44E11" w:rsidRDefault="00E44E11" w:rsidP="00542060">
            <w:pPr>
              <w:keepLines/>
              <w:numPr>
                <w:ilvl w:val="0"/>
                <w:numId w:val="48"/>
              </w:numPr>
              <w:jc w:val="both"/>
              <w:rPr>
                <w:rFonts w:ascii="Arial" w:hAnsi="Arial" w:cs="Arial"/>
              </w:rPr>
            </w:pPr>
            <w:r w:rsidRPr="00E44E11">
              <w:rPr>
                <w:rFonts w:ascii="Arial" w:hAnsi="Arial" w:cs="Arial"/>
              </w:rPr>
              <w:t>All trees and hedging belonging to the Council for safety purposes on a regular basis</w:t>
            </w:r>
            <w:r w:rsidR="00DE44AA" w:rsidRPr="00542060">
              <w:rPr>
                <w:rFonts w:ascii="Arial" w:hAnsi="Arial" w:cs="Arial"/>
              </w:rPr>
              <w:t xml:space="preserve"> but at least annually</w:t>
            </w:r>
            <w:r w:rsidRPr="00E44E11">
              <w:rPr>
                <w:rFonts w:ascii="Arial" w:hAnsi="Arial" w:cs="Arial"/>
              </w:rPr>
              <w:t>.</w:t>
            </w:r>
          </w:p>
          <w:p w14:paraId="04966B93" w14:textId="77777777" w:rsidR="00E44E11" w:rsidRPr="00E44E11" w:rsidRDefault="00E44E11" w:rsidP="00E44E11">
            <w:pPr>
              <w:rPr>
                <w:rFonts w:ascii="Arial" w:hAnsi="Arial" w:cs="Arial"/>
                <w:bCs/>
                <w:iCs/>
              </w:rPr>
            </w:pPr>
          </w:p>
        </w:tc>
      </w:tr>
    </w:tbl>
    <w:p w14:paraId="1ABD7BB2" w14:textId="77777777" w:rsidR="00EE0B5D" w:rsidRPr="00651356" w:rsidRDefault="00EE0B5D" w:rsidP="005A661C">
      <w:pPr>
        <w:numPr>
          <w:ilvl w:val="0"/>
          <w:numId w:val="50"/>
        </w:numPr>
        <w:rPr>
          <w:rFonts w:ascii="Arial" w:hAnsi="Arial" w:cs="Arial"/>
          <w:b/>
          <w:u w:val="single"/>
        </w:rPr>
      </w:pPr>
      <w:r w:rsidRPr="00651356">
        <w:rPr>
          <w:rFonts w:ascii="Arial" w:hAnsi="Arial" w:cs="Arial"/>
          <w:b/>
          <w:u w:val="single"/>
        </w:rPr>
        <w:t>Review</w:t>
      </w:r>
    </w:p>
    <w:p w14:paraId="723F2B3C" w14:textId="77777777" w:rsidR="00EE0B5D" w:rsidRDefault="00EE0B5D" w:rsidP="00EE0B5D">
      <w:pPr>
        <w:ind w:left="360"/>
        <w:rPr>
          <w:rFonts w:ascii="Arial" w:hAnsi="Arial" w:cs="Arial"/>
        </w:rPr>
      </w:pPr>
      <w:r w:rsidRPr="00651356">
        <w:rPr>
          <w:rFonts w:ascii="Arial" w:hAnsi="Arial" w:cs="Arial"/>
          <w:b/>
        </w:rPr>
        <w:t xml:space="preserve">   </w:t>
      </w:r>
      <w:r w:rsidR="005A661C">
        <w:rPr>
          <w:rFonts w:ascii="Arial" w:hAnsi="Arial" w:cs="Arial"/>
          <w:b/>
        </w:rPr>
        <w:t xml:space="preserve"> </w:t>
      </w:r>
      <w:r w:rsidRPr="00651356">
        <w:rPr>
          <w:rFonts w:ascii="Arial" w:hAnsi="Arial" w:cs="Arial"/>
          <w:b/>
        </w:rPr>
        <w:t xml:space="preserve"> </w:t>
      </w:r>
      <w:r w:rsidRPr="00651356">
        <w:rPr>
          <w:rFonts w:ascii="Arial" w:hAnsi="Arial" w:cs="Arial"/>
        </w:rPr>
        <w:t>This policy will be reviewed annually</w:t>
      </w:r>
      <w:r w:rsidR="00064C0E">
        <w:rPr>
          <w:rFonts w:ascii="Arial" w:hAnsi="Arial" w:cs="Arial"/>
        </w:rPr>
        <w:t xml:space="preserve">, </w:t>
      </w:r>
      <w:r w:rsidRPr="00651356">
        <w:rPr>
          <w:rFonts w:ascii="Arial" w:hAnsi="Arial" w:cs="Arial"/>
        </w:rPr>
        <w:t xml:space="preserve">or earlier as changes </w:t>
      </w:r>
      <w:r w:rsidR="00064C0E">
        <w:rPr>
          <w:rFonts w:ascii="Arial" w:hAnsi="Arial" w:cs="Arial"/>
        </w:rPr>
        <w:t xml:space="preserve">or legislation </w:t>
      </w:r>
      <w:r w:rsidRPr="00651356">
        <w:rPr>
          <w:rFonts w:ascii="Arial" w:hAnsi="Arial" w:cs="Arial"/>
        </w:rPr>
        <w:t>arise</w:t>
      </w:r>
      <w:r w:rsidR="00FD768C">
        <w:rPr>
          <w:rFonts w:ascii="Arial" w:hAnsi="Arial" w:cs="Arial"/>
        </w:rPr>
        <w:t>.</w:t>
      </w:r>
    </w:p>
    <w:p w14:paraId="7C6A9940" w14:textId="77777777" w:rsidR="00FD768C" w:rsidRDefault="00FD768C" w:rsidP="00FD768C">
      <w:pPr>
        <w:autoSpaceDE w:val="0"/>
        <w:autoSpaceDN w:val="0"/>
        <w:adjustRightInd w:val="0"/>
        <w:rPr>
          <w:rFonts w:ascii="Arial" w:hAnsi="Arial" w:cs="Arial"/>
        </w:rPr>
      </w:pPr>
      <w:r>
        <w:rPr>
          <w:rFonts w:ascii="Arial" w:hAnsi="Arial" w:cs="Arial"/>
        </w:rPr>
        <w:t xml:space="preserve">     </w:t>
      </w:r>
    </w:p>
    <w:p w14:paraId="20862137" w14:textId="77777777" w:rsidR="00FD768C" w:rsidRPr="00FD768C" w:rsidRDefault="00FD768C" w:rsidP="00FD768C">
      <w:pPr>
        <w:autoSpaceDE w:val="0"/>
        <w:autoSpaceDN w:val="0"/>
        <w:adjustRightInd w:val="0"/>
        <w:ind w:left="567"/>
        <w:rPr>
          <w:rFonts w:ascii="Arial" w:hAnsi="Arial" w:cs="Arial"/>
        </w:rPr>
      </w:pPr>
      <w:r>
        <w:rPr>
          <w:rFonts w:ascii="Arial" w:hAnsi="Arial" w:cs="Arial"/>
        </w:rPr>
        <w:t xml:space="preserve"> </w:t>
      </w:r>
    </w:p>
    <w:p w14:paraId="54B50349" w14:textId="77777777" w:rsidR="005C1680" w:rsidRDefault="005C1680" w:rsidP="00EE0B5D">
      <w:pPr>
        <w:ind w:left="360"/>
        <w:rPr>
          <w:rFonts w:ascii="Arial" w:hAnsi="Arial" w:cs="Arial"/>
        </w:rPr>
      </w:pPr>
    </w:p>
    <w:p w14:paraId="3F4BEC39" w14:textId="77777777" w:rsidR="005C1680" w:rsidRDefault="005C1680" w:rsidP="00EE0B5D">
      <w:pPr>
        <w:ind w:left="360"/>
        <w:rPr>
          <w:rFonts w:ascii="Arial" w:hAnsi="Arial" w:cs="Arial"/>
        </w:rPr>
      </w:pPr>
    </w:p>
    <w:p w14:paraId="5EB22557" w14:textId="77777777" w:rsidR="005C1680" w:rsidRDefault="005C1680" w:rsidP="00EE0B5D">
      <w:pPr>
        <w:ind w:left="360"/>
        <w:rPr>
          <w:rFonts w:ascii="Arial" w:hAnsi="Arial" w:cs="Arial"/>
        </w:rPr>
      </w:pPr>
    </w:p>
    <w:p w14:paraId="734F6440" w14:textId="77777777" w:rsidR="005C1680" w:rsidRDefault="005C1680" w:rsidP="00EE0B5D">
      <w:pPr>
        <w:ind w:left="360"/>
        <w:rPr>
          <w:rFonts w:ascii="Arial" w:hAnsi="Arial" w:cs="Arial"/>
        </w:rPr>
      </w:pPr>
    </w:p>
    <w:p w14:paraId="47C5EFCC" w14:textId="77777777" w:rsidR="005C1680" w:rsidRDefault="005C1680" w:rsidP="00EE0B5D">
      <w:pPr>
        <w:ind w:left="360"/>
        <w:rPr>
          <w:rFonts w:ascii="Arial" w:hAnsi="Arial" w:cs="Arial"/>
        </w:rPr>
      </w:pPr>
    </w:p>
    <w:p w14:paraId="0F8D4B64" w14:textId="77777777" w:rsidR="005C1680" w:rsidRDefault="005C1680" w:rsidP="00EE0B5D">
      <w:pPr>
        <w:ind w:left="360"/>
        <w:rPr>
          <w:rFonts w:ascii="Arial" w:hAnsi="Arial" w:cs="Arial"/>
        </w:rPr>
      </w:pPr>
    </w:p>
    <w:p w14:paraId="3A91EC7B" w14:textId="77777777" w:rsidR="00DC078F" w:rsidRDefault="00DC078F" w:rsidP="00FD3FA0">
      <w:pPr>
        <w:rPr>
          <w:rFonts w:ascii="Arial" w:hAnsi="Arial" w:cs="Arial"/>
        </w:rPr>
      </w:pPr>
    </w:p>
    <w:p w14:paraId="0B2A0A85" w14:textId="77777777" w:rsidR="00DC078F" w:rsidRDefault="00DC078F" w:rsidP="00EE0B5D">
      <w:pPr>
        <w:ind w:left="360"/>
        <w:rPr>
          <w:rFonts w:ascii="Arial" w:hAnsi="Arial" w:cs="Arial"/>
        </w:rPr>
      </w:pPr>
    </w:p>
    <w:p w14:paraId="66E25001" w14:textId="77777777" w:rsidR="00DC078F" w:rsidRDefault="00DC078F" w:rsidP="00EE0B5D">
      <w:pPr>
        <w:ind w:left="360"/>
        <w:rPr>
          <w:rFonts w:ascii="Arial" w:hAnsi="Arial" w:cs="Arial"/>
        </w:rPr>
      </w:pPr>
    </w:p>
    <w:p w14:paraId="1B77379E" w14:textId="77777777" w:rsidR="00DC078F" w:rsidRDefault="00DC078F" w:rsidP="00DC078F">
      <w:pPr>
        <w:rPr>
          <w:rFonts w:ascii="Arial" w:hAnsi="Arial" w:cs="Arial"/>
        </w:rPr>
        <w:sectPr w:rsidR="00DC078F" w:rsidSect="005A661C">
          <w:footerReference w:type="default" r:id="rId12"/>
          <w:pgSz w:w="12240" w:h="15840" w:code="1"/>
          <w:pgMar w:top="142" w:right="902" w:bottom="992" w:left="1134" w:header="709" w:footer="386" w:gutter="0"/>
          <w:cols w:space="708"/>
          <w:docGrid w:linePitch="360"/>
        </w:sectPr>
      </w:pPr>
    </w:p>
    <w:p w14:paraId="479D75A6" w14:textId="77777777" w:rsidR="007B0BC1" w:rsidRDefault="007B0BC1" w:rsidP="00542060">
      <w:pPr>
        <w:ind w:left="360"/>
        <w:rPr>
          <w:rFonts w:ascii="Arial" w:hAnsi="Arial" w:cs="Arial"/>
          <w:b/>
        </w:rPr>
      </w:pPr>
    </w:p>
    <w:p w14:paraId="7EB7458E" w14:textId="77777777" w:rsidR="00DC078F" w:rsidRDefault="00542060" w:rsidP="00542060">
      <w:pPr>
        <w:ind w:left="360"/>
        <w:rPr>
          <w:rFonts w:ascii="Arial" w:hAnsi="Arial" w:cs="Arial"/>
          <w:b/>
        </w:rPr>
      </w:pPr>
      <w:r w:rsidRPr="00542060">
        <w:rPr>
          <w:rFonts w:ascii="Arial" w:hAnsi="Arial" w:cs="Arial"/>
          <w:b/>
        </w:rPr>
        <w:t>NETTLEHAM PARISH COUNCIL RISK MANAGEMENT ASSESSMENT</w:t>
      </w:r>
      <w:r>
        <w:rPr>
          <w:rFonts w:ascii="Arial" w:hAnsi="Arial" w:cs="Arial"/>
          <w:b/>
        </w:rPr>
        <w:tab/>
      </w:r>
      <w:r>
        <w:rPr>
          <w:rFonts w:ascii="Arial" w:hAnsi="Arial" w:cs="Arial"/>
          <w:b/>
        </w:rPr>
        <w:tab/>
      </w:r>
      <w:r>
        <w:rPr>
          <w:rFonts w:ascii="Arial" w:hAnsi="Arial" w:cs="Arial"/>
          <w:b/>
        </w:rPr>
        <w:tab/>
      </w:r>
    </w:p>
    <w:p w14:paraId="57F45A23" w14:textId="77777777" w:rsidR="00542060" w:rsidRDefault="00542060" w:rsidP="004A236F">
      <w:pPr>
        <w:rPr>
          <w:rFonts w:ascii="Arial" w:hAnsi="Arial" w:cs="Arial"/>
          <w:b/>
        </w:rPr>
      </w:pPr>
    </w:p>
    <w:p w14:paraId="5432CCCD" w14:textId="77777777" w:rsidR="00542060" w:rsidRDefault="00542060" w:rsidP="00542060">
      <w:pPr>
        <w:ind w:left="360"/>
        <w:rPr>
          <w:rFonts w:ascii="Arial" w:hAnsi="Arial" w:cs="Arial"/>
          <w:b/>
        </w:rPr>
      </w:pPr>
    </w:p>
    <w:tbl>
      <w:tblPr>
        <w:tblW w:w="13565"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942"/>
        <w:gridCol w:w="567"/>
        <w:gridCol w:w="2126"/>
        <w:gridCol w:w="2835"/>
        <w:gridCol w:w="2552"/>
        <w:gridCol w:w="2693"/>
      </w:tblGrid>
      <w:tr w:rsidR="00A136DF" w:rsidRPr="00542060" w14:paraId="3E48603F" w14:textId="77777777" w:rsidTr="00FD3FA0">
        <w:trPr>
          <w:cantSplit/>
          <w:trHeight w:val="866"/>
        </w:trPr>
        <w:tc>
          <w:tcPr>
            <w:tcW w:w="850" w:type="dxa"/>
            <w:vMerge w:val="restart"/>
            <w:tcBorders>
              <w:bottom w:val="single" w:sz="4" w:space="0" w:color="auto"/>
            </w:tcBorders>
            <w:shd w:val="clear" w:color="auto" w:fill="auto"/>
            <w:textDirection w:val="tbRl"/>
          </w:tcPr>
          <w:p w14:paraId="3BE7B761" w14:textId="77777777" w:rsidR="00A136DF" w:rsidRPr="00542060" w:rsidRDefault="00A136DF" w:rsidP="00A136DF">
            <w:pPr>
              <w:ind w:left="113" w:right="113"/>
              <w:jc w:val="center"/>
              <w:rPr>
                <w:rFonts w:ascii="Arial" w:hAnsi="Arial" w:cs="Arial"/>
                <w:b/>
              </w:rPr>
            </w:pPr>
          </w:p>
          <w:p w14:paraId="4372D516" w14:textId="77777777" w:rsidR="00A136DF" w:rsidRPr="00542060" w:rsidRDefault="00A136DF" w:rsidP="00A136DF">
            <w:pPr>
              <w:ind w:left="113" w:right="113"/>
              <w:jc w:val="center"/>
              <w:rPr>
                <w:rFonts w:ascii="Arial" w:hAnsi="Arial" w:cs="Arial"/>
                <w:b/>
              </w:rPr>
            </w:pPr>
            <w:r w:rsidRPr="00542060">
              <w:rPr>
                <w:rFonts w:ascii="Arial" w:hAnsi="Arial" w:cs="Arial"/>
                <w:b/>
              </w:rPr>
              <w:t>LIKELIHOOD</w:t>
            </w:r>
          </w:p>
          <w:p w14:paraId="27658675" w14:textId="77777777" w:rsidR="00A136DF" w:rsidRPr="00542060" w:rsidRDefault="00A136DF" w:rsidP="00A136DF">
            <w:pPr>
              <w:ind w:left="113" w:right="113"/>
              <w:jc w:val="center"/>
              <w:rPr>
                <w:rFonts w:ascii="Arial" w:hAnsi="Arial" w:cs="Arial"/>
                <w:b/>
              </w:rPr>
            </w:pPr>
          </w:p>
          <w:p w14:paraId="7CE40BB2" w14:textId="77777777" w:rsidR="00A136DF" w:rsidRPr="00542060" w:rsidRDefault="00A136DF" w:rsidP="00A136DF">
            <w:pPr>
              <w:ind w:left="113" w:right="113"/>
              <w:jc w:val="center"/>
              <w:rPr>
                <w:rFonts w:ascii="Arial" w:hAnsi="Arial" w:cs="Arial"/>
                <w:b/>
              </w:rPr>
            </w:pPr>
          </w:p>
          <w:p w14:paraId="53A199A8" w14:textId="77777777" w:rsidR="00A136DF" w:rsidRPr="00542060" w:rsidRDefault="00A136DF" w:rsidP="00A136DF">
            <w:pPr>
              <w:ind w:left="113" w:right="113"/>
              <w:jc w:val="center"/>
              <w:rPr>
                <w:rFonts w:ascii="Arial" w:hAnsi="Arial" w:cs="Arial"/>
                <w:b/>
              </w:rPr>
            </w:pPr>
          </w:p>
          <w:p w14:paraId="7990B4BE" w14:textId="77777777" w:rsidR="00A136DF" w:rsidRPr="00542060" w:rsidRDefault="00A136DF" w:rsidP="00A136DF">
            <w:pPr>
              <w:ind w:left="113" w:right="113"/>
              <w:jc w:val="center"/>
              <w:rPr>
                <w:rFonts w:ascii="Arial" w:hAnsi="Arial" w:cs="Arial"/>
                <w:b/>
              </w:rPr>
            </w:pPr>
          </w:p>
        </w:tc>
        <w:tc>
          <w:tcPr>
            <w:tcW w:w="1942" w:type="dxa"/>
            <w:shd w:val="clear" w:color="auto" w:fill="auto"/>
          </w:tcPr>
          <w:p w14:paraId="3F72E0BF" w14:textId="77777777" w:rsidR="00A136DF" w:rsidRPr="00542060" w:rsidRDefault="00A136DF" w:rsidP="00A25FB1">
            <w:pPr>
              <w:rPr>
                <w:rFonts w:ascii="Arial" w:hAnsi="Arial" w:cs="Arial"/>
              </w:rPr>
            </w:pPr>
            <w:r w:rsidRPr="00542060">
              <w:rPr>
                <w:rFonts w:ascii="Arial" w:hAnsi="Arial" w:cs="Arial"/>
              </w:rPr>
              <w:t>Highly probable</w:t>
            </w:r>
          </w:p>
          <w:p w14:paraId="3524E5D1" w14:textId="77777777" w:rsidR="00A136DF" w:rsidRPr="00542060" w:rsidRDefault="00A136DF" w:rsidP="00A25FB1">
            <w:pPr>
              <w:rPr>
                <w:rFonts w:ascii="Arial" w:hAnsi="Arial" w:cs="Arial"/>
              </w:rPr>
            </w:pPr>
            <w:r w:rsidRPr="00542060">
              <w:rPr>
                <w:rFonts w:ascii="Arial" w:hAnsi="Arial" w:cs="Arial"/>
              </w:rPr>
              <w:t>76–99%</w:t>
            </w:r>
          </w:p>
        </w:tc>
        <w:tc>
          <w:tcPr>
            <w:tcW w:w="567" w:type="dxa"/>
            <w:shd w:val="clear" w:color="auto" w:fill="auto"/>
          </w:tcPr>
          <w:p w14:paraId="63914203" w14:textId="77777777" w:rsidR="00A25FB1" w:rsidRDefault="00A25FB1" w:rsidP="00A25FB1">
            <w:pPr>
              <w:jc w:val="center"/>
              <w:rPr>
                <w:rFonts w:ascii="Arial" w:hAnsi="Arial" w:cs="Arial"/>
              </w:rPr>
            </w:pPr>
          </w:p>
          <w:p w14:paraId="569E6B0B" w14:textId="77777777" w:rsidR="00A136DF" w:rsidRPr="00542060" w:rsidRDefault="00A136DF" w:rsidP="00A25FB1">
            <w:pPr>
              <w:jc w:val="center"/>
              <w:rPr>
                <w:rFonts w:ascii="Arial" w:hAnsi="Arial" w:cs="Arial"/>
              </w:rPr>
            </w:pPr>
            <w:r w:rsidRPr="00542060">
              <w:rPr>
                <w:rFonts w:ascii="Arial" w:hAnsi="Arial" w:cs="Arial"/>
              </w:rPr>
              <w:t>4</w:t>
            </w:r>
          </w:p>
        </w:tc>
        <w:tc>
          <w:tcPr>
            <w:tcW w:w="2126" w:type="dxa"/>
            <w:shd w:val="clear" w:color="auto" w:fill="33CC33"/>
          </w:tcPr>
          <w:p w14:paraId="167D6BCD" w14:textId="77777777" w:rsidR="00A136DF" w:rsidRPr="00542060" w:rsidRDefault="00A136DF" w:rsidP="00542060">
            <w:pPr>
              <w:rPr>
                <w:rFonts w:ascii="Arial" w:hAnsi="Arial" w:cs="Arial"/>
                <w:b/>
              </w:rPr>
            </w:pPr>
          </w:p>
        </w:tc>
        <w:tc>
          <w:tcPr>
            <w:tcW w:w="2835" w:type="dxa"/>
            <w:shd w:val="clear" w:color="auto" w:fill="FFC000"/>
          </w:tcPr>
          <w:p w14:paraId="649D530A" w14:textId="77777777" w:rsidR="004A236F" w:rsidRPr="00542060" w:rsidRDefault="00A136DF" w:rsidP="00542060">
            <w:pPr>
              <w:rPr>
                <w:rFonts w:ascii="Arial" w:hAnsi="Arial" w:cs="Arial"/>
              </w:rPr>
            </w:pPr>
            <w:r w:rsidRPr="004A236F">
              <w:rPr>
                <w:rFonts w:ascii="Arial" w:hAnsi="Arial" w:cs="Arial"/>
                <w:b/>
              </w:rPr>
              <w:t>TREAT</w:t>
            </w:r>
            <w:r w:rsidRPr="00542060">
              <w:rPr>
                <w:rFonts w:ascii="Arial" w:hAnsi="Arial" w:cs="Arial"/>
              </w:rPr>
              <w:t xml:space="preserve"> - Take action to reduce risk exposure &amp; introduce measures</w:t>
            </w:r>
          </w:p>
        </w:tc>
        <w:tc>
          <w:tcPr>
            <w:tcW w:w="2552" w:type="dxa"/>
            <w:shd w:val="clear" w:color="auto" w:fill="FF0000"/>
          </w:tcPr>
          <w:p w14:paraId="02878FFC" w14:textId="77777777" w:rsidR="00A136DF" w:rsidRPr="00542060" w:rsidRDefault="00A136DF" w:rsidP="00542060">
            <w:pPr>
              <w:rPr>
                <w:rFonts w:ascii="Arial" w:hAnsi="Arial" w:cs="Arial"/>
                <w:b/>
              </w:rPr>
            </w:pPr>
          </w:p>
        </w:tc>
        <w:tc>
          <w:tcPr>
            <w:tcW w:w="2693" w:type="dxa"/>
            <w:shd w:val="clear" w:color="auto" w:fill="FF0000"/>
          </w:tcPr>
          <w:p w14:paraId="25AB78DC" w14:textId="77777777" w:rsidR="00A136DF" w:rsidRPr="00542060" w:rsidRDefault="00A136DF" w:rsidP="00542060">
            <w:pPr>
              <w:rPr>
                <w:rFonts w:ascii="Arial" w:hAnsi="Arial" w:cs="Arial"/>
              </w:rPr>
            </w:pPr>
            <w:r w:rsidRPr="004A236F">
              <w:rPr>
                <w:rFonts w:ascii="Arial" w:hAnsi="Arial" w:cs="Arial"/>
                <w:b/>
              </w:rPr>
              <w:t>TERMINATE -</w:t>
            </w:r>
            <w:r w:rsidRPr="00542060">
              <w:rPr>
                <w:rFonts w:ascii="Arial" w:hAnsi="Arial" w:cs="Arial"/>
              </w:rPr>
              <w:t xml:space="preserve"> Stop activity generating the risk</w:t>
            </w:r>
          </w:p>
        </w:tc>
      </w:tr>
      <w:tr w:rsidR="00A136DF" w:rsidRPr="00542060" w14:paraId="2EAF7FEA" w14:textId="77777777" w:rsidTr="00FD3FA0">
        <w:trPr>
          <w:cantSplit/>
          <w:trHeight w:val="708"/>
        </w:trPr>
        <w:tc>
          <w:tcPr>
            <w:tcW w:w="850" w:type="dxa"/>
            <w:vMerge/>
            <w:tcBorders>
              <w:bottom w:val="single" w:sz="4" w:space="0" w:color="auto"/>
            </w:tcBorders>
            <w:shd w:val="clear" w:color="auto" w:fill="auto"/>
            <w:textDirection w:val="tbRl"/>
          </w:tcPr>
          <w:p w14:paraId="79A136F0" w14:textId="77777777" w:rsidR="00A136DF" w:rsidRPr="00542060" w:rsidRDefault="00A136DF" w:rsidP="00542060">
            <w:pPr>
              <w:ind w:left="113" w:right="113"/>
              <w:rPr>
                <w:rFonts w:ascii="Arial" w:hAnsi="Arial" w:cs="Arial"/>
                <w:b/>
              </w:rPr>
            </w:pPr>
          </w:p>
        </w:tc>
        <w:tc>
          <w:tcPr>
            <w:tcW w:w="1942" w:type="dxa"/>
            <w:shd w:val="clear" w:color="auto" w:fill="auto"/>
          </w:tcPr>
          <w:p w14:paraId="38C57E2A" w14:textId="77777777" w:rsidR="00A136DF" w:rsidRPr="00542060" w:rsidRDefault="00A136DF" w:rsidP="00542060">
            <w:pPr>
              <w:rPr>
                <w:rFonts w:ascii="Arial" w:hAnsi="Arial" w:cs="Arial"/>
              </w:rPr>
            </w:pPr>
            <w:r w:rsidRPr="00542060">
              <w:rPr>
                <w:rFonts w:ascii="Arial" w:hAnsi="Arial" w:cs="Arial"/>
              </w:rPr>
              <w:t>Probable</w:t>
            </w:r>
          </w:p>
          <w:p w14:paraId="0B85D72B" w14:textId="77777777" w:rsidR="00A136DF" w:rsidRPr="00542060" w:rsidRDefault="00A136DF" w:rsidP="00542060">
            <w:pPr>
              <w:rPr>
                <w:rFonts w:ascii="Arial" w:hAnsi="Arial" w:cs="Arial"/>
              </w:rPr>
            </w:pPr>
            <w:r w:rsidRPr="00542060">
              <w:rPr>
                <w:rFonts w:ascii="Arial" w:hAnsi="Arial" w:cs="Arial"/>
              </w:rPr>
              <w:t>51%-75%</w:t>
            </w:r>
          </w:p>
        </w:tc>
        <w:tc>
          <w:tcPr>
            <w:tcW w:w="567" w:type="dxa"/>
            <w:shd w:val="clear" w:color="auto" w:fill="auto"/>
          </w:tcPr>
          <w:p w14:paraId="289C5228" w14:textId="77777777" w:rsidR="00A25FB1" w:rsidRDefault="00A25FB1" w:rsidP="00A25FB1">
            <w:pPr>
              <w:jc w:val="center"/>
              <w:rPr>
                <w:rFonts w:ascii="Arial" w:hAnsi="Arial" w:cs="Arial"/>
              </w:rPr>
            </w:pPr>
          </w:p>
          <w:p w14:paraId="10089197" w14:textId="77777777" w:rsidR="00A136DF" w:rsidRPr="00542060" w:rsidRDefault="00A136DF" w:rsidP="00A25FB1">
            <w:pPr>
              <w:jc w:val="center"/>
              <w:rPr>
                <w:rFonts w:ascii="Arial" w:hAnsi="Arial" w:cs="Arial"/>
              </w:rPr>
            </w:pPr>
            <w:r w:rsidRPr="00542060">
              <w:rPr>
                <w:rFonts w:ascii="Arial" w:hAnsi="Arial" w:cs="Arial"/>
              </w:rPr>
              <w:t>3</w:t>
            </w:r>
          </w:p>
        </w:tc>
        <w:tc>
          <w:tcPr>
            <w:tcW w:w="2126" w:type="dxa"/>
            <w:shd w:val="clear" w:color="auto" w:fill="33CC33"/>
          </w:tcPr>
          <w:p w14:paraId="33C60527" w14:textId="77777777" w:rsidR="00A136DF" w:rsidRPr="00542060" w:rsidRDefault="00A136DF" w:rsidP="00542060">
            <w:pPr>
              <w:rPr>
                <w:rFonts w:ascii="Arial" w:hAnsi="Arial" w:cs="Arial"/>
                <w:b/>
              </w:rPr>
            </w:pPr>
          </w:p>
        </w:tc>
        <w:tc>
          <w:tcPr>
            <w:tcW w:w="2835" w:type="dxa"/>
            <w:shd w:val="clear" w:color="auto" w:fill="FFC000"/>
          </w:tcPr>
          <w:p w14:paraId="4EC084F4" w14:textId="77777777" w:rsidR="00A136DF" w:rsidRPr="00542060" w:rsidRDefault="00A136DF" w:rsidP="00542060">
            <w:pPr>
              <w:rPr>
                <w:rFonts w:ascii="Arial" w:hAnsi="Arial" w:cs="Arial"/>
              </w:rPr>
            </w:pPr>
          </w:p>
        </w:tc>
        <w:tc>
          <w:tcPr>
            <w:tcW w:w="2552" w:type="dxa"/>
            <w:shd w:val="clear" w:color="auto" w:fill="FF0000"/>
          </w:tcPr>
          <w:p w14:paraId="4AB97209" w14:textId="77777777" w:rsidR="00A136DF" w:rsidRPr="00542060" w:rsidRDefault="00A136DF" w:rsidP="00542060">
            <w:pPr>
              <w:rPr>
                <w:rFonts w:ascii="Arial" w:hAnsi="Arial" w:cs="Arial"/>
                <w:b/>
              </w:rPr>
            </w:pPr>
          </w:p>
        </w:tc>
        <w:tc>
          <w:tcPr>
            <w:tcW w:w="2693" w:type="dxa"/>
            <w:shd w:val="clear" w:color="auto" w:fill="FF0000"/>
          </w:tcPr>
          <w:p w14:paraId="4758A49A" w14:textId="77777777" w:rsidR="00A136DF" w:rsidRPr="00542060" w:rsidRDefault="00A136DF" w:rsidP="00542060">
            <w:pPr>
              <w:rPr>
                <w:rFonts w:ascii="Arial" w:hAnsi="Arial" w:cs="Arial"/>
              </w:rPr>
            </w:pPr>
          </w:p>
        </w:tc>
      </w:tr>
      <w:tr w:rsidR="003461E9" w:rsidRPr="00542060" w14:paraId="15F22604" w14:textId="77777777" w:rsidTr="00FD3FA0">
        <w:trPr>
          <w:cantSplit/>
          <w:trHeight w:val="690"/>
        </w:trPr>
        <w:tc>
          <w:tcPr>
            <w:tcW w:w="850" w:type="dxa"/>
            <w:vMerge/>
            <w:tcBorders>
              <w:bottom w:val="single" w:sz="4" w:space="0" w:color="auto"/>
            </w:tcBorders>
            <w:shd w:val="clear" w:color="auto" w:fill="auto"/>
            <w:textDirection w:val="tbRl"/>
          </w:tcPr>
          <w:p w14:paraId="1DCAF0ED" w14:textId="77777777" w:rsidR="00A136DF" w:rsidRPr="00542060" w:rsidRDefault="00A136DF" w:rsidP="00542060">
            <w:pPr>
              <w:ind w:left="113" w:right="113"/>
              <w:rPr>
                <w:rFonts w:ascii="Arial" w:hAnsi="Arial" w:cs="Arial"/>
                <w:b/>
              </w:rPr>
            </w:pPr>
          </w:p>
        </w:tc>
        <w:tc>
          <w:tcPr>
            <w:tcW w:w="1942" w:type="dxa"/>
            <w:tcBorders>
              <w:bottom w:val="single" w:sz="4" w:space="0" w:color="000000"/>
            </w:tcBorders>
            <w:shd w:val="clear" w:color="auto" w:fill="auto"/>
          </w:tcPr>
          <w:p w14:paraId="0D89816D" w14:textId="77777777" w:rsidR="00A136DF" w:rsidRPr="00542060" w:rsidRDefault="00A136DF" w:rsidP="00542060">
            <w:pPr>
              <w:rPr>
                <w:rFonts w:ascii="Arial" w:hAnsi="Arial" w:cs="Arial"/>
              </w:rPr>
            </w:pPr>
            <w:r w:rsidRPr="00542060">
              <w:rPr>
                <w:rFonts w:ascii="Arial" w:hAnsi="Arial" w:cs="Arial"/>
              </w:rPr>
              <w:t>Possible</w:t>
            </w:r>
          </w:p>
          <w:p w14:paraId="6F36F774" w14:textId="77777777" w:rsidR="00A136DF" w:rsidRPr="00542060" w:rsidRDefault="00A136DF" w:rsidP="00542060">
            <w:pPr>
              <w:rPr>
                <w:rFonts w:ascii="Arial" w:hAnsi="Arial" w:cs="Arial"/>
              </w:rPr>
            </w:pPr>
            <w:r w:rsidRPr="00542060">
              <w:rPr>
                <w:rFonts w:ascii="Arial" w:hAnsi="Arial" w:cs="Arial"/>
              </w:rPr>
              <w:t>26%-50%</w:t>
            </w:r>
          </w:p>
        </w:tc>
        <w:tc>
          <w:tcPr>
            <w:tcW w:w="567" w:type="dxa"/>
            <w:tcBorders>
              <w:bottom w:val="single" w:sz="4" w:space="0" w:color="000000"/>
            </w:tcBorders>
            <w:shd w:val="clear" w:color="auto" w:fill="auto"/>
          </w:tcPr>
          <w:p w14:paraId="2AC01A92" w14:textId="77777777" w:rsidR="00A25FB1" w:rsidRDefault="00A25FB1" w:rsidP="00A25FB1">
            <w:pPr>
              <w:jc w:val="center"/>
              <w:rPr>
                <w:rFonts w:ascii="Arial" w:hAnsi="Arial" w:cs="Arial"/>
              </w:rPr>
            </w:pPr>
          </w:p>
          <w:p w14:paraId="26C82F94" w14:textId="77777777" w:rsidR="00A136DF" w:rsidRPr="00542060" w:rsidRDefault="00A136DF" w:rsidP="00A25FB1">
            <w:pPr>
              <w:jc w:val="center"/>
              <w:rPr>
                <w:rFonts w:ascii="Arial" w:hAnsi="Arial" w:cs="Arial"/>
              </w:rPr>
            </w:pPr>
            <w:r>
              <w:rPr>
                <w:rFonts w:ascii="Arial" w:hAnsi="Arial" w:cs="Arial"/>
              </w:rPr>
              <w:t>2</w:t>
            </w:r>
          </w:p>
        </w:tc>
        <w:tc>
          <w:tcPr>
            <w:tcW w:w="2126" w:type="dxa"/>
            <w:shd w:val="clear" w:color="auto" w:fill="33CC33"/>
          </w:tcPr>
          <w:p w14:paraId="68D600C1" w14:textId="77777777" w:rsidR="00A136DF" w:rsidRPr="00542060" w:rsidRDefault="00A136DF" w:rsidP="00542060">
            <w:pPr>
              <w:rPr>
                <w:rFonts w:ascii="Arial" w:hAnsi="Arial" w:cs="Arial"/>
                <w:b/>
              </w:rPr>
            </w:pPr>
          </w:p>
        </w:tc>
        <w:tc>
          <w:tcPr>
            <w:tcW w:w="2835" w:type="dxa"/>
            <w:shd w:val="clear" w:color="auto" w:fill="33CC33"/>
          </w:tcPr>
          <w:p w14:paraId="74E7CA98" w14:textId="77777777" w:rsidR="00A136DF" w:rsidRPr="00542060" w:rsidRDefault="00A136DF" w:rsidP="00542060">
            <w:pPr>
              <w:rPr>
                <w:rFonts w:ascii="Arial" w:hAnsi="Arial" w:cs="Arial"/>
              </w:rPr>
            </w:pPr>
          </w:p>
        </w:tc>
        <w:tc>
          <w:tcPr>
            <w:tcW w:w="2552" w:type="dxa"/>
            <w:shd w:val="clear" w:color="auto" w:fill="FFC000"/>
          </w:tcPr>
          <w:p w14:paraId="7B542B4A" w14:textId="77777777" w:rsidR="00A136DF" w:rsidRPr="00542060" w:rsidRDefault="00A136DF" w:rsidP="00542060">
            <w:pPr>
              <w:rPr>
                <w:rFonts w:ascii="Arial" w:hAnsi="Arial" w:cs="Arial"/>
                <w:b/>
              </w:rPr>
            </w:pPr>
          </w:p>
        </w:tc>
        <w:tc>
          <w:tcPr>
            <w:tcW w:w="2693" w:type="dxa"/>
            <w:shd w:val="clear" w:color="auto" w:fill="FF0000"/>
          </w:tcPr>
          <w:p w14:paraId="670DC2AC" w14:textId="77777777" w:rsidR="00A136DF" w:rsidRPr="00542060" w:rsidRDefault="00A136DF" w:rsidP="00542060">
            <w:pPr>
              <w:rPr>
                <w:rFonts w:ascii="Arial" w:hAnsi="Arial" w:cs="Arial"/>
              </w:rPr>
            </w:pPr>
          </w:p>
        </w:tc>
      </w:tr>
      <w:tr w:rsidR="00A136DF" w:rsidRPr="00542060" w14:paraId="31EC8669" w14:textId="77777777" w:rsidTr="00FD3FA0">
        <w:trPr>
          <w:cantSplit/>
          <w:trHeight w:val="998"/>
        </w:trPr>
        <w:tc>
          <w:tcPr>
            <w:tcW w:w="850" w:type="dxa"/>
            <w:vMerge/>
            <w:tcBorders>
              <w:bottom w:val="single" w:sz="4" w:space="0" w:color="auto"/>
            </w:tcBorders>
            <w:shd w:val="clear" w:color="auto" w:fill="auto"/>
            <w:textDirection w:val="tbRl"/>
          </w:tcPr>
          <w:p w14:paraId="05A91FA7" w14:textId="77777777" w:rsidR="00A136DF" w:rsidRPr="00542060" w:rsidRDefault="00A136DF" w:rsidP="00542060">
            <w:pPr>
              <w:ind w:left="113" w:right="113"/>
              <w:rPr>
                <w:rFonts w:ascii="Arial" w:hAnsi="Arial" w:cs="Arial"/>
                <w:b/>
              </w:rPr>
            </w:pPr>
          </w:p>
        </w:tc>
        <w:tc>
          <w:tcPr>
            <w:tcW w:w="1942" w:type="dxa"/>
            <w:tcBorders>
              <w:bottom w:val="single" w:sz="4" w:space="0" w:color="auto"/>
            </w:tcBorders>
            <w:shd w:val="clear" w:color="auto" w:fill="auto"/>
          </w:tcPr>
          <w:p w14:paraId="443005FC" w14:textId="77777777" w:rsidR="00A136DF" w:rsidRDefault="00A136DF" w:rsidP="00542060">
            <w:pPr>
              <w:rPr>
                <w:rFonts w:ascii="Arial" w:hAnsi="Arial" w:cs="Arial"/>
              </w:rPr>
            </w:pPr>
            <w:r>
              <w:rPr>
                <w:rFonts w:ascii="Arial" w:hAnsi="Arial" w:cs="Arial"/>
              </w:rPr>
              <w:t>Unlikely</w:t>
            </w:r>
          </w:p>
          <w:p w14:paraId="016276DB" w14:textId="77777777" w:rsidR="00A136DF" w:rsidRPr="00542060" w:rsidRDefault="00A136DF" w:rsidP="00542060">
            <w:pPr>
              <w:rPr>
                <w:rFonts w:ascii="Arial" w:hAnsi="Arial" w:cs="Arial"/>
              </w:rPr>
            </w:pPr>
            <w:r>
              <w:rPr>
                <w:rFonts w:ascii="Arial" w:hAnsi="Arial" w:cs="Arial"/>
              </w:rPr>
              <w:t>1%-25%</w:t>
            </w:r>
          </w:p>
        </w:tc>
        <w:tc>
          <w:tcPr>
            <w:tcW w:w="567" w:type="dxa"/>
            <w:tcBorders>
              <w:bottom w:val="single" w:sz="4" w:space="0" w:color="auto"/>
            </w:tcBorders>
            <w:shd w:val="clear" w:color="auto" w:fill="auto"/>
          </w:tcPr>
          <w:p w14:paraId="39766F06" w14:textId="77777777" w:rsidR="00A25FB1" w:rsidRDefault="00A25FB1" w:rsidP="00A25FB1">
            <w:pPr>
              <w:jc w:val="center"/>
              <w:rPr>
                <w:rFonts w:ascii="Arial" w:hAnsi="Arial" w:cs="Arial"/>
              </w:rPr>
            </w:pPr>
          </w:p>
          <w:p w14:paraId="0F8E0D41" w14:textId="77777777" w:rsidR="00A136DF" w:rsidRPr="00542060" w:rsidRDefault="00A136DF" w:rsidP="00A25FB1">
            <w:pPr>
              <w:jc w:val="center"/>
              <w:rPr>
                <w:rFonts w:ascii="Arial" w:hAnsi="Arial" w:cs="Arial"/>
              </w:rPr>
            </w:pPr>
            <w:r>
              <w:rPr>
                <w:rFonts w:ascii="Arial" w:hAnsi="Arial" w:cs="Arial"/>
              </w:rPr>
              <w:t>1</w:t>
            </w:r>
          </w:p>
        </w:tc>
        <w:tc>
          <w:tcPr>
            <w:tcW w:w="2126" w:type="dxa"/>
            <w:tcBorders>
              <w:bottom w:val="single" w:sz="4" w:space="0" w:color="000000"/>
            </w:tcBorders>
            <w:shd w:val="clear" w:color="auto" w:fill="33CC33"/>
          </w:tcPr>
          <w:p w14:paraId="579F2DE9" w14:textId="77777777" w:rsidR="00A136DF" w:rsidRPr="00A136DF" w:rsidRDefault="00A136DF" w:rsidP="00542060">
            <w:pPr>
              <w:rPr>
                <w:rFonts w:ascii="Arial" w:hAnsi="Arial" w:cs="Arial"/>
              </w:rPr>
            </w:pPr>
            <w:r w:rsidRPr="004A236F">
              <w:rPr>
                <w:rFonts w:ascii="Arial" w:hAnsi="Arial" w:cs="Arial"/>
                <w:b/>
              </w:rPr>
              <w:t>TOLERATE</w:t>
            </w:r>
            <w:r>
              <w:rPr>
                <w:rFonts w:ascii="Arial" w:hAnsi="Arial" w:cs="Arial"/>
              </w:rPr>
              <w:t xml:space="preserve"> -</w:t>
            </w:r>
          </w:p>
          <w:p w14:paraId="10B11F6F" w14:textId="77777777" w:rsidR="00A136DF" w:rsidRPr="00542060" w:rsidRDefault="00A136DF" w:rsidP="00542060">
            <w:pPr>
              <w:rPr>
                <w:rFonts w:ascii="Arial" w:hAnsi="Arial" w:cs="Arial"/>
                <w:b/>
              </w:rPr>
            </w:pPr>
            <w:r w:rsidRPr="00A136DF">
              <w:rPr>
                <w:rFonts w:ascii="Arial" w:hAnsi="Arial" w:cs="Arial"/>
              </w:rPr>
              <w:t>Risk acceptable</w:t>
            </w:r>
          </w:p>
        </w:tc>
        <w:tc>
          <w:tcPr>
            <w:tcW w:w="2835" w:type="dxa"/>
            <w:shd w:val="clear" w:color="auto" w:fill="33CC33"/>
          </w:tcPr>
          <w:p w14:paraId="760FAC5A" w14:textId="77777777" w:rsidR="00A136DF" w:rsidRPr="00542060" w:rsidRDefault="00A136DF" w:rsidP="00542060">
            <w:pPr>
              <w:rPr>
                <w:rFonts w:ascii="Arial" w:hAnsi="Arial" w:cs="Arial"/>
              </w:rPr>
            </w:pPr>
          </w:p>
        </w:tc>
        <w:tc>
          <w:tcPr>
            <w:tcW w:w="2552" w:type="dxa"/>
            <w:shd w:val="clear" w:color="auto" w:fill="33CC33"/>
          </w:tcPr>
          <w:p w14:paraId="52540064" w14:textId="77777777" w:rsidR="00A136DF" w:rsidRPr="00542060" w:rsidRDefault="00A136DF" w:rsidP="00542060">
            <w:pPr>
              <w:rPr>
                <w:rFonts w:ascii="Arial" w:hAnsi="Arial" w:cs="Arial"/>
                <w:b/>
              </w:rPr>
            </w:pPr>
          </w:p>
        </w:tc>
        <w:tc>
          <w:tcPr>
            <w:tcW w:w="2693" w:type="dxa"/>
            <w:shd w:val="clear" w:color="auto" w:fill="FFC000"/>
          </w:tcPr>
          <w:p w14:paraId="7B9FD45E" w14:textId="77777777" w:rsidR="00A136DF" w:rsidRDefault="00A136DF" w:rsidP="00542060">
            <w:pPr>
              <w:rPr>
                <w:rFonts w:ascii="Arial" w:hAnsi="Arial" w:cs="Arial"/>
              </w:rPr>
            </w:pPr>
            <w:r w:rsidRPr="004A236F">
              <w:rPr>
                <w:rFonts w:ascii="Arial" w:hAnsi="Arial" w:cs="Arial"/>
                <w:b/>
              </w:rPr>
              <w:t>TRANSFER</w:t>
            </w:r>
            <w:r>
              <w:rPr>
                <w:rFonts w:ascii="Arial" w:hAnsi="Arial" w:cs="Arial"/>
              </w:rPr>
              <w:t xml:space="preserve"> –</w:t>
            </w:r>
          </w:p>
          <w:p w14:paraId="3DA30466" w14:textId="77777777" w:rsidR="004A236F" w:rsidRPr="00542060" w:rsidRDefault="00A136DF" w:rsidP="00542060">
            <w:pPr>
              <w:rPr>
                <w:rFonts w:ascii="Arial" w:hAnsi="Arial" w:cs="Arial"/>
              </w:rPr>
            </w:pPr>
            <w:r>
              <w:rPr>
                <w:rFonts w:ascii="Arial" w:hAnsi="Arial" w:cs="Arial"/>
              </w:rPr>
              <w:t>Usually via insurance or other arrangements</w:t>
            </w:r>
          </w:p>
        </w:tc>
      </w:tr>
      <w:tr w:rsidR="00A136DF" w:rsidRPr="00542060" w14:paraId="61AE927F" w14:textId="77777777" w:rsidTr="00FD3FA0">
        <w:trPr>
          <w:cantSplit/>
          <w:trHeight w:val="422"/>
        </w:trPr>
        <w:tc>
          <w:tcPr>
            <w:tcW w:w="3359" w:type="dxa"/>
            <w:gridSpan w:val="3"/>
            <w:vMerge w:val="restart"/>
            <w:tcBorders>
              <w:top w:val="nil"/>
              <w:left w:val="nil"/>
              <w:bottom w:val="nil"/>
              <w:right w:val="single" w:sz="4" w:space="0" w:color="auto"/>
            </w:tcBorders>
            <w:shd w:val="clear" w:color="auto" w:fill="auto"/>
            <w:textDirection w:val="tbRl"/>
          </w:tcPr>
          <w:p w14:paraId="59ED3D50" w14:textId="77777777" w:rsidR="00A136DF" w:rsidRDefault="00A136DF" w:rsidP="00542060">
            <w:pPr>
              <w:rPr>
                <w:rFonts w:ascii="Arial" w:hAnsi="Arial" w:cs="Arial"/>
              </w:rPr>
            </w:pPr>
          </w:p>
        </w:tc>
        <w:tc>
          <w:tcPr>
            <w:tcW w:w="2126" w:type="dxa"/>
            <w:tcBorders>
              <w:left w:val="single" w:sz="4" w:space="0" w:color="auto"/>
            </w:tcBorders>
            <w:shd w:val="clear" w:color="auto" w:fill="auto"/>
          </w:tcPr>
          <w:p w14:paraId="7D5617BA" w14:textId="77777777" w:rsidR="00A136DF" w:rsidRPr="003461E9" w:rsidRDefault="00A136DF" w:rsidP="003461E9">
            <w:pPr>
              <w:jc w:val="center"/>
              <w:rPr>
                <w:rFonts w:ascii="Arial" w:hAnsi="Arial" w:cs="Arial"/>
                <w:b/>
              </w:rPr>
            </w:pPr>
            <w:r w:rsidRPr="003461E9">
              <w:rPr>
                <w:rFonts w:ascii="Arial" w:hAnsi="Arial" w:cs="Arial"/>
                <w:b/>
              </w:rPr>
              <w:t>1</w:t>
            </w:r>
          </w:p>
        </w:tc>
        <w:tc>
          <w:tcPr>
            <w:tcW w:w="2835" w:type="dxa"/>
            <w:shd w:val="clear" w:color="auto" w:fill="auto"/>
          </w:tcPr>
          <w:p w14:paraId="6AD92976" w14:textId="77777777" w:rsidR="00A136DF" w:rsidRPr="003461E9" w:rsidRDefault="00A136DF" w:rsidP="00A136DF">
            <w:pPr>
              <w:jc w:val="center"/>
              <w:rPr>
                <w:rFonts w:ascii="Arial" w:hAnsi="Arial" w:cs="Arial"/>
                <w:b/>
              </w:rPr>
            </w:pPr>
            <w:r w:rsidRPr="003461E9">
              <w:rPr>
                <w:rFonts w:ascii="Arial" w:hAnsi="Arial" w:cs="Arial"/>
                <w:b/>
              </w:rPr>
              <w:t>2</w:t>
            </w:r>
          </w:p>
        </w:tc>
        <w:tc>
          <w:tcPr>
            <w:tcW w:w="2552" w:type="dxa"/>
            <w:shd w:val="clear" w:color="auto" w:fill="auto"/>
          </w:tcPr>
          <w:p w14:paraId="28188D7A" w14:textId="77777777" w:rsidR="00A136DF" w:rsidRPr="003461E9" w:rsidRDefault="00A136DF" w:rsidP="00A136DF">
            <w:pPr>
              <w:jc w:val="center"/>
              <w:rPr>
                <w:rFonts w:ascii="Arial" w:hAnsi="Arial" w:cs="Arial"/>
                <w:b/>
              </w:rPr>
            </w:pPr>
            <w:r w:rsidRPr="003461E9">
              <w:rPr>
                <w:rFonts w:ascii="Arial" w:hAnsi="Arial" w:cs="Arial"/>
                <w:b/>
              </w:rPr>
              <w:t>3</w:t>
            </w:r>
          </w:p>
        </w:tc>
        <w:tc>
          <w:tcPr>
            <w:tcW w:w="2693" w:type="dxa"/>
            <w:shd w:val="clear" w:color="auto" w:fill="auto"/>
          </w:tcPr>
          <w:p w14:paraId="50F853AA" w14:textId="77777777" w:rsidR="00A136DF" w:rsidRPr="003461E9" w:rsidRDefault="00A136DF" w:rsidP="00A136DF">
            <w:pPr>
              <w:jc w:val="center"/>
              <w:rPr>
                <w:rFonts w:ascii="Arial" w:hAnsi="Arial" w:cs="Arial"/>
                <w:b/>
              </w:rPr>
            </w:pPr>
            <w:r w:rsidRPr="003461E9">
              <w:rPr>
                <w:rFonts w:ascii="Arial" w:hAnsi="Arial" w:cs="Arial"/>
                <w:b/>
              </w:rPr>
              <w:t>4</w:t>
            </w:r>
          </w:p>
        </w:tc>
      </w:tr>
      <w:tr w:rsidR="00A136DF" w:rsidRPr="00542060" w14:paraId="5DE70BBB" w14:textId="77777777" w:rsidTr="00FD3FA0">
        <w:trPr>
          <w:cantSplit/>
          <w:trHeight w:val="400"/>
        </w:trPr>
        <w:tc>
          <w:tcPr>
            <w:tcW w:w="3359" w:type="dxa"/>
            <w:gridSpan w:val="3"/>
            <w:vMerge/>
            <w:tcBorders>
              <w:top w:val="nil"/>
              <w:left w:val="nil"/>
              <w:bottom w:val="nil"/>
              <w:right w:val="single" w:sz="4" w:space="0" w:color="auto"/>
            </w:tcBorders>
            <w:shd w:val="clear" w:color="auto" w:fill="auto"/>
            <w:textDirection w:val="tbRl"/>
          </w:tcPr>
          <w:p w14:paraId="01370801" w14:textId="77777777" w:rsidR="00A136DF" w:rsidRDefault="00A136DF" w:rsidP="00542060">
            <w:pPr>
              <w:rPr>
                <w:rFonts w:ascii="Arial" w:hAnsi="Arial" w:cs="Arial"/>
              </w:rPr>
            </w:pPr>
          </w:p>
        </w:tc>
        <w:tc>
          <w:tcPr>
            <w:tcW w:w="2126" w:type="dxa"/>
            <w:tcBorders>
              <w:left w:val="single" w:sz="4" w:space="0" w:color="auto"/>
              <w:bottom w:val="single" w:sz="4" w:space="0" w:color="000000"/>
            </w:tcBorders>
            <w:shd w:val="clear" w:color="auto" w:fill="auto"/>
          </w:tcPr>
          <w:p w14:paraId="373AB720" w14:textId="77777777" w:rsidR="00A136DF" w:rsidRPr="004A236F" w:rsidRDefault="00A136DF" w:rsidP="00A136DF">
            <w:pPr>
              <w:jc w:val="center"/>
              <w:rPr>
                <w:rFonts w:ascii="Arial" w:hAnsi="Arial" w:cs="Arial"/>
              </w:rPr>
            </w:pPr>
            <w:r w:rsidRPr="004A236F">
              <w:rPr>
                <w:rFonts w:ascii="Arial" w:hAnsi="Arial" w:cs="Arial"/>
              </w:rPr>
              <w:t>Minor</w:t>
            </w:r>
          </w:p>
        </w:tc>
        <w:tc>
          <w:tcPr>
            <w:tcW w:w="2835" w:type="dxa"/>
            <w:tcBorders>
              <w:bottom w:val="single" w:sz="4" w:space="0" w:color="000000"/>
            </w:tcBorders>
            <w:shd w:val="clear" w:color="auto" w:fill="auto"/>
          </w:tcPr>
          <w:p w14:paraId="62901945" w14:textId="77777777" w:rsidR="00A136DF" w:rsidRPr="004A236F" w:rsidRDefault="00A136DF" w:rsidP="00A136DF">
            <w:pPr>
              <w:jc w:val="center"/>
              <w:rPr>
                <w:rFonts w:ascii="Arial" w:hAnsi="Arial" w:cs="Arial"/>
              </w:rPr>
            </w:pPr>
            <w:r w:rsidRPr="004A236F">
              <w:rPr>
                <w:rFonts w:ascii="Arial" w:hAnsi="Arial" w:cs="Arial"/>
              </w:rPr>
              <w:t>Moderate</w:t>
            </w:r>
          </w:p>
        </w:tc>
        <w:tc>
          <w:tcPr>
            <w:tcW w:w="2552" w:type="dxa"/>
            <w:tcBorders>
              <w:bottom w:val="single" w:sz="4" w:space="0" w:color="000000"/>
            </w:tcBorders>
            <w:shd w:val="clear" w:color="auto" w:fill="auto"/>
          </w:tcPr>
          <w:p w14:paraId="4D265EC8" w14:textId="77777777" w:rsidR="00A136DF" w:rsidRPr="004A236F" w:rsidRDefault="00A136DF" w:rsidP="00A136DF">
            <w:pPr>
              <w:jc w:val="center"/>
              <w:rPr>
                <w:rFonts w:ascii="Arial" w:hAnsi="Arial" w:cs="Arial"/>
                <w:b/>
              </w:rPr>
            </w:pPr>
            <w:r w:rsidRPr="004A236F">
              <w:rPr>
                <w:rFonts w:ascii="Arial" w:hAnsi="Arial" w:cs="Arial"/>
                <w:b/>
              </w:rPr>
              <w:t>Serious</w:t>
            </w:r>
          </w:p>
        </w:tc>
        <w:tc>
          <w:tcPr>
            <w:tcW w:w="2693" w:type="dxa"/>
            <w:tcBorders>
              <w:bottom w:val="single" w:sz="4" w:space="0" w:color="000000"/>
            </w:tcBorders>
            <w:shd w:val="clear" w:color="auto" w:fill="auto"/>
          </w:tcPr>
          <w:p w14:paraId="540EFC04" w14:textId="77777777" w:rsidR="00A136DF" w:rsidRPr="004A236F" w:rsidRDefault="00A136DF" w:rsidP="00A136DF">
            <w:pPr>
              <w:jc w:val="center"/>
              <w:rPr>
                <w:rFonts w:ascii="Arial" w:hAnsi="Arial" w:cs="Arial"/>
                <w:b/>
              </w:rPr>
            </w:pPr>
            <w:r w:rsidRPr="004A236F">
              <w:rPr>
                <w:rFonts w:ascii="Arial" w:hAnsi="Arial" w:cs="Arial"/>
                <w:b/>
              </w:rPr>
              <w:t>Major</w:t>
            </w:r>
          </w:p>
        </w:tc>
      </w:tr>
      <w:tr w:rsidR="00A136DF" w:rsidRPr="00542060" w14:paraId="356FD1BA" w14:textId="77777777" w:rsidTr="00FD3FA0">
        <w:trPr>
          <w:cantSplit/>
          <w:trHeight w:val="397"/>
        </w:trPr>
        <w:tc>
          <w:tcPr>
            <w:tcW w:w="3359" w:type="dxa"/>
            <w:gridSpan w:val="3"/>
            <w:vMerge/>
            <w:tcBorders>
              <w:top w:val="nil"/>
              <w:left w:val="nil"/>
              <w:bottom w:val="nil"/>
              <w:right w:val="single" w:sz="4" w:space="0" w:color="auto"/>
            </w:tcBorders>
            <w:shd w:val="clear" w:color="auto" w:fill="auto"/>
            <w:textDirection w:val="tbRl"/>
          </w:tcPr>
          <w:p w14:paraId="03B9DC74" w14:textId="77777777" w:rsidR="00A136DF" w:rsidRDefault="00A136DF" w:rsidP="00542060">
            <w:pPr>
              <w:rPr>
                <w:rFonts w:ascii="Arial" w:hAnsi="Arial" w:cs="Arial"/>
              </w:rPr>
            </w:pPr>
          </w:p>
        </w:tc>
        <w:tc>
          <w:tcPr>
            <w:tcW w:w="10206" w:type="dxa"/>
            <w:gridSpan w:val="4"/>
            <w:tcBorders>
              <w:left w:val="single" w:sz="4" w:space="0" w:color="auto"/>
            </w:tcBorders>
            <w:shd w:val="clear" w:color="auto" w:fill="auto"/>
          </w:tcPr>
          <w:p w14:paraId="0C4B079D" w14:textId="77777777" w:rsidR="00A136DF" w:rsidRPr="00A136DF" w:rsidRDefault="00A136DF" w:rsidP="00A136DF">
            <w:pPr>
              <w:jc w:val="center"/>
              <w:rPr>
                <w:rFonts w:ascii="Arial" w:hAnsi="Arial" w:cs="Arial"/>
                <w:b/>
              </w:rPr>
            </w:pPr>
            <w:r w:rsidRPr="00A136DF">
              <w:rPr>
                <w:rFonts w:ascii="Arial" w:hAnsi="Arial" w:cs="Arial"/>
                <w:b/>
              </w:rPr>
              <w:t>IMPACT</w:t>
            </w:r>
          </w:p>
        </w:tc>
      </w:tr>
    </w:tbl>
    <w:p w14:paraId="1DCD8F2F" w14:textId="77777777" w:rsidR="00A136DF" w:rsidRDefault="00A136DF" w:rsidP="00A136DF">
      <w:pPr>
        <w:rPr>
          <w:rFonts w:ascii="Arial" w:hAnsi="Arial" w:cs="Arial"/>
        </w:rPr>
      </w:pPr>
    </w:p>
    <w:p w14:paraId="71FAC3E8" w14:textId="77777777" w:rsidR="00A25FB1" w:rsidRDefault="00A25FB1" w:rsidP="00A136DF">
      <w:pPr>
        <w:rPr>
          <w:rFonts w:ascii="Arial" w:hAnsi="Arial" w:cs="Arial"/>
        </w:rPr>
      </w:pPr>
    </w:p>
    <w:p w14:paraId="3C3A8036" w14:textId="77777777" w:rsidR="00A136DF" w:rsidRDefault="003461E9" w:rsidP="00A136DF">
      <w:pPr>
        <w:tabs>
          <w:tab w:val="left" w:pos="1350"/>
        </w:tabs>
        <w:ind w:left="851"/>
        <w:rPr>
          <w:rFonts w:ascii="Arial" w:hAnsi="Arial" w:cs="Arial"/>
        </w:rPr>
      </w:pPr>
      <w:r>
        <w:rPr>
          <w:rFonts w:ascii="Arial" w:hAnsi="Arial" w:cs="Arial"/>
        </w:rPr>
        <w:t>The above can assist</w:t>
      </w:r>
      <w:r w:rsidR="00A136DF">
        <w:rPr>
          <w:rFonts w:ascii="Arial" w:hAnsi="Arial" w:cs="Arial"/>
        </w:rPr>
        <w:t xml:space="preserve"> as a visual</w:t>
      </w:r>
      <w:r>
        <w:rPr>
          <w:rFonts w:ascii="Arial" w:hAnsi="Arial" w:cs="Arial"/>
        </w:rPr>
        <w:t xml:space="preserve"> tool in the</w:t>
      </w:r>
      <w:r w:rsidR="00A136DF">
        <w:rPr>
          <w:rFonts w:ascii="Arial" w:hAnsi="Arial" w:cs="Arial"/>
        </w:rPr>
        <w:t xml:space="preserve"> assess</w:t>
      </w:r>
      <w:r>
        <w:rPr>
          <w:rFonts w:ascii="Arial" w:hAnsi="Arial" w:cs="Arial"/>
        </w:rPr>
        <w:t>ment of</w:t>
      </w:r>
      <w:r w:rsidR="00A136DF">
        <w:rPr>
          <w:rFonts w:ascii="Arial" w:hAnsi="Arial" w:cs="Arial"/>
        </w:rPr>
        <w:t xml:space="preserve"> risk</w:t>
      </w:r>
    </w:p>
    <w:p w14:paraId="2B5564DF" w14:textId="77777777" w:rsidR="00A136DF" w:rsidRDefault="00A136DF" w:rsidP="00A136DF">
      <w:pPr>
        <w:tabs>
          <w:tab w:val="left" w:pos="1350"/>
        </w:tabs>
        <w:rPr>
          <w:rFonts w:ascii="Arial" w:hAnsi="Arial" w:cs="Arial"/>
        </w:rPr>
      </w:pPr>
    </w:p>
    <w:p w14:paraId="060B7CE8" w14:textId="77777777" w:rsidR="003461E9" w:rsidRDefault="00A136DF" w:rsidP="003461E9">
      <w:pPr>
        <w:tabs>
          <w:tab w:val="left" w:pos="1701"/>
        </w:tabs>
        <w:ind w:left="1701" w:hanging="850"/>
        <w:rPr>
          <w:rFonts w:ascii="Arial" w:hAnsi="Arial" w:cs="Arial"/>
        </w:rPr>
      </w:pPr>
      <w:r w:rsidRPr="00A136DF">
        <w:rPr>
          <w:rFonts w:ascii="Arial" w:hAnsi="Arial" w:cs="Arial"/>
          <w:b/>
        </w:rPr>
        <w:t>Key:</w:t>
      </w:r>
      <w:r>
        <w:rPr>
          <w:rFonts w:ascii="Arial" w:hAnsi="Arial" w:cs="Arial"/>
        </w:rPr>
        <w:tab/>
        <w:t xml:space="preserve">Green risks – considered reasonably acceptable.  It is unlikely that further additional measures are required to </w:t>
      </w:r>
      <w:r w:rsidR="003461E9">
        <w:rPr>
          <w:rFonts w:ascii="Arial" w:hAnsi="Arial" w:cs="Arial"/>
        </w:rPr>
        <w:t xml:space="preserve">   </w:t>
      </w:r>
    </w:p>
    <w:p w14:paraId="01C3851C" w14:textId="77777777" w:rsidR="00A136DF" w:rsidRDefault="003461E9" w:rsidP="003461E9">
      <w:pPr>
        <w:tabs>
          <w:tab w:val="left" w:pos="1701"/>
        </w:tabs>
        <w:ind w:left="1701" w:hanging="850"/>
        <w:rPr>
          <w:rFonts w:ascii="Arial" w:hAnsi="Arial" w:cs="Arial"/>
        </w:rPr>
      </w:pPr>
      <w:r>
        <w:rPr>
          <w:rFonts w:ascii="Arial" w:hAnsi="Arial" w:cs="Arial"/>
          <w:b/>
        </w:rPr>
        <w:tab/>
      </w:r>
      <w:r>
        <w:rPr>
          <w:rFonts w:ascii="Arial" w:hAnsi="Arial" w:cs="Arial"/>
          <w:b/>
        </w:rPr>
        <w:tab/>
        <w:t xml:space="preserve">                </w:t>
      </w:r>
      <w:r w:rsidR="00A136DF">
        <w:rPr>
          <w:rFonts w:ascii="Arial" w:hAnsi="Arial" w:cs="Arial"/>
        </w:rPr>
        <w:t>control these risks</w:t>
      </w:r>
    </w:p>
    <w:p w14:paraId="44D638D2" w14:textId="77777777" w:rsidR="003461E9" w:rsidRDefault="003461E9" w:rsidP="003461E9">
      <w:pPr>
        <w:tabs>
          <w:tab w:val="left" w:pos="1701"/>
        </w:tabs>
        <w:ind w:left="1701" w:hanging="850"/>
        <w:rPr>
          <w:rFonts w:ascii="Arial" w:hAnsi="Arial" w:cs="Arial"/>
        </w:rPr>
      </w:pPr>
      <w:r>
        <w:rPr>
          <w:rFonts w:ascii="Arial" w:hAnsi="Arial" w:cs="Arial"/>
        </w:rPr>
        <w:tab/>
        <w:t xml:space="preserve">Amber risks -  reasonably acceptable, however, further additional measures may be needed to treat and reduce exposure </w:t>
      </w:r>
    </w:p>
    <w:p w14:paraId="694EAC3A" w14:textId="77777777" w:rsidR="003461E9" w:rsidRDefault="003461E9" w:rsidP="003461E9">
      <w:pPr>
        <w:tabs>
          <w:tab w:val="left" w:pos="1701"/>
        </w:tabs>
        <w:ind w:left="1701" w:hanging="850"/>
        <w:rPr>
          <w:rFonts w:ascii="Arial" w:hAnsi="Arial" w:cs="Arial"/>
        </w:rPr>
      </w:pPr>
      <w:r>
        <w:rPr>
          <w:rFonts w:ascii="Arial" w:hAnsi="Arial" w:cs="Arial"/>
        </w:rPr>
        <w:t xml:space="preserve">                                    of the risk.  Amber risks should be monitored regularly and reported periodically to council</w:t>
      </w:r>
    </w:p>
    <w:p w14:paraId="0A32190C" w14:textId="77777777" w:rsidR="003461E9" w:rsidRDefault="003461E9" w:rsidP="003461E9">
      <w:pPr>
        <w:tabs>
          <w:tab w:val="left" w:pos="1701"/>
        </w:tabs>
        <w:ind w:left="1701" w:hanging="850"/>
        <w:rPr>
          <w:rFonts w:ascii="Arial" w:hAnsi="Arial" w:cs="Arial"/>
        </w:rPr>
      </w:pPr>
      <w:r>
        <w:rPr>
          <w:rFonts w:ascii="Arial" w:hAnsi="Arial" w:cs="Arial"/>
        </w:rPr>
        <w:tab/>
        <w:t xml:space="preserve">Red risks -      these are not acceptable to the council and immediate action is required to bring the risk down to a lower </w:t>
      </w:r>
    </w:p>
    <w:p w14:paraId="3EF78B05" w14:textId="77777777" w:rsidR="003461E9" w:rsidRDefault="003461E9" w:rsidP="003461E9">
      <w:pPr>
        <w:tabs>
          <w:tab w:val="left" w:pos="1701"/>
        </w:tabs>
        <w:ind w:left="1701" w:hanging="850"/>
        <w:rPr>
          <w:rFonts w:ascii="Arial" w:hAnsi="Arial" w:cs="Arial"/>
        </w:rPr>
      </w:pPr>
      <w:r>
        <w:rPr>
          <w:rFonts w:ascii="Arial" w:hAnsi="Arial" w:cs="Arial"/>
        </w:rPr>
        <w:t xml:space="preserve">                                    category.  The Chairman and council must be advised of any red risk areas and action planned to control </w:t>
      </w:r>
    </w:p>
    <w:p w14:paraId="399D185B" w14:textId="77777777" w:rsidR="003461E9" w:rsidRDefault="003461E9" w:rsidP="003461E9">
      <w:pPr>
        <w:tabs>
          <w:tab w:val="left" w:pos="1701"/>
        </w:tabs>
        <w:ind w:left="1701" w:hanging="850"/>
        <w:rPr>
          <w:rFonts w:ascii="Arial" w:hAnsi="Arial" w:cs="Arial"/>
        </w:rPr>
      </w:pPr>
      <w:r>
        <w:rPr>
          <w:rFonts w:ascii="Arial" w:hAnsi="Arial" w:cs="Arial"/>
        </w:rPr>
        <w:t xml:space="preserve">                                    the risk.  Any action taken must be in accordance with the council’s Standing Orders and Financial </w:t>
      </w:r>
    </w:p>
    <w:p w14:paraId="5ABC3738" w14:textId="77777777" w:rsidR="003461E9" w:rsidRDefault="003461E9" w:rsidP="003461E9">
      <w:pPr>
        <w:tabs>
          <w:tab w:val="left" w:pos="1701"/>
        </w:tabs>
        <w:ind w:left="1701" w:hanging="850"/>
        <w:rPr>
          <w:rFonts w:ascii="Arial" w:hAnsi="Arial" w:cs="Arial"/>
        </w:rPr>
      </w:pPr>
      <w:r>
        <w:rPr>
          <w:rFonts w:ascii="Arial" w:hAnsi="Arial" w:cs="Arial"/>
        </w:rPr>
        <w:t xml:space="preserve">                                    Regulations.</w:t>
      </w:r>
    </w:p>
    <w:p w14:paraId="019F4939" w14:textId="77777777" w:rsidR="00542060" w:rsidRDefault="00A136DF" w:rsidP="00A136DF">
      <w:pPr>
        <w:tabs>
          <w:tab w:val="left" w:pos="1350"/>
        </w:tabs>
        <w:rPr>
          <w:rFonts w:ascii="Arial" w:hAnsi="Arial" w:cs="Arial"/>
        </w:rPr>
      </w:pPr>
      <w:r>
        <w:rPr>
          <w:rFonts w:ascii="Arial" w:hAnsi="Arial" w:cs="Arial"/>
        </w:rPr>
        <w:tab/>
      </w:r>
    </w:p>
    <w:p w14:paraId="56C8B612" w14:textId="77777777" w:rsidR="00250D49" w:rsidRDefault="003142C0" w:rsidP="00A136DF">
      <w:pPr>
        <w:tabs>
          <w:tab w:val="left" w:pos="1350"/>
        </w:tabs>
        <w:rPr>
          <w:rFonts w:ascii="Arial" w:hAnsi="Arial" w:cs="Arial"/>
          <w:b/>
        </w:rPr>
      </w:pPr>
      <w:r w:rsidRPr="003142C0">
        <w:rPr>
          <w:rFonts w:ascii="Arial" w:hAnsi="Arial" w:cs="Arial"/>
          <w:b/>
        </w:rPr>
        <w:t xml:space="preserve">       </w:t>
      </w:r>
    </w:p>
    <w:p w14:paraId="6CFDAA60" w14:textId="77777777" w:rsidR="00250D49" w:rsidRDefault="00250D49" w:rsidP="00A136DF">
      <w:pPr>
        <w:tabs>
          <w:tab w:val="left" w:pos="1350"/>
        </w:tabs>
        <w:rPr>
          <w:rFonts w:ascii="Arial" w:hAnsi="Arial" w:cs="Arial"/>
          <w:b/>
        </w:rPr>
      </w:pPr>
    </w:p>
    <w:p w14:paraId="5A7E285F" w14:textId="77777777" w:rsidR="00250D49" w:rsidRDefault="00250D49" w:rsidP="00A136DF">
      <w:pPr>
        <w:tabs>
          <w:tab w:val="left" w:pos="1350"/>
        </w:tabs>
        <w:rPr>
          <w:rFonts w:ascii="Arial" w:hAnsi="Arial" w:cs="Arial"/>
          <w:b/>
        </w:rPr>
      </w:pPr>
    </w:p>
    <w:p w14:paraId="34DFBC53" w14:textId="77777777" w:rsidR="005A661C" w:rsidRDefault="005A661C" w:rsidP="00A136DF">
      <w:pPr>
        <w:tabs>
          <w:tab w:val="left" w:pos="1350"/>
        </w:tabs>
        <w:rPr>
          <w:rFonts w:ascii="Arial" w:hAnsi="Arial" w:cs="Arial"/>
          <w:b/>
        </w:rPr>
      </w:pPr>
    </w:p>
    <w:p w14:paraId="064880A4" w14:textId="77777777" w:rsidR="00250D49" w:rsidRDefault="00250D49" w:rsidP="00A136DF">
      <w:pPr>
        <w:tabs>
          <w:tab w:val="left" w:pos="1350"/>
        </w:tabs>
        <w:rPr>
          <w:rFonts w:ascii="Arial" w:hAnsi="Arial" w:cs="Arial"/>
          <w:b/>
        </w:rPr>
      </w:pPr>
    </w:p>
    <w:p w14:paraId="267BC7CE" w14:textId="77777777" w:rsidR="004A236F" w:rsidRDefault="00250D49" w:rsidP="00A136DF">
      <w:pPr>
        <w:tabs>
          <w:tab w:val="left" w:pos="1350"/>
        </w:tabs>
        <w:rPr>
          <w:rFonts w:ascii="Arial" w:hAnsi="Arial" w:cs="Arial"/>
          <w:b/>
        </w:rPr>
      </w:pPr>
      <w:r>
        <w:rPr>
          <w:rFonts w:ascii="Arial" w:hAnsi="Arial" w:cs="Arial"/>
          <w:b/>
        </w:rPr>
        <w:lastRenderedPageBreak/>
        <w:t xml:space="preserve">        </w:t>
      </w:r>
      <w:r w:rsidR="003142C0" w:rsidRPr="003142C0">
        <w:rPr>
          <w:rFonts w:ascii="Arial" w:hAnsi="Arial" w:cs="Arial"/>
          <w:b/>
        </w:rPr>
        <w:t xml:space="preserve"> RISK </w:t>
      </w:r>
      <w:r w:rsidR="00A71BFA">
        <w:rPr>
          <w:rFonts w:ascii="Arial" w:hAnsi="Arial" w:cs="Arial"/>
          <w:b/>
        </w:rPr>
        <w:t xml:space="preserve">MANAGEMENT </w:t>
      </w:r>
      <w:r w:rsidR="003142C0" w:rsidRPr="003142C0">
        <w:rPr>
          <w:rFonts w:ascii="Arial" w:hAnsi="Arial" w:cs="Arial"/>
          <w:b/>
        </w:rPr>
        <w:t>ASSESSMENT TEMPLATE</w:t>
      </w:r>
      <w:r w:rsidR="003142C0">
        <w:rPr>
          <w:rFonts w:ascii="Arial" w:hAnsi="Arial" w:cs="Arial"/>
          <w:b/>
        </w:rPr>
        <w:t xml:space="preserve"> FORM</w:t>
      </w:r>
      <w:r w:rsidR="00682B46">
        <w:rPr>
          <w:rFonts w:ascii="Arial" w:hAnsi="Arial" w:cs="Arial"/>
          <w:b/>
        </w:rPr>
        <w:tab/>
      </w:r>
      <w:r w:rsidR="00682B46">
        <w:rPr>
          <w:rFonts w:ascii="Arial" w:hAnsi="Arial" w:cs="Arial"/>
          <w:b/>
        </w:rPr>
        <w:tab/>
      </w:r>
      <w:r w:rsidR="00682B46">
        <w:rPr>
          <w:rFonts w:ascii="Arial" w:hAnsi="Arial" w:cs="Arial"/>
          <w:b/>
        </w:rPr>
        <w:tab/>
      </w:r>
      <w:r w:rsidR="00682B46">
        <w:rPr>
          <w:rFonts w:ascii="Arial" w:hAnsi="Arial" w:cs="Arial"/>
          <w:b/>
        </w:rPr>
        <w:tab/>
        <w:t>(Clerk = combined Clerk/RFO role)</w:t>
      </w:r>
    </w:p>
    <w:p w14:paraId="75ACF476" w14:textId="77777777" w:rsidR="00250D49" w:rsidRDefault="00250D49" w:rsidP="00A136DF">
      <w:pPr>
        <w:tabs>
          <w:tab w:val="left" w:pos="1350"/>
        </w:tabs>
        <w:rPr>
          <w:rFonts w:ascii="Arial" w:hAnsi="Arial" w:cs="Arial"/>
          <w:b/>
        </w:rPr>
      </w:pPr>
    </w:p>
    <w:tbl>
      <w:tblPr>
        <w:tblW w:w="1391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06"/>
        <w:gridCol w:w="506"/>
        <w:gridCol w:w="506"/>
        <w:gridCol w:w="3461"/>
        <w:gridCol w:w="3929"/>
        <w:gridCol w:w="1177"/>
        <w:gridCol w:w="857"/>
      </w:tblGrid>
      <w:tr w:rsidR="005E527B" w:rsidRPr="004D6E78" w14:paraId="0AB1112D" w14:textId="77777777" w:rsidTr="005E527B">
        <w:trPr>
          <w:cantSplit/>
          <w:trHeight w:val="1706"/>
        </w:trPr>
        <w:tc>
          <w:tcPr>
            <w:tcW w:w="2977" w:type="dxa"/>
            <w:shd w:val="clear" w:color="auto" w:fill="auto"/>
          </w:tcPr>
          <w:p w14:paraId="072B4FC7" w14:textId="77777777" w:rsidR="00250D49" w:rsidRPr="004D6E78" w:rsidRDefault="00250D49" w:rsidP="004D6E78">
            <w:pPr>
              <w:tabs>
                <w:tab w:val="left" w:pos="1350"/>
              </w:tabs>
              <w:rPr>
                <w:rFonts w:ascii="Arial" w:hAnsi="Arial" w:cs="Arial"/>
                <w:b/>
              </w:rPr>
            </w:pPr>
          </w:p>
          <w:p w14:paraId="23A030FA" w14:textId="77777777" w:rsidR="004368CC" w:rsidRPr="004D6E78" w:rsidRDefault="004368CC" w:rsidP="004D6E78">
            <w:pPr>
              <w:tabs>
                <w:tab w:val="left" w:pos="1350"/>
              </w:tabs>
              <w:rPr>
                <w:rFonts w:ascii="Arial" w:hAnsi="Arial" w:cs="Arial"/>
                <w:b/>
              </w:rPr>
            </w:pPr>
          </w:p>
          <w:p w14:paraId="5383BCB0" w14:textId="77777777" w:rsidR="004368CC" w:rsidRPr="004D6E78" w:rsidRDefault="004368CC" w:rsidP="004D6E78">
            <w:pPr>
              <w:tabs>
                <w:tab w:val="left" w:pos="1350"/>
              </w:tabs>
              <w:rPr>
                <w:rFonts w:ascii="Arial" w:hAnsi="Arial" w:cs="Arial"/>
                <w:b/>
              </w:rPr>
            </w:pPr>
            <w:r w:rsidRPr="004D6E78">
              <w:rPr>
                <w:rFonts w:ascii="Arial" w:hAnsi="Arial" w:cs="Arial"/>
                <w:b/>
              </w:rPr>
              <w:t>POTENTIAL RISK</w:t>
            </w:r>
          </w:p>
        </w:tc>
        <w:tc>
          <w:tcPr>
            <w:tcW w:w="498" w:type="dxa"/>
            <w:shd w:val="clear" w:color="auto" w:fill="auto"/>
            <w:textDirection w:val="btLr"/>
          </w:tcPr>
          <w:p w14:paraId="7FEA8BEB" w14:textId="77777777" w:rsidR="00250D49" w:rsidRPr="004D6E78" w:rsidRDefault="00250D49" w:rsidP="004D6E78">
            <w:pPr>
              <w:tabs>
                <w:tab w:val="left" w:pos="1350"/>
              </w:tabs>
              <w:ind w:left="113" w:right="113"/>
              <w:rPr>
                <w:rFonts w:ascii="Arial" w:hAnsi="Arial" w:cs="Arial"/>
                <w:b/>
              </w:rPr>
            </w:pPr>
            <w:r w:rsidRPr="004D6E78">
              <w:rPr>
                <w:rFonts w:ascii="Arial" w:hAnsi="Arial" w:cs="Arial"/>
                <w:b/>
              </w:rPr>
              <w:t>Impact</w:t>
            </w:r>
          </w:p>
        </w:tc>
        <w:tc>
          <w:tcPr>
            <w:tcW w:w="498" w:type="dxa"/>
            <w:shd w:val="clear" w:color="auto" w:fill="auto"/>
            <w:textDirection w:val="btLr"/>
          </w:tcPr>
          <w:p w14:paraId="6406AA5C" w14:textId="77777777" w:rsidR="00250D49" w:rsidRPr="004D6E78" w:rsidRDefault="00250D49" w:rsidP="004D6E78">
            <w:pPr>
              <w:tabs>
                <w:tab w:val="left" w:pos="1350"/>
              </w:tabs>
              <w:ind w:left="113" w:right="113"/>
              <w:rPr>
                <w:rFonts w:ascii="Arial" w:hAnsi="Arial" w:cs="Arial"/>
                <w:b/>
              </w:rPr>
            </w:pPr>
            <w:r w:rsidRPr="004D6E78">
              <w:rPr>
                <w:rFonts w:ascii="Arial" w:hAnsi="Arial" w:cs="Arial"/>
                <w:b/>
              </w:rPr>
              <w:t>Likelihood</w:t>
            </w:r>
          </w:p>
        </w:tc>
        <w:tc>
          <w:tcPr>
            <w:tcW w:w="498" w:type="dxa"/>
            <w:shd w:val="clear" w:color="auto" w:fill="auto"/>
            <w:textDirection w:val="btLr"/>
          </w:tcPr>
          <w:p w14:paraId="6EC26C27" w14:textId="77777777" w:rsidR="00250D49" w:rsidRPr="004D6E78" w:rsidRDefault="00250D49" w:rsidP="004D6E78">
            <w:pPr>
              <w:tabs>
                <w:tab w:val="left" w:pos="1350"/>
              </w:tabs>
              <w:ind w:left="113" w:right="113"/>
              <w:rPr>
                <w:rFonts w:ascii="Arial" w:hAnsi="Arial" w:cs="Arial"/>
                <w:b/>
              </w:rPr>
            </w:pPr>
            <w:r w:rsidRPr="004D6E78">
              <w:rPr>
                <w:rFonts w:ascii="Arial" w:hAnsi="Arial" w:cs="Arial"/>
                <w:b/>
              </w:rPr>
              <w:t>Risk rating</w:t>
            </w:r>
          </w:p>
        </w:tc>
        <w:tc>
          <w:tcPr>
            <w:tcW w:w="3467" w:type="dxa"/>
            <w:shd w:val="clear" w:color="auto" w:fill="auto"/>
          </w:tcPr>
          <w:p w14:paraId="33BC011D" w14:textId="77777777" w:rsidR="00250D49" w:rsidRDefault="00250D49" w:rsidP="004D6E78">
            <w:pPr>
              <w:tabs>
                <w:tab w:val="left" w:pos="1350"/>
              </w:tabs>
              <w:rPr>
                <w:rFonts w:ascii="Arial" w:hAnsi="Arial" w:cs="Arial"/>
                <w:b/>
              </w:rPr>
            </w:pPr>
          </w:p>
          <w:p w14:paraId="4E839392" w14:textId="77777777" w:rsidR="005E527B" w:rsidRPr="004D6E78" w:rsidRDefault="005E527B" w:rsidP="004D6E78">
            <w:pPr>
              <w:tabs>
                <w:tab w:val="left" w:pos="1350"/>
              </w:tabs>
              <w:rPr>
                <w:rFonts w:ascii="Arial" w:hAnsi="Arial" w:cs="Arial"/>
                <w:b/>
              </w:rPr>
            </w:pPr>
          </w:p>
          <w:p w14:paraId="28C1204E" w14:textId="77777777" w:rsidR="00250D49" w:rsidRPr="004D6E78" w:rsidRDefault="000C19AE" w:rsidP="004D6E78">
            <w:pPr>
              <w:tabs>
                <w:tab w:val="left" w:pos="1350"/>
              </w:tabs>
              <w:jc w:val="center"/>
              <w:rPr>
                <w:rFonts w:ascii="Arial" w:hAnsi="Arial" w:cs="Arial"/>
                <w:b/>
              </w:rPr>
            </w:pPr>
            <w:r w:rsidRPr="004D6E78">
              <w:rPr>
                <w:rFonts w:ascii="Arial" w:hAnsi="Arial" w:cs="Arial"/>
                <w:b/>
              </w:rPr>
              <w:t>Controls to minimise risk</w:t>
            </w:r>
          </w:p>
        </w:tc>
        <w:tc>
          <w:tcPr>
            <w:tcW w:w="3940" w:type="dxa"/>
            <w:shd w:val="clear" w:color="auto" w:fill="auto"/>
          </w:tcPr>
          <w:p w14:paraId="14012921" w14:textId="77777777" w:rsidR="00250D49" w:rsidRPr="004D6E78" w:rsidRDefault="00250D49" w:rsidP="004D6E78">
            <w:pPr>
              <w:tabs>
                <w:tab w:val="left" w:pos="1350"/>
              </w:tabs>
              <w:rPr>
                <w:rFonts w:ascii="Arial" w:hAnsi="Arial" w:cs="Arial"/>
                <w:b/>
              </w:rPr>
            </w:pPr>
          </w:p>
          <w:p w14:paraId="0B9393D5" w14:textId="77777777" w:rsidR="00250D49" w:rsidRPr="004D6E78" w:rsidRDefault="00250D49" w:rsidP="004D6E78">
            <w:pPr>
              <w:tabs>
                <w:tab w:val="left" w:pos="1350"/>
              </w:tabs>
              <w:rPr>
                <w:rFonts w:ascii="Arial" w:hAnsi="Arial" w:cs="Arial"/>
                <w:b/>
              </w:rPr>
            </w:pPr>
          </w:p>
          <w:p w14:paraId="379B18BD" w14:textId="77777777" w:rsidR="00250D49" w:rsidRPr="004D6E78" w:rsidRDefault="00601E15" w:rsidP="004D6E78">
            <w:pPr>
              <w:tabs>
                <w:tab w:val="left" w:pos="1350"/>
              </w:tabs>
              <w:rPr>
                <w:rFonts w:ascii="Arial" w:hAnsi="Arial" w:cs="Arial"/>
                <w:b/>
              </w:rPr>
            </w:pPr>
            <w:r w:rsidRPr="004D6E78">
              <w:rPr>
                <w:rFonts w:ascii="Arial" w:hAnsi="Arial" w:cs="Arial"/>
                <w:b/>
              </w:rPr>
              <w:t>Additional controls required</w:t>
            </w:r>
            <w:r>
              <w:rPr>
                <w:rFonts w:ascii="Arial" w:hAnsi="Arial" w:cs="Arial"/>
                <w:b/>
              </w:rPr>
              <w:t>/In place</w:t>
            </w:r>
            <w:r w:rsidRPr="004D6E78">
              <w:rPr>
                <w:rFonts w:ascii="Arial" w:hAnsi="Arial" w:cs="Arial"/>
                <w:b/>
              </w:rPr>
              <w:t xml:space="preserve"> </w:t>
            </w:r>
          </w:p>
        </w:tc>
        <w:tc>
          <w:tcPr>
            <w:tcW w:w="1177" w:type="dxa"/>
            <w:shd w:val="clear" w:color="auto" w:fill="auto"/>
            <w:textDirection w:val="btLr"/>
          </w:tcPr>
          <w:p w14:paraId="5410D3A4" w14:textId="77777777" w:rsidR="00250D49" w:rsidRPr="004D6E78" w:rsidRDefault="00250D49" w:rsidP="004D6E78">
            <w:pPr>
              <w:tabs>
                <w:tab w:val="left" w:pos="1350"/>
              </w:tabs>
              <w:ind w:left="113" w:right="113"/>
              <w:jc w:val="center"/>
              <w:rPr>
                <w:rFonts w:ascii="Arial" w:hAnsi="Arial" w:cs="Arial"/>
                <w:b/>
              </w:rPr>
            </w:pPr>
            <w:r w:rsidRPr="004D6E78">
              <w:rPr>
                <w:rFonts w:ascii="Arial" w:hAnsi="Arial" w:cs="Arial"/>
                <w:b/>
              </w:rPr>
              <w:t>Timescales</w:t>
            </w:r>
          </w:p>
          <w:p w14:paraId="24941146" w14:textId="77777777" w:rsidR="00250D49" w:rsidRPr="004D6E78" w:rsidRDefault="00250D49" w:rsidP="004D6E78">
            <w:pPr>
              <w:tabs>
                <w:tab w:val="left" w:pos="1350"/>
              </w:tabs>
              <w:ind w:left="113" w:right="113"/>
              <w:jc w:val="center"/>
              <w:rPr>
                <w:rFonts w:ascii="Arial" w:hAnsi="Arial" w:cs="Arial"/>
                <w:b/>
              </w:rPr>
            </w:pPr>
          </w:p>
        </w:tc>
        <w:tc>
          <w:tcPr>
            <w:tcW w:w="857" w:type="dxa"/>
            <w:shd w:val="clear" w:color="auto" w:fill="auto"/>
            <w:textDirection w:val="btLr"/>
          </w:tcPr>
          <w:p w14:paraId="5F6763F9" w14:textId="77777777" w:rsidR="00250D49" w:rsidRPr="004D6E78" w:rsidRDefault="006F123C" w:rsidP="004D6E78">
            <w:pPr>
              <w:tabs>
                <w:tab w:val="left" w:pos="1350"/>
              </w:tabs>
              <w:ind w:left="113" w:right="113"/>
              <w:rPr>
                <w:rFonts w:ascii="Arial" w:hAnsi="Arial" w:cs="Arial"/>
                <w:b/>
              </w:rPr>
            </w:pPr>
            <w:r w:rsidRPr="004D6E78">
              <w:rPr>
                <w:rFonts w:ascii="Arial" w:hAnsi="Arial" w:cs="Arial"/>
                <w:b/>
              </w:rPr>
              <w:t>Responsible For</w:t>
            </w:r>
          </w:p>
          <w:p w14:paraId="1C73347B" w14:textId="77777777" w:rsidR="00250D49" w:rsidRPr="004D6E78" w:rsidRDefault="00250D49" w:rsidP="004D6E78">
            <w:pPr>
              <w:tabs>
                <w:tab w:val="left" w:pos="1350"/>
              </w:tabs>
              <w:ind w:left="113" w:right="113"/>
              <w:rPr>
                <w:rFonts w:ascii="Arial" w:hAnsi="Arial" w:cs="Arial"/>
                <w:b/>
              </w:rPr>
            </w:pPr>
          </w:p>
        </w:tc>
      </w:tr>
      <w:tr w:rsidR="005E527B" w:rsidRPr="004D6E78" w14:paraId="1CF01895" w14:textId="77777777" w:rsidTr="005E527B">
        <w:tc>
          <w:tcPr>
            <w:tcW w:w="2977" w:type="dxa"/>
            <w:shd w:val="clear" w:color="auto" w:fill="auto"/>
          </w:tcPr>
          <w:p w14:paraId="45ECB18E" w14:textId="77777777" w:rsidR="00A8041A" w:rsidRPr="004D6E78" w:rsidRDefault="00250D49" w:rsidP="004D6E78">
            <w:pPr>
              <w:tabs>
                <w:tab w:val="left" w:pos="1350"/>
              </w:tabs>
              <w:rPr>
                <w:rFonts w:ascii="Arial" w:hAnsi="Arial" w:cs="Arial"/>
                <w:b/>
              </w:rPr>
            </w:pPr>
            <w:r w:rsidRPr="004D6E78">
              <w:rPr>
                <w:rFonts w:ascii="Arial" w:hAnsi="Arial" w:cs="Arial"/>
                <w:b/>
              </w:rPr>
              <w:t>GOVERNANCE</w:t>
            </w:r>
          </w:p>
        </w:tc>
        <w:tc>
          <w:tcPr>
            <w:tcW w:w="498" w:type="dxa"/>
            <w:shd w:val="clear" w:color="auto" w:fill="auto"/>
          </w:tcPr>
          <w:p w14:paraId="246475FF" w14:textId="77777777" w:rsidR="00250D49" w:rsidRPr="004D6E78" w:rsidRDefault="00250D49" w:rsidP="004D6E78">
            <w:pPr>
              <w:tabs>
                <w:tab w:val="left" w:pos="1350"/>
              </w:tabs>
              <w:rPr>
                <w:rFonts w:ascii="Arial" w:hAnsi="Arial" w:cs="Arial"/>
                <w:b/>
              </w:rPr>
            </w:pPr>
          </w:p>
        </w:tc>
        <w:tc>
          <w:tcPr>
            <w:tcW w:w="498" w:type="dxa"/>
            <w:shd w:val="clear" w:color="auto" w:fill="auto"/>
          </w:tcPr>
          <w:p w14:paraId="3D0F7035" w14:textId="77777777" w:rsidR="00250D49" w:rsidRPr="004D6E78" w:rsidRDefault="00250D49" w:rsidP="004D6E78">
            <w:pPr>
              <w:tabs>
                <w:tab w:val="left" w:pos="1350"/>
              </w:tabs>
              <w:rPr>
                <w:rFonts w:ascii="Arial" w:hAnsi="Arial" w:cs="Arial"/>
                <w:b/>
              </w:rPr>
            </w:pPr>
          </w:p>
        </w:tc>
        <w:tc>
          <w:tcPr>
            <w:tcW w:w="498" w:type="dxa"/>
            <w:shd w:val="clear" w:color="auto" w:fill="auto"/>
          </w:tcPr>
          <w:p w14:paraId="1450806A" w14:textId="77777777" w:rsidR="00250D49" w:rsidRPr="004D6E78" w:rsidRDefault="00250D49" w:rsidP="004D6E78">
            <w:pPr>
              <w:tabs>
                <w:tab w:val="left" w:pos="1350"/>
              </w:tabs>
              <w:rPr>
                <w:rFonts w:ascii="Arial" w:hAnsi="Arial" w:cs="Arial"/>
                <w:b/>
                <w:highlight w:val="green"/>
              </w:rPr>
            </w:pPr>
          </w:p>
        </w:tc>
        <w:tc>
          <w:tcPr>
            <w:tcW w:w="3467" w:type="dxa"/>
            <w:shd w:val="clear" w:color="auto" w:fill="auto"/>
          </w:tcPr>
          <w:p w14:paraId="6F5B3035" w14:textId="77777777" w:rsidR="00250D49" w:rsidRPr="004D6E78" w:rsidRDefault="00250D49" w:rsidP="004D6E78">
            <w:pPr>
              <w:tabs>
                <w:tab w:val="left" w:pos="1350"/>
              </w:tabs>
              <w:rPr>
                <w:rFonts w:ascii="Arial" w:hAnsi="Arial" w:cs="Arial"/>
                <w:b/>
              </w:rPr>
            </w:pPr>
          </w:p>
        </w:tc>
        <w:tc>
          <w:tcPr>
            <w:tcW w:w="3940" w:type="dxa"/>
            <w:shd w:val="clear" w:color="auto" w:fill="auto"/>
          </w:tcPr>
          <w:p w14:paraId="185548F5" w14:textId="77777777" w:rsidR="00250D49" w:rsidRPr="004D6E78" w:rsidRDefault="00250D49" w:rsidP="004D6E78">
            <w:pPr>
              <w:tabs>
                <w:tab w:val="left" w:pos="1350"/>
              </w:tabs>
              <w:rPr>
                <w:rFonts w:ascii="Arial" w:hAnsi="Arial" w:cs="Arial"/>
                <w:b/>
              </w:rPr>
            </w:pPr>
          </w:p>
        </w:tc>
        <w:tc>
          <w:tcPr>
            <w:tcW w:w="1177" w:type="dxa"/>
            <w:shd w:val="clear" w:color="auto" w:fill="auto"/>
          </w:tcPr>
          <w:p w14:paraId="1ADCA178" w14:textId="77777777" w:rsidR="00250D49" w:rsidRPr="004D6E78" w:rsidRDefault="00250D49" w:rsidP="004D6E78">
            <w:pPr>
              <w:tabs>
                <w:tab w:val="left" w:pos="1350"/>
              </w:tabs>
              <w:rPr>
                <w:rFonts w:ascii="Arial" w:hAnsi="Arial" w:cs="Arial"/>
                <w:b/>
              </w:rPr>
            </w:pPr>
          </w:p>
        </w:tc>
        <w:tc>
          <w:tcPr>
            <w:tcW w:w="857" w:type="dxa"/>
            <w:shd w:val="clear" w:color="auto" w:fill="auto"/>
          </w:tcPr>
          <w:p w14:paraId="1D2B307E" w14:textId="77777777" w:rsidR="00250D49" w:rsidRPr="004D6E78" w:rsidRDefault="00250D49" w:rsidP="004D6E78">
            <w:pPr>
              <w:tabs>
                <w:tab w:val="left" w:pos="1350"/>
              </w:tabs>
              <w:rPr>
                <w:rFonts w:ascii="Arial" w:hAnsi="Arial" w:cs="Arial"/>
                <w:b/>
              </w:rPr>
            </w:pPr>
          </w:p>
        </w:tc>
      </w:tr>
      <w:tr w:rsidR="005E527B" w:rsidRPr="004D6E78" w14:paraId="4E937F43" w14:textId="77777777" w:rsidTr="005E527B">
        <w:tc>
          <w:tcPr>
            <w:tcW w:w="2977" w:type="dxa"/>
            <w:shd w:val="clear" w:color="auto" w:fill="auto"/>
          </w:tcPr>
          <w:p w14:paraId="41EBD88E" w14:textId="77777777" w:rsidR="00250D49" w:rsidRPr="004D6E78" w:rsidRDefault="00011535" w:rsidP="004D6E78">
            <w:pPr>
              <w:tabs>
                <w:tab w:val="left" w:pos="1350"/>
              </w:tabs>
              <w:rPr>
                <w:rFonts w:ascii="Arial" w:hAnsi="Arial" w:cs="Arial"/>
              </w:rPr>
            </w:pPr>
            <w:r w:rsidRPr="004D6E78">
              <w:rPr>
                <w:rFonts w:ascii="Arial" w:hAnsi="Arial" w:cs="Arial"/>
              </w:rPr>
              <w:t>Breach</w:t>
            </w:r>
            <w:r w:rsidR="000C19AE" w:rsidRPr="004D6E78">
              <w:rPr>
                <w:rFonts w:ascii="Arial" w:hAnsi="Arial" w:cs="Arial"/>
              </w:rPr>
              <w:t xml:space="preserve"> or absence of up to date </w:t>
            </w:r>
            <w:r w:rsidRPr="004D6E78">
              <w:rPr>
                <w:rFonts w:ascii="Arial" w:hAnsi="Arial" w:cs="Arial"/>
              </w:rPr>
              <w:t>Standing Orders</w:t>
            </w:r>
          </w:p>
        </w:tc>
        <w:tc>
          <w:tcPr>
            <w:tcW w:w="498" w:type="dxa"/>
            <w:shd w:val="clear" w:color="auto" w:fill="auto"/>
          </w:tcPr>
          <w:p w14:paraId="0FDFA3EB" w14:textId="77777777" w:rsidR="00250D49" w:rsidRPr="004D6E78" w:rsidRDefault="00011535" w:rsidP="004D6E78">
            <w:pPr>
              <w:tabs>
                <w:tab w:val="left" w:pos="1350"/>
              </w:tabs>
              <w:rPr>
                <w:rFonts w:ascii="Arial" w:hAnsi="Arial" w:cs="Arial"/>
              </w:rPr>
            </w:pPr>
            <w:r w:rsidRPr="004D6E78">
              <w:rPr>
                <w:rFonts w:ascii="Arial" w:hAnsi="Arial" w:cs="Arial"/>
              </w:rPr>
              <w:t>1</w:t>
            </w:r>
          </w:p>
        </w:tc>
        <w:tc>
          <w:tcPr>
            <w:tcW w:w="498" w:type="dxa"/>
            <w:shd w:val="clear" w:color="auto" w:fill="auto"/>
          </w:tcPr>
          <w:p w14:paraId="11A02A2B" w14:textId="77777777" w:rsidR="00250D49" w:rsidRPr="004D6E78" w:rsidRDefault="00011535"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487E6526" w14:textId="77777777" w:rsidR="00250D49" w:rsidRPr="004D6E78" w:rsidRDefault="00250D49" w:rsidP="004D6E78">
            <w:pPr>
              <w:tabs>
                <w:tab w:val="left" w:pos="1350"/>
              </w:tabs>
              <w:rPr>
                <w:rFonts w:ascii="Arial" w:hAnsi="Arial" w:cs="Arial"/>
                <w:highlight w:val="green"/>
              </w:rPr>
            </w:pPr>
          </w:p>
        </w:tc>
        <w:tc>
          <w:tcPr>
            <w:tcW w:w="3467" w:type="dxa"/>
            <w:shd w:val="clear" w:color="auto" w:fill="auto"/>
          </w:tcPr>
          <w:p w14:paraId="33FB3F1E" w14:textId="77777777" w:rsidR="00250D49" w:rsidRPr="004D6E78" w:rsidRDefault="00011535" w:rsidP="004D6E78">
            <w:pPr>
              <w:tabs>
                <w:tab w:val="left" w:pos="1350"/>
              </w:tabs>
              <w:rPr>
                <w:rFonts w:ascii="Arial" w:hAnsi="Arial" w:cs="Arial"/>
              </w:rPr>
            </w:pPr>
            <w:r w:rsidRPr="004D6E78">
              <w:rPr>
                <w:rFonts w:ascii="Arial" w:hAnsi="Arial" w:cs="Arial"/>
              </w:rPr>
              <w:t xml:space="preserve">S.O. </w:t>
            </w:r>
            <w:r w:rsidR="000C19AE" w:rsidRPr="004D6E78">
              <w:rPr>
                <w:rFonts w:ascii="Arial" w:hAnsi="Arial" w:cs="Arial"/>
              </w:rPr>
              <w:t>– annual review</w:t>
            </w:r>
          </w:p>
          <w:p w14:paraId="48B13358" w14:textId="77777777" w:rsidR="006F123C" w:rsidRPr="004D6E78" w:rsidRDefault="006F123C" w:rsidP="004D6E78">
            <w:pPr>
              <w:tabs>
                <w:tab w:val="left" w:pos="1350"/>
              </w:tabs>
              <w:rPr>
                <w:rFonts w:ascii="Arial" w:hAnsi="Arial" w:cs="Arial"/>
              </w:rPr>
            </w:pPr>
            <w:r w:rsidRPr="004D6E78">
              <w:rPr>
                <w:rFonts w:ascii="Arial" w:hAnsi="Arial" w:cs="Arial"/>
              </w:rPr>
              <w:t>All Councillors have a copy</w:t>
            </w:r>
          </w:p>
          <w:p w14:paraId="510BA1D1" w14:textId="77777777" w:rsidR="006F123C" w:rsidRPr="004D6E78" w:rsidRDefault="006F123C" w:rsidP="004D6E78">
            <w:pPr>
              <w:tabs>
                <w:tab w:val="left" w:pos="1350"/>
              </w:tabs>
              <w:rPr>
                <w:rFonts w:ascii="Arial" w:hAnsi="Arial" w:cs="Arial"/>
              </w:rPr>
            </w:pPr>
            <w:r w:rsidRPr="004D6E78">
              <w:rPr>
                <w:rFonts w:ascii="Arial" w:hAnsi="Arial" w:cs="Arial"/>
              </w:rPr>
              <w:t xml:space="preserve">Induction/training for new Cllrs.   </w:t>
            </w:r>
          </w:p>
        </w:tc>
        <w:tc>
          <w:tcPr>
            <w:tcW w:w="3940" w:type="dxa"/>
            <w:shd w:val="clear" w:color="auto" w:fill="auto"/>
          </w:tcPr>
          <w:p w14:paraId="464BA984" w14:textId="77777777" w:rsidR="00250D49" w:rsidRPr="004D6E78" w:rsidRDefault="006F123C" w:rsidP="004D6E78">
            <w:pPr>
              <w:tabs>
                <w:tab w:val="left" w:pos="1350"/>
              </w:tabs>
              <w:rPr>
                <w:rFonts w:ascii="Arial" w:hAnsi="Arial" w:cs="Arial"/>
              </w:rPr>
            </w:pPr>
            <w:r w:rsidRPr="004D6E78">
              <w:rPr>
                <w:rFonts w:ascii="Arial" w:hAnsi="Arial" w:cs="Arial"/>
              </w:rPr>
              <w:t>Re</w:t>
            </w:r>
            <w:r w:rsidR="000C19AE" w:rsidRPr="004D6E78">
              <w:rPr>
                <w:rFonts w:ascii="Arial" w:hAnsi="Arial" w:cs="Arial"/>
              </w:rPr>
              <w:t>freshers/ updates for Cllrs</w:t>
            </w:r>
          </w:p>
        </w:tc>
        <w:tc>
          <w:tcPr>
            <w:tcW w:w="1177" w:type="dxa"/>
            <w:shd w:val="clear" w:color="auto" w:fill="auto"/>
          </w:tcPr>
          <w:p w14:paraId="5FB2F795" w14:textId="77777777" w:rsidR="00250D49" w:rsidRPr="004D6E78" w:rsidRDefault="00601E15" w:rsidP="004D6E78">
            <w:pPr>
              <w:tabs>
                <w:tab w:val="left" w:pos="1350"/>
              </w:tabs>
              <w:rPr>
                <w:rFonts w:ascii="Arial" w:hAnsi="Arial" w:cs="Arial"/>
              </w:rPr>
            </w:pPr>
            <w:r>
              <w:rPr>
                <w:rFonts w:ascii="Arial" w:hAnsi="Arial" w:cs="Arial"/>
              </w:rPr>
              <w:t>Ongoing</w:t>
            </w:r>
          </w:p>
        </w:tc>
        <w:tc>
          <w:tcPr>
            <w:tcW w:w="857" w:type="dxa"/>
            <w:shd w:val="clear" w:color="auto" w:fill="auto"/>
          </w:tcPr>
          <w:p w14:paraId="6FD0E5AB" w14:textId="77777777" w:rsidR="00250D49" w:rsidRPr="004D6E78" w:rsidRDefault="006F123C" w:rsidP="004D6E78">
            <w:pPr>
              <w:tabs>
                <w:tab w:val="left" w:pos="1350"/>
              </w:tabs>
              <w:rPr>
                <w:rFonts w:ascii="Arial" w:hAnsi="Arial" w:cs="Arial"/>
              </w:rPr>
            </w:pPr>
            <w:r w:rsidRPr="004D6E78">
              <w:rPr>
                <w:rFonts w:ascii="Arial" w:hAnsi="Arial" w:cs="Arial"/>
              </w:rPr>
              <w:t>Clerk</w:t>
            </w:r>
          </w:p>
          <w:p w14:paraId="3C07C975" w14:textId="77777777" w:rsidR="00011535" w:rsidRPr="004D6E78" w:rsidRDefault="00011535" w:rsidP="004D6E78">
            <w:pPr>
              <w:tabs>
                <w:tab w:val="left" w:pos="1350"/>
              </w:tabs>
              <w:rPr>
                <w:rFonts w:ascii="Arial" w:hAnsi="Arial" w:cs="Arial"/>
              </w:rPr>
            </w:pPr>
            <w:r w:rsidRPr="004D6E78">
              <w:rPr>
                <w:rFonts w:ascii="Arial" w:hAnsi="Arial" w:cs="Arial"/>
              </w:rPr>
              <w:t>Chair</w:t>
            </w:r>
          </w:p>
          <w:p w14:paraId="11C85C8E" w14:textId="77777777" w:rsidR="00011535" w:rsidRPr="004D6E78" w:rsidRDefault="00011535" w:rsidP="004D6E78">
            <w:pPr>
              <w:tabs>
                <w:tab w:val="left" w:pos="1350"/>
              </w:tabs>
              <w:rPr>
                <w:rFonts w:ascii="Arial" w:hAnsi="Arial" w:cs="Arial"/>
              </w:rPr>
            </w:pPr>
          </w:p>
        </w:tc>
      </w:tr>
      <w:tr w:rsidR="005E527B" w:rsidRPr="004D6E78" w14:paraId="70723B3D" w14:textId="77777777" w:rsidTr="005E527B">
        <w:tc>
          <w:tcPr>
            <w:tcW w:w="2977" w:type="dxa"/>
            <w:shd w:val="clear" w:color="auto" w:fill="auto"/>
          </w:tcPr>
          <w:p w14:paraId="0B8618B7" w14:textId="77777777" w:rsidR="006F123C" w:rsidRPr="004D6E78" w:rsidRDefault="006F123C" w:rsidP="004D6E78">
            <w:pPr>
              <w:tabs>
                <w:tab w:val="left" w:pos="1350"/>
              </w:tabs>
              <w:rPr>
                <w:rFonts w:ascii="Arial" w:hAnsi="Arial" w:cs="Arial"/>
              </w:rPr>
            </w:pPr>
            <w:r w:rsidRPr="004D6E78">
              <w:rPr>
                <w:rFonts w:ascii="Arial" w:hAnsi="Arial" w:cs="Arial"/>
              </w:rPr>
              <w:t>Lack of awareness of changes in legislation &amp; good practice</w:t>
            </w:r>
          </w:p>
        </w:tc>
        <w:tc>
          <w:tcPr>
            <w:tcW w:w="498" w:type="dxa"/>
            <w:shd w:val="clear" w:color="auto" w:fill="auto"/>
          </w:tcPr>
          <w:p w14:paraId="326EE31F" w14:textId="77777777" w:rsidR="006F123C" w:rsidRPr="004D6E78" w:rsidRDefault="000C19AE"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630BF068" w14:textId="77777777" w:rsidR="006F123C" w:rsidRPr="004D6E78" w:rsidRDefault="006F123C"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5C129EF2" w14:textId="77777777" w:rsidR="006F123C" w:rsidRPr="004D6E78" w:rsidRDefault="006F123C" w:rsidP="004D6E78">
            <w:pPr>
              <w:tabs>
                <w:tab w:val="left" w:pos="1350"/>
              </w:tabs>
              <w:rPr>
                <w:rFonts w:ascii="Arial" w:hAnsi="Arial" w:cs="Arial"/>
                <w:highlight w:val="green"/>
              </w:rPr>
            </w:pPr>
          </w:p>
        </w:tc>
        <w:tc>
          <w:tcPr>
            <w:tcW w:w="3467" w:type="dxa"/>
            <w:shd w:val="clear" w:color="auto" w:fill="auto"/>
          </w:tcPr>
          <w:p w14:paraId="51688999" w14:textId="77777777" w:rsidR="006F123C" w:rsidRPr="004D6E78" w:rsidRDefault="006F123C" w:rsidP="004D6E78">
            <w:pPr>
              <w:tabs>
                <w:tab w:val="left" w:pos="1350"/>
              </w:tabs>
              <w:rPr>
                <w:rFonts w:ascii="Arial" w:hAnsi="Arial" w:cs="Arial"/>
              </w:rPr>
            </w:pPr>
            <w:r w:rsidRPr="004D6E78">
              <w:rPr>
                <w:rFonts w:ascii="Arial" w:hAnsi="Arial" w:cs="Arial"/>
              </w:rPr>
              <w:t>Attendance at training</w:t>
            </w:r>
          </w:p>
          <w:p w14:paraId="32738AB3" w14:textId="77777777" w:rsidR="000C19AE" w:rsidRPr="004D6E78" w:rsidRDefault="000C19AE" w:rsidP="004D6E78">
            <w:pPr>
              <w:tabs>
                <w:tab w:val="left" w:pos="1350"/>
              </w:tabs>
              <w:rPr>
                <w:rFonts w:ascii="Arial" w:hAnsi="Arial" w:cs="Arial"/>
              </w:rPr>
            </w:pPr>
            <w:r w:rsidRPr="004D6E78">
              <w:rPr>
                <w:rFonts w:ascii="Arial" w:hAnsi="Arial" w:cs="Arial"/>
              </w:rPr>
              <w:t>Good Cllr guide for all Cllrs</w:t>
            </w:r>
          </w:p>
          <w:p w14:paraId="159CBFE2" w14:textId="77777777" w:rsidR="000C19AE" w:rsidRPr="004D6E78" w:rsidRDefault="000C19AE" w:rsidP="004D6E78">
            <w:pPr>
              <w:tabs>
                <w:tab w:val="left" w:pos="1350"/>
              </w:tabs>
              <w:rPr>
                <w:rFonts w:ascii="Arial" w:hAnsi="Arial" w:cs="Arial"/>
              </w:rPr>
            </w:pPr>
            <w:r w:rsidRPr="004D6E78">
              <w:rPr>
                <w:rFonts w:ascii="Arial" w:hAnsi="Arial" w:cs="Arial"/>
              </w:rPr>
              <w:t>Reports &amp; papers from Clerk</w:t>
            </w:r>
          </w:p>
        </w:tc>
        <w:tc>
          <w:tcPr>
            <w:tcW w:w="3940" w:type="dxa"/>
            <w:shd w:val="clear" w:color="auto" w:fill="auto"/>
          </w:tcPr>
          <w:p w14:paraId="397A0630" w14:textId="77777777" w:rsidR="000C19AE" w:rsidRPr="004D6E78" w:rsidRDefault="000C19AE" w:rsidP="004D6E78">
            <w:pPr>
              <w:tabs>
                <w:tab w:val="left" w:pos="1350"/>
              </w:tabs>
              <w:rPr>
                <w:rFonts w:ascii="Arial" w:hAnsi="Arial" w:cs="Arial"/>
              </w:rPr>
            </w:pPr>
            <w:r w:rsidRPr="004D6E78">
              <w:rPr>
                <w:rFonts w:ascii="Arial" w:hAnsi="Arial" w:cs="Arial"/>
              </w:rPr>
              <w:t>All new Cllrs to attend training</w:t>
            </w:r>
          </w:p>
          <w:p w14:paraId="194C250C" w14:textId="77777777" w:rsidR="000C19AE" w:rsidRPr="004D6E78" w:rsidRDefault="004368CC" w:rsidP="004D6E78">
            <w:pPr>
              <w:tabs>
                <w:tab w:val="left" w:pos="1350"/>
              </w:tabs>
              <w:rPr>
                <w:rFonts w:ascii="Arial" w:hAnsi="Arial" w:cs="Arial"/>
              </w:rPr>
            </w:pPr>
            <w:r w:rsidRPr="004D6E78">
              <w:rPr>
                <w:rFonts w:ascii="Arial" w:hAnsi="Arial" w:cs="Arial"/>
              </w:rPr>
              <w:t>Regular updates via County Assoc website, newsletter</w:t>
            </w:r>
          </w:p>
        </w:tc>
        <w:tc>
          <w:tcPr>
            <w:tcW w:w="1177" w:type="dxa"/>
            <w:shd w:val="clear" w:color="auto" w:fill="auto"/>
          </w:tcPr>
          <w:p w14:paraId="19360D63" w14:textId="77777777" w:rsidR="006F123C" w:rsidRPr="004D6E78" w:rsidRDefault="00601E15" w:rsidP="004D6E78">
            <w:pPr>
              <w:tabs>
                <w:tab w:val="left" w:pos="1350"/>
              </w:tabs>
              <w:rPr>
                <w:rFonts w:ascii="Arial" w:hAnsi="Arial" w:cs="Arial"/>
              </w:rPr>
            </w:pPr>
            <w:r>
              <w:rPr>
                <w:rFonts w:ascii="Arial" w:hAnsi="Arial" w:cs="Arial"/>
              </w:rPr>
              <w:t>Ongoing</w:t>
            </w:r>
          </w:p>
        </w:tc>
        <w:tc>
          <w:tcPr>
            <w:tcW w:w="857" w:type="dxa"/>
            <w:shd w:val="clear" w:color="auto" w:fill="auto"/>
          </w:tcPr>
          <w:p w14:paraId="49AC4224" w14:textId="77777777" w:rsidR="006F123C" w:rsidRPr="004D6E78" w:rsidRDefault="00A8041A" w:rsidP="004D6E78">
            <w:pPr>
              <w:tabs>
                <w:tab w:val="left" w:pos="1350"/>
              </w:tabs>
              <w:rPr>
                <w:rFonts w:ascii="Arial" w:hAnsi="Arial" w:cs="Arial"/>
              </w:rPr>
            </w:pPr>
            <w:r w:rsidRPr="004D6E78">
              <w:rPr>
                <w:rFonts w:ascii="Arial" w:hAnsi="Arial" w:cs="Arial"/>
              </w:rPr>
              <w:t>Clerk</w:t>
            </w:r>
          </w:p>
        </w:tc>
      </w:tr>
      <w:tr w:rsidR="005E527B" w:rsidRPr="004D6E78" w14:paraId="0AECB16B" w14:textId="77777777" w:rsidTr="005E527B">
        <w:tc>
          <w:tcPr>
            <w:tcW w:w="2977" w:type="dxa"/>
            <w:shd w:val="clear" w:color="auto" w:fill="auto"/>
          </w:tcPr>
          <w:p w14:paraId="69577D08" w14:textId="77777777" w:rsidR="00011535" w:rsidRPr="004D6E78" w:rsidRDefault="00011535" w:rsidP="004D6E78">
            <w:pPr>
              <w:tabs>
                <w:tab w:val="left" w:pos="1350"/>
              </w:tabs>
              <w:rPr>
                <w:rFonts w:ascii="Arial" w:hAnsi="Arial" w:cs="Arial"/>
              </w:rPr>
            </w:pPr>
            <w:r w:rsidRPr="004D6E78">
              <w:rPr>
                <w:rFonts w:ascii="Arial" w:hAnsi="Arial" w:cs="Arial"/>
              </w:rPr>
              <w:t>Working within powers &amp; duties</w:t>
            </w:r>
          </w:p>
          <w:p w14:paraId="5C648F12" w14:textId="77777777" w:rsidR="00011535" w:rsidRPr="004D6E78" w:rsidRDefault="00011535" w:rsidP="004D6E78">
            <w:pPr>
              <w:tabs>
                <w:tab w:val="left" w:pos="1350"/>
              </w:tabs>
              <w:rPr>
                <w:rFonts w:ascii="Arial" w:hAnsi="Arial" w:cs="Arial"/>
              </w:rPr>
            </w:pPr>
          </w:p>
        </w:tc>
        <w:tc>
          <w:tcPr>
            <w:tcW w:w="498" w:type="dxa"/>
            <w:shd w:val="clear" w:color="auto" w:fill="auto"/>
          </w:tcPr>
          <w:p w14:paraId="18D18659" w14:textId="77777777" w:rsidR="00011535" w:rsidRPr="004D6E78" w:rsidRDefault="00011535"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391BD1E2" w14:textId="77777777" w:rsidR="00011535" w:rsidRPr="004D6E78" w:rsidRDefault="008F2CF8"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7B4FA4DD" w14:textId="77777777" w:rsidR="00011535" w:rsidRPr="004D6E78" w:rsidRDefault="00011535" w:rsidP="004D6E78">
            <w:pPr>
              <w:tabs>
                <w:tab w:val="left" w:pos="1350"/>
              </w:tabs>
              <w:rPr>
                <w:rFonts w:ascii="Arial" w:hAnsi="Arial" w:cs="Arial"/>
                <w:highlight w:val="green"/>
              </w:rPr>
            </w:pPr>
          </w:p>
        </w:tc>
        <w:tc>
          <w:tcPr>
            <w:tcW w:w="3467" w:type="dxa"/>
            <w:shd w:val="clear" w:color="auto" w:fill="auto"/>
          </w:tcPr>
          <w:p w14:paraId="3974A35A" w14:textId="77777777" w:rsidR="00011535" w:rsidRPr="004D6E78" w:rsidRDefault="00011535" w:rsidP="00D0607C">
            <w:pPr>
              <w:tabs>
                <w:tab w:val="left" w:pos="1350"/>
              </w:tabs>
              <w:rPr>
                <w:rFonts w:ascii="Arial" w:hAnsi="Arial" w:cs="Arial"/>
              </w:rPr>
            </w:pPr>
            <w:r w:rsidRPr="004D6E78">
              <w:rPr>
                <w:rFonts w:ascii="Arial" w:hAnsi="Arial" w:cs="Arial"/>
              </w:rPr>
              <w:t xml:space="preserve">Clerk attends regular training &amp; </w:t>
            </w:r>
            <w:r w:rsidR="00D0607C">
              <w:rPr>
                <w:rFonts w:ascii="Arial" w:hAnsi="Arial" w:cs="Arial"/>
              </w:rPr>
              <w:t xml:space="preserve">holds </w:t>
            </w:r>
            <w:proofErr w:type="spellStart"/>
            <w:r w:rsidR="00D0607C">
              <w:rPr>
                <w:rFonts w:ascii="Arial" w:hAnsi="Arial" w:cs="Arial"/>
              </w:rPr>
              <w:t>CilCA</w:t>
            </w:r>
            <w:proofErr w:type="spellEnd"/>
            <w:r w:rsidR="00D0607C">
              <w:rPr>
                <w:rFonts w:ascii="Arial" w:hAnsi="Arial" w:cs="Arial"/>
              </w:rPr>
              <w:t xml:space="preserve"> qualification and maintains CPD as a </w:t>
            </w:r>
            <w:r w:rsidR="00A57D54">
              <w:rPr>
                <w:rFonts w:ascii="Arial" w:hAnsi="Arial" w:cs="Arial"/>
              </w:rPr>
              <w:t>PSLCC.</w:t>
            </w:r>
            <w:r w:rsidR="00D0607C">
              <w:rPr>
                <w:rFonts w:ascii="Arial" w:hAnsi="Arial" w:cs="Arial"/>
              </w:rPr>
              <w:t xml:space="preserve"> </w:t>
            </w:r>
            <w:r w:rsidR="004368CC" w:rsidRPr="004D6E78">
              <w:rPr>
                <w:rFonts w:ascii="Arial" w:hAnsi="Arial" w:cs="Arial"/>
              </w:rPr>
              <w:t>LALC updates</w:t>
            </w:r>
          </w:p>
        </w:tc>
        <w:tc>
          <w:tcPr>
            <w:tcW w:w="3940" w:type="dxa"/>
            <w:shd w:val="clear" w:color="auto" w:fill="auto"/>
          </w:tcPr>
          <w:p w14:paraId="4AAB9148" w14:textId="77777777" w:rsidR="00011535" w:rsidRPr="004D6E78" w:rsidRDefault="00011535" w:rsidP="004D6E78">
            <w:pPr>
              <w:tabs>
                <w:tab w:val="left" w:pos="1350"/>
              </w:tabs>
              <w:rPr>
                <w:rFonts w:ascii="Arial" w:hAnsi="Arial" w:cs="Arial"/>
              </w:rPr>
            </w:pPr>
            <w:r w:rsidRPr="004D6E78">
              <w:rPr>
                <w:rFonts w:ascii="Arial" w:hAnsi="Arial" w:cs="Arial"/>
              </w:rPr>
              <w:t xml:space="preserve">Councillors to attend </w:t>
            </w:r>
            <w:r w:rsidR="000C19AE" w:rsidRPr="004D6E78">
              <w:rPr>
                <w:rFonts w:ascii="Arial" w:hAnsi="Arial" w:cs="Arial"/>
              </w:rPr>
              <w:t xml:space="preserve">regular </w:t>
            </w:r>
            <w:r w:rsidRPr="004D6E78">
              <w:rPr>
                <w:rFonts w:ascii="Arial" w:hAnsi="Arial" w:cs="Arial"/>
              </w:rPr>
              <w:t>training</w:t>
            </w:r>
          </w:p>
        </w:tc>
        <w:tc>
          <w:tcPr>
            <w:tcW w:w="1177" w:type="dxa"/>
            <w:shd w:val="clear" w:color="auto" w:fill="auto"/>
          </w:tcPr>
          <w:p w14:paraId="32F14BFA" w14:textId="77777777" w:rsidR="00011535" w:rsidRPr="004D6E78" w:rsidRDefault="00601E15" w:rsidP="004D6E78">
            <w:pPr>
              <w:tabs>
                <w:tab w:val="left" w:pos="1350"/>
              </w:tabs>
              <w:rPr>
                <w:rFonts w:ascii="Arial" w:hAnsi="Arial" w:cs="Arial"/>
              </w:rPr>
            </w:pPr>
            <w:r>
              <w:rPr>
                <w:rFonts w:ascii="Arial" w:hAnsi="Arial" w:cs="Arial"/>
              </w:rPr>
              <w:t>Ongoing</w:t>
            </w:r>
          </w:p>
        </w:tc>
        <w:tc>
          <w:tcPr>
            <w:tcW w:w="857" w:type="dxa"/>
            <w:shd w:val="clear" w:color="auto" w:fill="auto"/>
          </w:tcPr>
          <w:p w14:paraId="6DFC80F9" w14:textId="77777777" w:rsidR="00011535" w:rsidRPr="004D6E78" w:rsidRDefault="006F123C" w:rsidP="004D6E78">
            <w:pPr>
              <w:tabs>
                <w:tab w:val="left" w:pos="1350"/>
              </w:tabs>
              <w:rPr>
                <w:rFonts w:ascii="Arial" w:hAnsi="Arial" w:cs="Arial"/>
              </w:rPr>
            </w:pPr>
            <w:r w:rsidRPr="004D6E78">
              <w:rPr>
                <w:rFonts w:ascii="Arial" w:hAnsi="Arial" w:cs="Arial"/>
              </w:rPr>
              <w:t>Clerk Chair</w:t>
            </w:r>
          </w:p>
        </w:tc>
      </w:tr>
      <w:tr w:rsidR="005E527B" w:rsidRPr="004D6E78" w14:paraId="4240E88B" w14:textId="77777777" w:rsidTr="005E527B">
        <w:tc>
          <w:tcPr>
            <w:tcW w:w="2977" w:type="dxa"/>
            <w:shd w:val="clear" w:color="auto" w:fill="auto"/>
          </w:tcPr>
          <w:p w14:paraId="355F0B25" w14:textId="77777777" w:rsidR="000C19AE" w:rsidRPr="004D6E78" w:rsidRDefault="000C19AE" w:rsidP="004D6E78">
            <w:pPr>
              <w:tabs>
                <w:tab w:val="left" w:pos="1350"/>
              </w:tabs>
              <w:rPr>
                <w:rFonts w:ascii="Arial" w:hAnsi="Arial" w:cs="Arial"/>
              </w:rPr>
            </w:pPr>
            <w:r w:rsidRPr="004D6E78">
              <w:rPr>
                <w:rFonts w:ascii="Arial" w:hAnsi="Arial" w:cs="Arial"/>
              </w:rPr>
              <w:t>Lack of commitment to policies &amp; procedures</w:t>
            </w:r>
          </w:p>
        </w:tc>
        <w:tc>
          <w:tcPr>
            <w:tcW w:w="498" w:type="dxa"/>
            <w:shd w:val="clear" w:color="auto" w:fill="auto"/>
          </w:tcPr>
          <w:p w14:paraId="1A3B69E7" w14:textId="77777777" w:rsidR="000C19AE" w:rsidRPr="004D6E78" w:rsidRDefault="000C19AE"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745A8620" w14:textId="77777777" w:rsidR="000C19AE" w:rsidRPr="004D6E78" w:rsidRDefault="000C19AE"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4FD87734" w14:textId="77777777" w:rsidR="000C19AE" w:rsidRPr="004D6E78" w:rsidRDefault="000C19AE" w:rsidP="004D6E78">
            <w:pPr>
              <w:tabs>
                <w:tab w:val="left" w:pos="1350"/>
              </w:tabs>
              <w:rPr>
                <w:rFonts w:ascii="Arial" w:hAnsi="Arial" w:cs="Arial"/>
                <w:highlight w:val="green"/>
              </w:rPr>
            </w:pPr>
          </w:p>
        </w:tc>
        <w:tc>
          <w:tcPr>
            <w:tcW w:w="3467" w:type="dxa"/>
            <w:shd w:val="clear" w:color="auto" w:fill="auto"/>
          </w:tcPr>
          <w:p w14:paraId="3E61F037" w14:textId="77777777" w:rsidR="000C19AE" w:rsidRPr="004D6E78" w:rsidRDefault="000C19AE" w:rsidP="004D6E78">
            <w:pPr>
              <w:tabs>
                <w:tab w:val="left" w:pos="1350"/>
              </w:tabs>
              <w:rPr>
                <w:rFonts w:ascii="Arial" w:hAnsi="Arial" w:cs="Arial"/>
              </w:rPr>
            </w:pPr>
            <w:r w:rsidRPr="004D6E78">
              <w:rPr>
                <w:rFonts w:ascii="Arial" w:hAnsi="Arial" w:cs="Arial"/>
              </w:rPr>
              <w:t xml:space="preserve">Reference to legislation/policy </w:t>
            </w:r>
            <w:r w:rsidR="00A8041A" w:rsidRPr="004D6E78">
              <w:rPr>
                <w:rFonts w:ascii="Arial" w:hAnsi="Arial" w:cs="Arial"/>
              </w:rPr>
              <w:t>in agenda items &amp; in reports</w:t>
            </w:r>
          </w:p>
        </w:tc>
        <w:tc>
          <w:tcPr>
            <w:tcW w:w="3940" w:type="dxa"/>
            <w:shd w:val="clear" w:color="auto" w:fill="auto"/>
          </w:tcPr>
          <w:p w14:paraId="4E493E27" w14:textId="77777777" w:rsidR="000C19AE" w:rsidRPr="004D6E78" w:rsidRDefault="00601E15" w:rsidP="004D6E78">
            <w:pPr>
              <w:tabs>
                <w:tab w:val="left" w:pos="1350"/>
              </w:tabs>
              <w:rPr>
                <w:rFonts w:ascii="Arial" w:hAnsi="Arial" w:cs="Arial"/>
              </w:rPr>
            </w:pPr>
            <w:r>
              <w:rPr>
                <w:rFonts w:ascii="Arial" w:hAnsi="Arial" w:cs="Arial"/>
              </w:rPr>
              <w:t xml:space="preserve">Annual updates – via </w:t>
            </w:r>
            <w:proofErr w:type="spellStart"/>
            <w:r>
              <w:rPr>
                <w:rFonts w:ascii="Arial" w:hAnsi="Arial" w:cs="Arial"/>
              </w:rPr>
              <w:t>P&amp;Stds</w:t>
            </w:r>
            <w:proofErr w:type="spellEnd"/>
            <w:r>
              <w:rPr>
                <w:rFonts w:ascii="Arial" w:hAnsi="Arial" w:cs="Arial"/>
              </w:rPr>
              <w:t xml:space="preserve"> Panel &amp; agreed by NPC</w:t>
            </w:r>
          </w:p>
        </w:tc>
        <w:tc>
          <w:tcPr>
            <w:tcW w:w="1177" w:type="dxa"/>
            <w:shd w:val="clear" w:color="auto" w:fill="auto"/>
          </w:tcPr>
          <w:p w14:paraId="6AE245A4" w14:textId="77777777" w:rsidR="000C19AE" w:rsidRPr="004D6E78" w:rsidRDefault="00601E15" w:rsidP="004D6E78">
            <w:pPr>
              <w:tabs>
                <w:tab w:val="left" w:pos="1350"/>
              </w:tabs>
              <w:rPr>
                <w:rFonts w:ascii="Arial" w:hAnsi="Arial" w:cs="Arial"/>
              </w:rPr>
            </w:pPr>
            <w:r>
              <w:rPr>
                <w:rFonts w:ascii="Arial" w:hAnsi="Arial" w:cs="Arial"/>
              </w:rPr>
              <w:t>Ongoing</w:t>
            </w:r>
          </w:p>
        </w:tc>
        <w:tc>
          <w:tcPr>
            <w:tcW w:w="857" w:type="dxa"/>
            <w:shd w:val="clear" w:color="auto" w:fill="auto"/>
          </w:tcPr>
          <w:p w14:paraId="05969EDD" w14:textId="77777777" w:rsidR="000C19AE" w:rsidRPr="004D6E78" w:rsidRDefault="00A8041A" w:rsidP="004D6E78">
            <w:pPr>
              <w:tabs>
                <w:tab w:val="left" w:pos="1350"/>
              </w:tabs>
              <w:rPr>
                <w:rFonts w:ascii="Arial" w:hAnsi="Arial" w:cs="Arial"/>
              </w:rPr>
            </w:pPr>
            <w:r w:rsidRPr="004D6E78">
              <w:rPr>
                <w:rFonts w:ascii="Arial" w:hAnsi="Arial" w:cs="Arial"/>
              </w:rPr>
              <w:t>Clerk</w:t>
            </w:r>
          </w:p>
          <w:p w14:paraId="7E59488B" w14:textId="77777777" w:rsidR="00A8041A" w:rsidRPr="004D6E78" w:rsidRDefault="00A8041A" w:rsidP="004D6E78">
            <w:pPr>
              <w:tabs>
                <w:tab w:val="left" w:pos="1350"/>
              </w:tabs>
              <w:rPr>
                <w:rFonts w:ascii="Arial" w:hAnsi="Arial" w:cs="Arial"/>
              </w:rPr>
            </w:pPr>
            <w:r w:rsidRPr="004D6E78">
              <w:rPr>
                <w:rFonts w:ascii="Arial" w:hAnsi="Arial" w:cs="Arial"/>
              </w:rPr>
              <w:t>Chair</w:t>
            </w:r>
          </w:p>
        </w:tc>
      </w:tr>
      <w:tr w:rsidR="005E527B" w:rsidRPr="004D6E78" w14:paraId="12AEEEB1" w14:textId="77777777" w:rsidTr="005E527B">
        <w:tc>
          <w:tcPr>
            <w:tcW w:w="2977" w:type="dxa"/>
            <w:shd w:val="clear" w:color="auto" w:fill="auto"/>
          </w:tcPr>
          <w:p w14:paraId="4F25F3A3" w14:textId="77777777" w:rsidR="00011535" w:rsidRPr="004D6E78" w:rsidRDefault="00011535" w:rsidP="004D6E78">
            <w:pPr>
              <w:tabs>
                <w:tab w:val="left" w:pos="1350"/>
              </w:tabs>
              <w:rPr>
                <w:rFonts w:ascii="Arial" w:hAnsi="Arial" w:cs="Arial"/>
              </w:rPr>
            </w:pPr>
            <w:r w:rsidRPr="004D6E78">
              <w:rPr>
                <w:rFonts w:ascii="Arial" w:hAnsi="Arial" w:cs="Arial"/>
              </w:rPr>
              <w:t>Councillors fail to declare interests</w:t>
            </w:r>
          </w:p>
        </w:tc>
        <w:tc>
          <w:tcPr>
            <w:tcW w:w="498" w:type="dxa"/>
            <w:shd w:val="clear" w:color="auto" w:fill="auto"/>
          </w:tcPr>
          <w:p w14:paraId="7E009791" w14:textId="77777777" w:rsidR="00011535" w:rsidRPr="004D6E78" w:rsidRDefault="00011535"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77C39055" w14:textId="77777777" w:rsidR="00011535" w:rsidRPr="004D6E78" w:rsidRDefault="008F2CF8" w:rsidP="004D6E78">
            <w:pPr>
              <w:tabs>
                <w:tab w:val="left" w:pos="1350"/>
              </w:tabs>
              <w:rPr>
                <w:rFonts w:ascii="Arial" w:hAnsi="Arial" w:cs="Arial"/>
              </w:rPr>
            </w:pPr>
            <w:r w:rsidRPr="004D6E78">
              <w:rPr>
                <w:rFonts w:ascii="Arial" w:hAnsi="Arial" w:cs="Arial"/>
              </w:rPr>
              <w:t>2</w:t>
            </w:r>
          </w:p>
        </w:tc>
        <w:tc>
          <w:tcPr>
            <w:tcW w:w="498" w:type="dxa"/>
            <w:shd w:val="clear" w:color="auto" w:fill="92D050"/>
          </w:tcPr>
          <w:p w14:paraId="2484F40F" w14:textId="77777777" w:rsidR="00011535" w:rsidRPr="004D6E78" w:rsidRDefault="00011535" w:rsidP="004D6E78">
            <w:pPr>
              <w:tabs>
                <w:tab w:val="left" w:pos="1350"/>
              </w:tabs>
              <w:rPr>
                <w:rFonts w:ascii="Arial" w:hAnsi="Arial" w:cs="Arial"/>
                <w:highlight w:val="green"/>
              </w:rPr>
            </w:pPr>
          </w:p>
        </w:tc>
        <w:tc>
          <w:tcPr>
            <w:tcW w:w="3467" w:type="dxa"/>
            <w:shd w:val="clear" w:color="auto" w:fill="auto"/>
          </w:tcPr>
          <w:p w14:paraId="1B939B93" w14:textId="77777777" w:rsidR="00011535" w:rsidRPr="004D6E78" w:rsidRDefault="00011535" w:rsidP="004D6E78">
            <w:pPr>
              <w:tabs>
                <w:tab w:val="left" w:pos="1350"/>
              </w:tabs>
              <w:rPr>
                <w:rFonts w:ascii="Arial" w:hAnsi="Arial" w:cs="Arial"/>
              </w:rPr>
            </w:pPr>
            <w:r w:rsidRPr="004D6E78">
              <w:rPr>
                <w:rFonts w:ascii="Arial" w:hAnsi="Arial" w:cs="Arial"/>
              </w:rPr>
              <w:t>Cllrs sign declaration of interests (DOI)</w:t>
            </w:r>
          </w:p>
          <w:p w14:paraId="08C40BC1" w14:textId="77777777" w:rsidR="00011535" w:rsidRPr="004D6E78" w:rsidRDefault="00011535" w:rsidP="004D6E78">
            <w:pPr>
              <w:tabs>
                <w:tab w:val="left" w:pos="1350"/>
              </w:tabs>
              <w:rPr>
                <w:rFonts w:ascii="Arial" w:hAnsi="Arial" w:cs="Arial"/>
              </w:rPr>
            </w:pPr>
            <w:r w:rsidRPr="004D6E78">
              <w:rPr>
                <w:rFonts w:ascii="Arial" w:hAnsi="Arial" w:cs="Arial"/>
              </w:rPr>
              <w:t>DOI included on every agenda</w:t>
            </w:r>
          </w:p>
        </w:tc>
        <w:tc>
          <w:tcPr>
            <w:tcW w:w="3940" w:type="dxa"/>
            <w:shd w:val="clear" w:color="auto" w:fill="auto"/>
          </w:tcPr>
          <w:p w14:paraId="6403AB2D" w14:textId="77777777" w:rsidR="00011535" w:rsidRPr="004D6E78" w:rsidRDefault="000C19AE" w:rsidP="004D6E78">
            <w:pPr>
              <w:tabs>
                <w:tab w:val="left" w:pos="1350"/>
              </w:tabs>
              <w:rPr>
                <w:rFonts w:ascii="Arial" w:hAnsi="Arial" w:cs="Arial"/>
              </w:rPr>
            </w:pPr>
            <w:r w:rsidRPr="004D6E78">
              <w:rPr>
                <w:rFonts w:ascii="Arial" w:hAnsi="Arial" w:cs="Arial"/>
              </w:rPr>
              <w:t>Periodic refresher/ information</w:t>
            </w:r>
            <w:r w:rsidR="00601E15">
              <w:rPr>
                <w:rFonts w:ascii="Arial" w:hAnsi="Arial" w:cs="Arial"/>
              </w:rPr>
              <w:t xml:space="preserve"> for Cllrs</w:t>
            </w:r>
          </w:p>
        </w:tc>
        <w:tc>
          <w:tcPr>
            <w:tcW w:w="1177" w:type="dxa"/>
            <w:shd w:val="clear" w:color="auto" w:fill="auto"/>
          </w:tcPr>
          <w:p w14:paraId="7BCAC2CC" w14:textId="77777777" w:rsidR="00011535" w:rsidRPr="004D6E78" w:rsidRDefault="00601E15" w:rsidP="004D6E78">
            <w:pPr>
              <w:tabs>
                <w:tab w:val="left" w:pos="1350"/>
              </w:tabs>
              <w:rPr>
                <w:rFonts w:ascii="Arial" w:hAnsi="Arial" w:cs="Arial"/>
              </w:rPr>
            </w:pPr>
            <w:r>
              <w:rPr>
                <w:rFonts w:ascii="Arial" w:hAnsi="Arial" w:cs="Arial"/>
              </w:rPr>
              <w:t>Ongoing</w:t>
            </w:r>
          </w:p>
        </w:tc>
        <w:tc>
          <w:tcPr>
            <w:tcW w:w="857" w:type="dxa"/>
            <w:shd w:val="clear" w:color="auto" w:fill="auto"/>
          </w:tcPr>
          <w:p w14:paraId="2CA00A11" w14:textId="77777777" w:rsidR="00011535" w:rsidRPr="004D6E78" w:rsidRDefault="006F123C" w:rsidP="004D6E78">
            <w:pPr>
              <w:tabs>
                <w:tab w:val="left" w:pos="1350"/>
              </w:tabs>
              <w:rPr>
                <w:rFonts w:ascii="Arial" w:hAnsi="Arial" w:cs="Arial"/>
              </w:rPr>
            </w:pPr>
            <w:r w:rsidRPr="004D6E78">
              <w:rPr>
                <w:rFonts w:ascii="Arial" w:hAnsi="Arial" w:cs="Arial"/>
              </w:rPr>
              <w:t>Clerk Chair</w:t>
            </w:r>
          </w:p>
        </w:tc>
      </w:tr>
      <w:tr w:rsidR="005E527B" w:rsidRPr="004D6E78" w14:paraId="07A0BC5A" w14:textId="77777777" w:rsidTr="005E527B">
        <w:tc>
          <w:tcPr>
            <w:tcW w:w="2977" w:type="dxa"/>
            <w:shd w:val="clear" w:color="auto" w:fill="auto"/>
          </w:tcPr>
          <w:p w14:paraId="5C07BED6" w14:textId="77777777" w:rsidR="00011535" w:rsidRPr="004D6E78" w:rsidRDefault="006F123C" w:rsidP="004D6E78">
            <w:pPr>
              <w:tabs>
                <w:tab w:val="left" w:pos="1350"/>
              </w:tabs>
              <w:rPr>
                <w:rFonts w:ascii="Arial" w:hAnsi="Arial" w:cs="Arial"/>
              </w:rPr>
            </w:pPr>
            <w:r w:rsidRPr="004D6E78">
              <w:rPr>
                <w:rFonts w:ascii="Arial" w:hAnsi="Arial" w:cs="Arial"/>
              </w:rPr>
              <w:t>Libel or slander claims received</w:t>
            </w:r>
          </w:p>
        </w:tc>
        <w:tc>
          <w:tcPr>
            <w:tcW w:w="498" w:type="dxa"/>
            <w:shd w:val="clear" w:color="auto" w:fill="auto"/>
          </w:tcPr>
          <w:p w14:paraId="3030FCF9" w14:textId="77777777" w:rsidR="00011535" w:rsidRPr="004D6E78" w:rsidRDefault="006F123C"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62659F24" w14:textId="77777777" w:rsidR="00011535" w:rsidRPr="004D6E78" w:rsidRDefault="006F123C"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6F971B3E" w14:textId="77777777" w:rsidR="00011535" w:rsidRPr="004D6E78" w:rsidRDefault="00011535" w:rsidP="004D6E78">
            <w:pPr>
              <w:tabs>
                <w:tab w:val="left" w:pos="1350"/>
              </w:tabs>
              <w:rPr>
                <w:rFonts w:ascii="Arial" w:hAnsi="Arial" w:cs="Arial"/>
                <w:highlight w:val="green"/>
              </w:rPr>
            </w:pPr>
          </w:p>
        </w:tc>
        <w:tc>
          <w:tcPr>
            <w:tcW w:w="3467" w:type="dxa"/>
            <w:shd w:val="clear" w:color="auto" w:fill="auto"/>
          </w:tcPr>
          <w:p w14:paraId="12FCFA55" w14:textId="77777777" w:rsidR="00011535" w:rsidRPr="004D6E78" w:rsidRDefault="006F123C" w:rsidP="004D6E78">
            <w:pPr>
              <w:tabs>
                <w:tab w:val="left" w:pos="1350"/>
              </w:tabs>
              <w:rPr>
                <w:rFonts w:ascii="Arial" w:hAnsi="Arial" w:cs="Arial"/>
              </w:rPr>
            </w:pPr>
            <w:r w:rsidRPr="004D6E78">
              <w:rPr>
                <w:rFonts w:ascii="Arial" w:hAnsi="Arial" w:cs="Arial"/>
              </w:rPr>
              <w:t>Insurance in place</w:t>
            </w:r>
          </w:p>
        </w:tc>
        <w:tc>
          <w:tcPr>
            <w:tcW w:w="3940" w:type="dxa"/>
            <w:shd w:val="clear" w:color="auto" w:fill="auto"/>
          </w:tcPr>
          <w:p w14:paraId="0E1C5C6F" w14:textId="77777777" w:rsidR="00011535" w:rsidRPr="004D6E78" w:rsidRDefault="006F123C" w:rsidP="004D6E78">
            <w:pPr>
              <w:tabs>
                <w:tab w:val="left" w:pos="1350"/>
              </w:tabs>
              <w:rPr>
                <w:rFonts w:ascii="Arial" w:hAnsi="Arial" w:cs="Arial"/>
              </w:rPr>
            </w:pPr>
            <w:r w:rsidRPr="004D6E78">
              <w:rPr>
                <w:rFonts w:ascii="Arial" w:hAnsi="Arial" w:cs="Arial"/>
              </w:rPr>
              <w:t>Annual review of insurance</w:t>
            </w:r>
            <w:r w:rsidR="00601E15">
              <w:rPr>
                <w:rFonts w:ascii="Arial" w:hAnsi="Arial" w:cs="Arial"/>
              </w:rPr>
              <w:t xml:space="preserve"> – Clerk </w:t>
            </w:r>
            <w:r w:rsidR="00923C75">
              <w:rPr>
                <w:rFonts w:ascii="Arial" w:hAnsi="Arial" w:cs="Arial"/>
              </w:rPr>
              <w:t>meets with broker annual</w:t>
            </w:r>
          </w:p>
        </w:tc>
        <w:tc>
          <w:tcPr>
            <w:tcW w:w="1177" w:type="dxa"/>
            <w:shd w:val="clear" w:color="auto" w:fill="auto"/>
          </w:tcPr>
          <w:p w14:paraId="7112C1B9" w14:textId="77777777" w:rsidR="00011535" w:rsidRPr="004D6E78" w:rsidRDefault="00601E15" w:rsidP="004D6E78">
            <w:pPr>
              <w:tabs>
                <w:tab w:val="left" w:pos="1350"/>
              </w:tabs>
              <w:rPr>
                <w:rFonts w:ascii="Arial" w:hAnsi="Arial" w:cs="Arial"/>
              </w:rPr>
            </w:pPr>
            <w:r>
              <w:rPr>
                <w:rFonts w:ascii="Arial" w:hAnsi="Arial" w:cs="Arial"/>
              </w:rPr>
              <w:t>Ongoing</w:t>
            </w:r>
          </w:p>
        </w:tc>
        <w:tc>
          <w:tcPr>
            <w:tcW w:w="857" w:type="dxa"/>
            <w:shd w:val="clear" w:color="auto" w:fill="auto"/>
          </w:tcPr>
          <w:p w14:paraId="779EC745" w14:textId="77777777" w:rsidR="00011535" w:rsidRPr="004D6E78" w:rsidRDefault="006F123C" w:rsidP="004D6E78">
            <w:pPr>
              <w:tabs>
                <w:tab w:val="left" w:pos="1350"/>
              </w:tabs>
              <w:rPr>
                <w:rFonts w:ascii="Arial" w:hAnsi="Arial" w:cs="Arial"/>
              </w:rPr>
            </w:pPr>
            <w:r w:rsidRPr="004D6E78">
              <w:rPr>
                <w:rFonts w:ascii="Arial" w:hAnsi="Arial" w:cs="Arial"/>
              </w:rPr>
              <w:t>Clerk</w:t>
            </w:r>
          </w:p>
          <w:p w14:paraId="214FA604" w14:textId="77777777" w:rsidR="00A8041A" w:rsidRPr="004D6E78" w:rsidRDefault="00A8041A" w:rsidP="004D6E78">
            <w:pPr>
              <w:tabs>
                <w:tab w:val="left" w:pos="1350"/>
              </w:tabs>
              <w:rPr>
                <w:rFonts w:ascii="Arial" w:hAnsi="Arial" w:cs="Arial"/>
              </w:rPr>
            </w:pPr>
          </w:p>
        </w:tc>
      </w:tr>
      <w:tr w:rsidR="005E527B" w:rsidRPr="004D6E78" w14:paraId="5999CDA8" w14:textId="77777777" w:rsidTr="005E527B">
        <w:tc>
          <w:tcPr>
            <w:tcW w:w="2977" w:type="dxa"/>
            <w:shd w:val="clear" w:color="auto" w:fill="auto"/>
          </w:tcPr>
          <w:p w14:paraId="3C667474" w14:textId="77777777" w:rsidR="00011535" w:rsidRPr="004D6E78" w:rsidRDefault="006F123C" w:rsidP="004D6E78">
            <w:pPr>
              <w:tabs>
                <w:tab w:val="left" w:pos="1350"/>
              </w:tabs>
              <w:rPr>
                <w:rFonts w:ascii="Arial" w:hAnsi="Arial" w:cs="Arial"/>
              </w:rPr>
            </w:pPr>
            <w:r w:rsidRPr="004D6E78">
              <w:rPr>
                <w:rFonts w:ascii="Arial" w:hAnsi="Arial" w:cs="Arial"/>
              </w:rPr>
              <w:t>Poor relationships with District council &amp; other parishes</w:t>
            </w:r>
          </w:p>
        </w:tc>
        <w:tc>
          <w:tcPr>
            <w:tcW w:w="498" w:type="dxa"/>
            <w:shd w:val="clear" w:color="auto" w:fill="auto"/>
          </w:tcPr>
          <w:p w14:paraId="418E62FA" w14:textId="77777777" w:rsidR="00011535" w:rsidRPr="004D6E78" w:rsidRDefault="006F123C"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0E77ECB0" w14:textId="77777777" w:rsidR="00011535" w:rsidRPr="004D6E78" w:rsidRDefault="006F123C"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29BFC394" w14:textId="77777777" w:rsidR="00011535" w:rsidRPr="004D6E78" w:rsidRDefault="00011535" w:rsidP="004D6E78">
            <w:pPr>
              <w:tabs>
                <w:tab w:val="left" w:pos="1350"/>
              </w:tabs>
              <w:rPr>
                <w:rFonts w:ascii="Arial" w:hAnsi="Arial" w:cs="Arial"/>
                <w:highlight w:val="green"/>
              </w:rPr>
            </w:pPr>
          </w:p>
        </w:tc>
        <w:tc>
          <w:tcPr>
            <w:tcW w:w="3467" w:type="dxa"/>
            <w:shd w:val="clear" w:color="auto" w:fill="auto"/>
          </w:tcPr>
          <w:p w14:paraId="3CBEBB9D" w14:textId="77777777" w:rsidR="006F123C" w:rsidRPr="004D6E78" w:rsidRDefault="006F123C" w:rsidP="004D6E78">
            <w:pPr>
              <w:tabs>
                <w:tab w:val="left" w:pos="1350"/>
              </w:tabs>
              <w:rPr>
                <w:rFonts w:ascii="Arial" w:hAnsi="Arial" w:cs="Arial"/>
              </w:rPr>
            </w:pPr>
            <w:r w:rsidRPr="004D6E78">
              <w:rPr>
                <w:rFonts w:ascii="Arial" w:hAnsi="Arial" w:cs="Arial"/>
              </w:rPr>
              <w:t>District Cllrs invited to meetings</w:t>
            </w:r>
          </w:p>
          <w:p w14:paraId="7C304E5F" w14:textId="77777777" w:rsidR="000C19AE" w:rsidRPr="004D6E78" w:rsidRDefault="000C19AE" w:rsidP="004D6E78">
            <w:pPr>
              <w:tabs>
                <w:tab w:val="left" w:pos="1350"/>
              </w:tabs>
              <w:rPr>
                <w:rFonts w:ascii="Arial" w:hAnsi="Arial" w:cs="Arial"/>
              </w:rPr>
            </w:pPr>
            <w:r w:rsidRPr="004D6E78">
              <w:rPr>
                <w:rFonts w:ascii="Arial" w:hAnsi="Arial" w:cs="Arial"/>
              </w:rPr>
              <w:t>Liaison with other Clerks &amp; with D.C.</w:t>
            </w:r>
            <w:r w:rsidR="006F123C" w:rsidRPr="004D6E78">
              <w:rPr>
                <w:rFonts w:ascii="Arial" w:hAnsi="Arial" w:cs="Arial"/>
              </w:rPr>
              <w:t xml:space="preserve"> teams – elections/member services / planning</w:t>
            </w:r>
            <w:r w:rsidRPr="004D6E78">
              <w:rPr>
                <w:rFonts w:ascii="Arial" w:hAnsi="Arial" w:cs="Arial"/>
              </w:rPr>
              <w:t>.</w:t>
            </w:r>
          </w:p>
        </w:tc>
        <w:tc>
          <w:tcPr>
            <w:tcW w:w="3940" w:type="dxa"/>
            <w:shd w:val="clear" w:color="auto" w:fill="auto"/>
          </w:tcPr>
          <w:p w14:paraId="643B98A2" w14:textId="77777777" w:rsidR="00011535" w:rsidRPr="004D6E78" w:rsidRDefault="003E70C5" w:rsidP="004D6E78">
            <w:pPr>
              <w:tabs>
                <w:tab w:val="left" w:pos="1350"/>
              </w:tabs>
              <w:rPr>
                <w:rFonts w:ascii="Arial" w:hAnsi="Arial" w:cs="Arial"/>
              </w:rPr>
            </w:pPr>
            <w:r w:rsidRPr="004D6E78">
              <w:rPr>
                <w:rFonts w:ascii="Arial" w:hAnsi="Arial" w:cs="Arial"/>
              </w:rPr>
              <w:t>Chairman has regular contact with District Cllrs &amp; other Parish Chairs.  Joint working/ sharing of knowledge in place</w:t>
            </w:r>
          </w:p>
        </w:tc>
        <w:tc>
          <w:tcPr>
            <w:tcW w:w="1177" w:type="dxa"/>
            <w:shd w:val="clear" w:color="auto" w:fill="auto"/>
          </w:tcPr>
          <w:p w14:paraId="5D5B5E15" w14:textId="77777777" w:rsidR="00011535" w:rsidRPr="004D6E78" w:rsidRDefault="00923C75" w:rsidP="004D6E78">
            <w:pPr>
              <w:tabs>
                <w:tab w:val="left" w:pos="1350"/>
              </w:tabs>
              <w:rPr>
                <w:rFonts w:ascii="Arial" w:hAnsi="Arial" w:cs="Arial"/>
              </w:rPr>
            </w:pPr>
            <w:r>
              <w:rPr>
                <w:rFonts w:ascii="Arial" w:hAnsi="Arial" w:cs="Arial"/>
              </w:rPr>
              <w:t>Ongoin</w:t>
            </w:r>
            <w:r w:rsidR="005E527B">
              <w:rPr>
                <w:rFonts w:ascii="Arial" w:hAnsi="Arial" w:cs="Arial"/>
              </w:rPr>
              <w:t>g</w:t>
            </w:r>
          </w:p>
        </w:tc>
        <w:tc>
          <w:tcPr>
            <w:tcW w:w="857" w:type="dxa"/>
            <w:shd w:val="clear" w:color="auto" w:fill="auto"/>
          </w:tcPr>
          <w:p w14:paraId="153546AA" w14:textId="77777777" w:rsidR="00011535" w:rsidRPr="004D6E78" w:rsidRDefault="006F123C" w:rsidP="004D6E78">
            <w:pPr>
              <w:tabs>
                <w:tab w:val="left" w:pos="1350"/>
              </w:tabs>
              <w:rPr>
                <w:rFonts w:ascii="Arial" w:hAnsi="Arial" w:cs="Arial"/>
              </w:rPr>
            </w:pPr>
            <w:r w:rsidRPr="004D6E78">
              <w:rPr>
                <w:rFonts w:ascii="Arial" w:hAnsi="Arial" w:cs="Arial"/>
              </w:rPr>
              <w:t>Clerk</w:t>
            </w:r>
          </w:p>
          <w:p w14:paraId="37E4A4FA" w14:textId="77777777" w:rsidR="006F123C" w:rsidRPr="004D6E78" w:rsidRDefault="006F123C" w:rsidP="004D6E78">
            <w:pPr>
              <w:tabs>
                <w:tab w:val="left" w:pos="1350"/>
              </w:tabs>
              <w:rPr>
                <w:rFonts w:ascii="Arial" w:hAnsi="Arial" w:cs="Arial"/>
              </w:rPr>
            </w:pPr>
            <w:r w:rsidRPr="004D6E78">
              <w:rPr>
                <w:rFonts w:ascii="Arial" w:hAnsi="Arial" w:cs="Arial"/>
              </w:rPr>
              <w:t>Chair</w:t>
            </w:r>
          </w:p>
        </w:tc>
      </w:tr>
      <w:tr w:rsidR="005E527B" w:rsidRPr="004D6E78" w14:paraId="55E5BE85" w14:textId="77777777" w:rsidTr="005E527B">
        <w:tc>
          <w:tcPr>
            <w:tcW w:w="2977" w:type="dxa"/>
            <w:shd w:val="clear" w:color="auto" w:fill="auto"/>
          </w:tcPr>
          <w:p w14:paraId="7C7380C4" w14:textId="77777777" w:rsidR="003E70C5" w:rsidRPr="004D6E78" w:rsidRDefault="003E70C5" w:rsidP="004D6E78">
            <w:pPr>
              <w:tabs>
                <w:tab w:val="left" w:pos="1350"/>
              </w:tabs>
              <w:rPr>
                <w:rFonts w:ascii="Arial" w:hAnsi="Arial" w:cs="Arial"/>
              </w:rPr>
            </w:pPr>
            <w:r w:rsidRPr="004D6E78">
              <w:rPr>
                <w:rFonts w:ascii="Arial" w:hAnsi="Arial" w:cs="Arial"/>
              </w:rPr>
              <w:t>Lack of effective lines of communication with parish residents</w:t>
            </w:r>
          </w:p>
        </w:tc>
        <w:tc>
          <w:tcPr>
            <w:tcW w:w="498" w:type="dxa"/>
            <w:shd w:val="clear" w:color="auto" w:fill="auto"/>
          </w:tcPr>
          <w:p w14:paraId="761FDE21" w14:textId="77777777" w:rsidR="003E70C5" w:rsidRPr="004D6E78" w:rsidRDefault="008F2CF8"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3F998CCD" w14:textId="77777777" w:rsidR="003E70C5" w:rsidRPr="004D6E78" w:rsidRDefault="008F2CF8" w:rsidP="004D6E78">
            <w:pPr>
              <w:tabs>
                <w:tab w:val="left" w:pos="1350"/>
              </w:tabs>
              <w:rPr>
                <w:rFonts w:ascii="Arial" w:hAnsi="Arial" w:cs="Arial"/>
              </w:rPr>
            </w:pPr>
            <w:r w:rsidRPr="004D6E78">
              <w:rPr>
                <w:rFonts w:ascii="Arial" w:hAnsi="Arial" w:cs="Arial"/>
              </w:rPr>
              <w:t>2</w:t>
            </w:r>
          </w:p>
        </w:tc>
        <w:tc>
          <w:tcPr>
            <w:tcW w:w="498" w:type="dxa"/>
            <w:shd w:val="clear" w:color="auto" w:fill="92D050"/>
          </w:tcPr>
          <w:p w14:paraId="00BB7536" w14:textId="77777777" w:rsidR="003E70C5" w:rsidRPr="004D6E78" w:rsidRDefault="003E70C5" w:rsidP="004D6E78">
            <w:pPr>
              <w:tabs>
                <w:tab w:val="left" w:pos="1350"/>
              </w:tabs>
              <w:rPr>
                <w:rFonts w:ascii="Arial" w:hAnsi="Arial" w:cs="Arial"/>
                <w:highlight w:val="green"/>
              </w:rPr>
            </w:pPr>
          </w:p>
        </w:tc>
        <w:tc>
          <w:tcPr>
            <w:tcW w:w="3467" w:type="dxa"/>
            <w:shd w:val="clear" w:color="auto" w:fill="auto"/>
          </w:tcPr>
          <w:p w14:paraId="328C38D6" w14:textId="77777777" w:rsidR="005A661C" w:rsidRPr="004D6E78" w:rsidRDefault="003E70C5" w:rsidP="004D6E78">
            <w:pPr>
              <w:tabs>
                <w:tab w:val="left" w:pos="1350"/>
              </w:tabs>
              <w:rPr>
                <w:rFonts w:ascii="Arial" w:hAnsi="Arial" w:cs="Arial"/>
              </w:rPr>
            </w:pPr>
            <w:r w:rsidRPr="004D6E78">
              <w:rPr>
                <w:rFonts w:ascii="Arial" w:hAnsi="Arial" w:cs="Arial"/>
              </w:rPr>
              <w:t xml:space="preserve">Regular articles in Nettleham Matters, updates on website &amp; </w:t>
            </w:r>
            <w:proofErr w:type="spellStart"/>
            <w:r w:rsidRPr="004D6E78">
              <w:rPr>
                <w:rFonts w:ascii="Arial" w:hAnsi="Arial" w:cs="Arial"/>
              </w:rPr>
              <w:t>facebook</w:t>
            </w:r>
            <w:proofErr w:type="spellEnd"/>
            <w:r w:rsidRPr="004D6E78">
              <w:rPr>
                <w:rFonts w:ascii="Arial" w:hAnsi="Arial" w:cs="Arial"/>
              </w:rPr>
              <w:t xml:space="preserve">.  </w:t>
            </w:r>
          </w:p>
        </w:tc>
        <w:tc>
          <w:tcPr>
            <w:tcW w:w="3940" w:type="dxa"/>
            <w:shd w:val="clear" w:color="auto" w:fill="auto"/>
          </w:tcPr>
          <w:p w14:paraId="486D47A1" w14:textId="77777777" w:rsidR="003E70C5" w:rsidRDefault="003E70C5" w:rsidP="004D6E78">
            <w:pPr>
              <w:tabs>
                <w:tab w:val="left" w:pos="1350"/>
              </w:tabs>
              <w:rPr>
                <w:rFonts w:ascii="Arial" w:hAnsi="Arial" w:cs="Arial"/>
              </w:rPr>
            </w:pPr>
            <w:r w:rsidRPr="004D6E78">
              <w:rPr>
                <w:rFonts w:ascii="Arial" w:hAnsi="Arial" w:cs="Arial"/>
              </w:rPr>
              <w:t xml:space="preserve">Key information posted on 3 x notices: meetings, audit, contact details </w:t>
            </w:r>
          </w:p>
          <w:p w14:paraId="2361C152" w14:textId="77777777" w:rsidR="00923C75" w:rsidRPr="004D6E78" w:rsidRDefault="00923C75" w:rsidP="004D6E78">
            <w:pPr>
              <w:tabs>
                <w:tab w:val="left" w:pos="1350"/>
              </w:tabs>
              <w:rPr>
                <w:rFonts w:ascii="Arial" w:hAnsi="Arial" w:cs="Arial"/>
              </w:rPr>
            </w:pPr>
          </w:p>
        </w:tc>
        <w:tc>
          <w:tcPr>
            <w:tcW w:w="1177" w:type="dxa"/>
            <w:shd w:val="clear" w:color="auto" w:fill="auto"/>
          </w:tcPr>
          <w:p w14:paraId="78423011" w14:textId="77777777" w:rsidR="003E70C5"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1E3AEEBE" w14:textId="77777777" w:rsidR="003E70C5" w:rsidRPr="004D6E78" w:rsidRDefault="008F2CF8" w:rsidP="004D6E78">
            <w:pPr>
              <w:tabs>
                <w:tab w:val="left" w:pos="1350"/>
              </w:tabs>
              <w:rPr>
                <w:rFonts w:ascii="Arial" w:hAnsi="Arial" w:cs="Arial"/>
              </w:rPr>
            </w:pPr>
            <w:r w:rsidRPr="004D6E78">
              <w:rPr>
                <w:rFonts w:ascii="Arial" w:hAnsi="Arial" w:cs="Arial"/>
              </w:rPr>
              <w:t>Clerk</w:t>
            </w:r>
          </w:p>
        </w:tc>
      </w:tr>
      <w:tr w:rsidR="005E527B" w:rsidRPr="004D6E78" w14:paraId="01F1C606" w14:textId="77777777" w:rsidTr="005E527B">
        <w:trPr>
          <w:cantSplit/>
          <w:trHeight w:val="1699"/>
        </w:trPr>
        <w:tc>
          <w:tcPr>
            <w:tcW w:w="2977" w:type="dxa"/>
            <w:shd w:val="clear" w:color="auto" w:fill="auto"/>
          </w:tcPr>
          <w:p w14:paraId="69CAE9CD" w14:textId="77777777" w:rsidR="00A8041A" w:rsidRPr="004D6E78" w:rsidRDefault="00A8041A" w:rsidP="004D6E78">
            <w:pPr>
              <w:tabs>
                <w:tab w:val="left" w:pos="1350"/>
              </w:tabs>
              <w:rPr>
                <w:rFonts w:ascii="Arial" w:hAnsi="Arial" w:cs="Arial"/>
                <w:b/>
              </w:rPr>
            </w:pPr>
          </w:p>
        </w:tc>
        <w:tc>
          <w:tcPr>
            <w:tcW w:w="498" w:type="dxa"/>
            <w:shd w:val="clear" w:color="auto" w:fill="auto"/>
            <w:textDirection w:val="btLr"/>
          </w:tcPr>
          <w:p w14:paraId="2878567C" w14:textId="77777777" w:rsidR="00A8041A" w:rsidRPr="004D6E78" w:rsidRDefault="00A8041A" w:rsidP="004D6E78">
            <w:pPr>
              <w:tabs>
                <w:tab w:val="left" w:pos="1350"/>
              </w:tabs>
              <w:ind w:left="113" w:right="113"/>
              <w:rPr>
                <w:rFonts w:ascii="Arial" w:hAnsi="Arial" w:cs="Arial"/>
                <w:b/>
              </w:rPr>
            </w:pPr>
            <w:r w:rsidRPr="004D6E78">
              <w:rPr>
                <w:rFonts w:ascii="Arial" w:hAnsi="Arial" w:cs="Arial"/>
                <w:b/>
              </w:rPr>
              <w:t>Impact</w:t>
            </w:r>
          </w:p>
        </w:tc>
        <w:tc>
          <w:tcPr>
            <w:tcW w:w="498" w:type="dxa"/>
            <w:shd w:val="clear" w:color="auto" w:fill="auto"/>
            <w:textDirection w:val="btLr"/>
          </w:tcPr>
          <w:p w14:paraId="2B9A93F0" w14:textId="77777777" w:rsidR="00A8041A" w:rsidRPr="004D6E78" w:rsidRDefault="00A8041A" w:rsidP="004D6E78">
            <w:pPr>
              <w:tabs>
                <w:tab w:val="left" w:pos="1350"/>
              </w:tabs>
              <w:ind w:left="113" w:right="113"/>
              <w:rPr>
                <w:rFonts w:ascii="Arial" w:hAnsi="Arial" w:cs="Arial"/>
                <w:b/>
              </w:rPr>
            </w:pPr>
            <w:r w:rsidRPr="004D6E78">
              <w:rPr>
                <w:rFonts w:ascii="Arial" w:hAnsi="Arial" w:cs="Arial"/>
                <w:b/>
              </w:rPr>
              <w:t>Likelihood</w:t>
            </w:r>
          </w:p>
        </w:tc>
        <w:tc>
          <w:tcPr>
            <w:tcW w:w="498" w:type="dxa"/>
            <w:shd w:val="clear" w:color="auto" w:fill="auto"/>
            <w:textDirection w:val="btLr"/>
          </w:tcPr>
          <w:p w14:paraId="642A1D33" w14:textId="77777777" w:rsidR="00A8041A" w:rsidRPr="004D6E78" w:rsidRDefault="00A8041A" w:rsidP="004D6E78">
            <w:pPr>
              <w:tabs>
                <w:tab w:val="left" w:pos="1350"/>
              </w:tabs>
              <w:ind w:left="113" w:right="113"/>
              <w:rPr>
                <w:rFonts w:ascii="Arial" w:hAnsi="Arial" w:cs="Arial"/>
                <w:b/>
              </w:rPr>
            </w:pPr>
            <w:r w:rsidRPr="004D6E78">
              <w:rPr>
                <w:rFonts w:ascii="Arial" w:hAnsi="Arial" w:cs="Arial"/>
                <w:b/>
              </w:rPr>
              <w:t>Risk rating</w:t>
            </w:r>
          </w:p>
        </w:tc>
        <w:tc>
          <w:tcPr>
            <w:tcW w:w="3467" w:type="dxa"/>
            <w:shd w:val="clear" w:color="auto" w:fill="auto"/>
          </w:tcPr>
          <w:p w14:paraId="3EAF2484" w14:textId="77777777" w:rsidR="00A8041A" w:rsidRPr="004D6E78" w:rsidRDefault="00A8041A" w:rsidP="004D6E78">
            <w:pPr>
              <w:tabs>
                <w:tab w:val="left" w:pos="1350"/>
              </w:tabs>
              <w:rPr>
                <w:rFonts w:ascii="Arial" w:hAnsi="Arial" w:cs="Arial"/>
                <w:b/>
              </w:rPr>
            </w:pPr>
          </w:p>
          <w:p w14:paraId="6018A083" w14:textId="77777777" w:rsidR="00A8041A" w:rsidRPr="004D6E78" w:rsidRDefault="00A8041A" w:rsidP="004D6E78">
            <w:pPr>
              <w:tabs>
                <w:tab w:val="left" w:pos="1350"/>
              </w:tabs>
              <w:rPr>
                <w:rFonts w:ascii="Arial" w:hAnsi="Arial" w:cs="Arial"/>
                <w:b/>
              </w:rPr>
            </w:pPr>
          </w:p>
          <w:p w14:paraId="2BD2A326" w14:textId="77777777" w:rsidR="00A8041A" w:rsidRPr="004D6E78" w:rsidRDefault="00A8041A" w:rsidP="004D6E78">
            <w:pPr>
              <w:tabs>
                <w:tab w:val="left" w:pos="1350"/>
              </w:tabs>
              <w:rPr>
                <w:rFonts w:ascii="Arial" w:hAnsi="Arial" w:cs="Arial"/>
                <w:b/>
              </w:rPr>
            </w:pPr>
          </w:p>
          <w:p w14:paraId="4AC9AF50" w14:textId="77777777" w:rsidR="00A8041A" w:rsidRPr="004D6E78" w:rsidRDefault="00A8041A" w:rsidP="004D6E78">
            <w:pPr>
              <w:tabs>
                <w:tab w:val="left" w:pos="1350"/>
              </w:tabs>
              <w:rPr>
                <w:rFonts w:ascii="Arial" w:hAnsi="Arial" w:cs="Arial"/>
                <w:b/>
              </w:rPr>
            </w:pPr>
          </w:p>
          <w:p w14:paraId="365766FB" w14:textId="77777777" w:rsidR="00A8041A" w:rsidRPr="004D6E78" w:rsidRDefault="00A8041A" w:rsidP="004D6E78">
            <w:pPr>
              <w:tabs>
                <w:tab w:val="left" w:pos="1350"/>
              </w:tabs>
              <w:jc w:val="center"/>
              <w:rPr>
                <w:rFonts w:ascii="Arial" w:hAnsi="Arial" w:cs="Arial"/>
                <w:b/>
              </w:rPr>
            </w:pPr>
            <w:r w:rsidRPr="004D6E78">
              <w:rPr>
                <w:rFonts w:ascii="Arial" w:hAnsi="Arial" w:cs="Arial"/>
                <w:b/>
              </w:rPr>
              <w:t>Controls to minimise risk</w:t>
            </w:r>
          </w:p>
        </w:tc>
        <w:tc>
          <w:tcPr>
            <w:tcW w:w="3940" w:type="dxa"/>
            <w:shd w:val="clear" w:color="auto" w:fill="auto"/>
          </w:tcPr>
          <w:p w14:paraId="521679A2" w14:textId="77777777" w:rsidR="00A8041A" w:rsidRPr="004D6E78" w:rsidRDefault="00A8041A" w:rsidP="004D6E78">
            <w:pPr>
              <w:tabs>
                <w:tab w:val="left" w:pos="1350"/>
              </w:tabs>
              <w:rPr>
                <w:rFonts w:ascii="Arial" w:hAnsi="Arial" w:cs="Arial"/>
                <w:b/>
              </w:rPr>
            </w:pPr>
          </w:p>
          <w:p w14:paraId="43451C82" w14:textId="77777777" w:rsidR="00A8041A" w:rsidRPr="004D6E78" w:rsidRDefault="00A8041A" w:rsidP="004D6E78">
            <w:pPr>
              <w:tabs>
                <w:tab w:val="left" w:pos="1350"/>
              </w:tabs>
              <w:rPr>
                <w:rFonts w:ascii="Arial" w:hAnsi="Arial" w:cs="Arial"/>
                <w:b/>
              </w:rPr>
            </w:pPr>
          </w:p>
          <w:p w14:paraId="4D638D34" w14:textId="77777777" w:rsidR="00A8041A" w:rsidRPr="004D6E78" w:rsidRDefault="00A8041A" w:rsidP="004D6E78">
            <w:pPr>
              <w:tabs>
                <w:tab w:val="left" w:pos="1350"/>
              </w:tabs>
              <w:rPr>
                <w:rFonts w:ascii="Arial" w:hAnsi="Arial" w:cs="Arial"/>
                <w:b/>
              </w:rPr>
            </w:pPr>
          </w:p>
          <w:p w14:paraId="7F2CE5E5" w14:textId="77777777" w:rsidR="00A8041A" w:rsidRPr="004D6E78" w:rsidRDefault="00A8041A" w:rsidP="004D6E78">
            <w:pPr>
              <w:tabs>
                <w:tab w:val="left" w:pos="1350"/>
              </w:tabs>
              <w:rPr>
                <w:rFonts w:ascii="Arial" w:hAnsi="Arial" w:cs="Arial"/>
                <w:b/>
              </w:rPr>
            </w:pPr>
            <w:r w:rsidRPr="004D6E78">
              <w:rPr>
                <w:rFonts w:ascii="Arial" w:hAnsi="Arial" w:cs="Arial"/>
                <w:b/>
              </w:rPr>
              <w:t>Additional controls required</w:t>
            </w:r>
            <w:r w:rsidR="00601E15">
              <w:rPr>
                <w:rFonts w:ascii="Arial" w:hAnsi="Arial" w:cs="Arial"/>
                <w:b/>
              </w:rPr>
              <w:t>/In place</w:t>
            </w:r>
          </w:p>
        </w:tc>
        <w:tc>
          <w:tcPr>
            <w:tcW w:w="1177" w:type="dxa"/>
            <w:shd w:val="clear" w:color="auto" w:fill="auto"/>
            <w:textDirection w:val="btLr"/>
          </w:tcPr>
          <w:p w14:paraId="787C7281" w14:textId="77777777" w:rsidR="00A8041A" w:rsidRPr="004D6E78" w:rsidRDefault="00A8041A" w:rsidP="005A661C">
            <w:pPr>
              <w:tabs>
                <w:tab w:val="left" w:pos="1350"/>
              </w:tabs>
              <w:ind w:left="113" w:right="113"/>
              <w:rPr>
                <w:rFonts w:ascii="Arial" w:hAnsi="Arial" w:cs="Arial"/>
                <w:b/>
              </w:rPr>
            </w:pPr>
            <w:r w:rsidRPr="004D6E78">
              <w:rPr>
                <w:rFonts w:ascii="Arial" w:hAnsi="Arial" w:cs="Arial"/>
                <w:b/>
              </w:rPr>
              <w:t>Timescales</w:t>
            </w:r>
          </w:p>
          <w:p w14:paraId="5941C9DB" w14:textId="77777777" w:rsidR="00A8041A" w:rsidRPr="004D6E78" w:rsidRDefault="00A8041A" w:rsidP="004D6E78">
            <w:pPr>
              <w:tabs>
                <w:tab w:val="left" w:pos="1350"/>
              </w:tabs>
              <w:ind w:left="113" w:right="113"/>
              <w:jc w:val="center"/>
              <w:rPr>
                <w:rFonts w:ascii="Arial" w:hAnsi="Arial" w:cs="Arial"/>
                <w:b/>
              </w:rPr>
            </w:pPr>
          </w:p>
        </w:tc>
        <w:tc>
          <w:tcPr>
            <w:tcW w:w="857" w:type="dxa"/>
            <w:shd w:val="clear" w:color="auto" w:fill="auto"/>
            <w:textDirection w:val="btLr"/>
          </w:tcPr>
          <w:p w14:paraId="4BE9AE4D" w14:textId="77777777" w:rsidR="00A8041A" w:rsidRPr="004D6E78" w:rsidRDefault="005A661C" w:rsidP="004D6E78">
            <w:pPr>
              <w:tabs>
                <w:tab w:val="left" w:pos="1350"/>
              </w:tabs>
              <w:ind w:left="113" w:right="113"/>
              <w:rPr>
                <w:rFonts w:ascii="Arial" w:hAnsi="Arial" w:cs="Arial"/>
                <w:b/>
              </w:rPr>
            </w:pPr>
            <w:r>
              <w:rPr>
                <w:rFonts w:ascii="Arial" w:hAnsi="Arial" w:cs="Arial"/>
                <w:b/>
              </w:rPr>
              <w:t>Responsible For</w:t>
            </w:r>
          </w:p>
          <w:p w14:paraId="5ED08E59" w14:textId="77777777" w:rsidR="00A8041A" w:rsidRPr="004D6E78" w:rsidRDefault="00A8041A" w:rsidP="004D6E78">
            <w:pPr>
              <w:tabs>
                <w:tab w:val="left" w:pos="1350"/>
              </w:tabs>
              <w:ind w:left="113" w:right="113"/>
              <w:rPr>
                <w:rFonts w:ascii="Arial" w:hAnsi="Arial" w:cs="Arial"/>
                <w:b/>
              </w:rPr>
            </w:pPr>
          </w:p>
        </w:tc>
      </w:tr>
      <w:tr w:rsidR="005E527B" w:rsidRPr="004D6E78" w14:paraId="75315ED4" w14:textId="77777777" w:rsidTr="005E527B">
        <w:tc>
          <w:tcPr>
            <w:tcW w:w="2977" w:type="dxa"/>
            <w:shd w:val="clear" w:color="auto" w:fill="auto"/>
          </w:tcPr>
          <w:p w14:paraId="334697EA" w14:textId="77777777" w:rsidR="00A8041A" w:rsidRPr="004D6E78" w:rsidRDefault="00A8041A" w:rsidP="004D6E78">
            <w:pPr>
              <w:tabs>
                <w:tab w:val="left" w:pos="1350"/>
              </w:tabs>
              <w:rPr>
                <w:rFonts w:ascii="Arial" w:hAnsi="Arial" w:cs="Arial"/>
              </w:rPr>
            </w:pPr>
            <w:r w:rsidRPr="004D6E78">
              <w:rPr>
                <w:rFonts w:ascii="Arial" w:hAnsi="Arial" w:cs="Arial"/>
                <w:b/>
              </w:rPr>
              <w:t>FINANCIAL MANAGEMENT</w:t>
            </w:r>
          </w:p>
        </w:tc>
        <w:tc>
          <w:tcPr>
            <w:tcW w:w="498" w:type="dxa"/>
            <w:shd w:val="clear" w:color="auto" w:fill="auto"/>
          </w:tcPr>
          <w:p w14:paraId="363ECDA5" w14:textId="77777777" w:rsidR="00011535" w:rsidRPr="004D6E78" w:rsidRDefault="00011535" w:rsidP="004D6E78">
            <w:pPr>
              <w:tabs>
                <w:tab w:val="left" w:pos="1350"/>
              </w:tabs>
              <w:rPr>
                <w:rFonts w:ascii="Arial" w:hAnsi="Arial" w:cs="Arial"/>
              </w:rPr>
            </w:pPr>
          </w:p>
        </w:tc>
        <w:tc>
          <w:tcPr>
            <w:tcW w:w="498" w:type="dxa"/>
            <w:shd w:val="clear" w:color="auto" w:fill="auto"/>
          </w:tcPr>
          <w:p w14:paraId="2263F10F" w14:textId="77777777" w:rsidR="00011535" w:rsidRPr="004D6E78" w:rsidRDefault="00011535" w:rsidP="004D6E78">
            <w:pPr>
              <w:tabs>
                <w:tab w:val="left" w:pos="1350"/>
              </w:tabs>
              <w:rPr>
                <w:rFonts w:ascii="Arial" w:hAnsi="Arial" w:cs="Arial"/>
              </w:rPr>
            </w:pPr>
          </w:p>
        </w:tc>
        <w:tc>
          <w:tcPr>
            <w:tcW w:w="498" w:type="dxa"/>
            <w:shd w:val="clear" w:color="auto" w:fill="FFFFFF"/>
          </w:tcPr>
          <w:p w14:paraId="6F23962D" w14:textId="77777777" w:rsidR="00011535" w:rsidRPr="004D6E78" w:rsidRDefault="00011535" w:rsidP="004D6E78">
            <w:pPr>
              <w:tabs>
                <w:tab w:val="left" w:pos="1350"/>
              </w:tabs>
              <w:rPr>
                <w:rFonts w:ascii="Arial" w:hAnsi="Arial" w:cs="Arial"/>
                <w:highlight w:val="green"/>
              </w:rPr>
            </w:pPr>
          </w:p>
        </w:tc>
        <w:tc>
          <w:tcPr>
            <w:tcW w:w="3467" w:type="dxa"/>
            <w:shd w:val="clear" w:color="auto" w:fill="auto"/>
          </w:tcPr>
          <w:p w14:paraId="4345325C" w14:textId="77777777" w:rsidR="00011535" w:rsidRPr="004D6E78" w:rsidRDefault="00011535" w:rsidP="004D6E78">
            <w:pPr>
              <w:tabs>
                <w:tab w:val="left" w:pos="1350"/>
              </w:tabs>
              <w:rPr>
                <w:rFonts w:ascii="Arial" w:hAnsi="Arial" w:cs="Arial"/>
              </w:rPr>
            </w:pPr>
          </w:p>
        </w:tc>
        <w:tc>
          <w:tcPr>
            <w:tcW w:w="3940" w:type="dxa"/>
            <w:shd w:val="clear" w:color="auto" w:fill="auto"/>
          </w:tcPr>
          <w:p w14:paraId="50A9D08F" w14:textId="77777777" w:rsidR="00011535" w:rsidRPr="004D6E78" w:rsidRDefault="00011535" w:rsidP="004D6E78">
            <w:pPr>
              <w:tabs>
                <w:tab w:val="left" w:pos="1350"/>
              </w:tabs>
              <w:rPr>
                <w:rFonts w:ascii="Arial" w:hAnsi="Arial" w:cs="Arial"/>
              </w:rPr>
            </w:pPr>
          </w:p>
        </w:tc>
        <w:tc>
          <w:tcPr>
            <w:tcW w:w="1177" w:type="dxa"/>
            <w:shd w:val="clear" w:color="auto" w:fill="auto"/>
          </w:tcPr>
          <w:p w14:paraId="1DB2CF53" w14:textId="77777777" w:rsidR="00011535" w:rsidRPr="004D6E78" w:rsidRDefault="00011535" w:rsidP="004D6E78">
            <w:pPr>
              <w:tabs>
                <w:tab w:val="left" w:pos="1350"/>
              </w:tabs>
              <w:rPr>
                <w:rFonts w:ascii="Arial" w:hAnsi="Arial" w:cs="Arial"/>
              </w:rPr>
            </w:pPr>
          </w:p>
        </w:tc>
        <w:tc>
          <w:tcPr>
            <w:tcW w:w="857" w:type="dxa"/>
            <w:shd w:val="clear" w:color="auto" w:fill="auto"/>
          </w:tcPr>
          <w:p w14:paraId="6FC860AA" w14:textId="77777777" w:rsidR="00011535" w:rsidRPr="004D6E78" w:rsidRDefault="00011535" w:rsidP="004D6E78">
            <w:pPr>
              <w:tabs>
                <w:tab w:val="left" w:pos="1350"/>
              </w:tabs>
              <w:rPr>
                <w:rFonts w:ascii="Arial" w:hAnsi="Arial" w:cs="Arial"/>
              </w:rPr>
            </w:pPr>
          </w:p>
        </w:tc>
      </w:tr>
      <w:tr w:rsidR="005E527B" w:rsidRPr="004D6E78" w14:paraId="32566D91" w14:textId="77777777" w:rsidTr="005E527B">
        <w:tc>
          <w:tcPr>
            <w:tcW w:w="2977" w:type="dxa"/>
            <w:shd w:val="clear" w:color="auto" w:fill="auto"/>
          </w:tcPr>
          <w:p w14:paraId="020FDBA3" w14:textId="77777777" w:rsidR="00011535" w:rsidRPr="004D6E78" w:rsidRDefault="00A8041A" w:rsidP="004D6E78">
            <w:pPr>
              <w:tabs>
                <w:tab w:val="left" w:pos="1350"/>
              </w:tabs>
              <w:rPr>
                <w:rFonts w:ascii="Arial" w:hAnsi="Arial" w:cs="Arial"/>
              </w:rPr>
            </w:pPr>
            <w:r w:rsidRPr="004D6E78">
              <w:rPr>
                <w:rFonts w:ascii="Arial" w:hAnsi="Arial" w:cs="Arial"/>
              </w:rPr>
              <w:t>Precept inadequate</w:t>
            </w:r>
          </w:p>
        </w:tc>
        <w:tc>
          <w:tcPr>
            <w:tcW w:w="498" w:type="dxa"/>
            <w:shd w:val="clear" w:color="auto" w:fill="auto"/>
          </w:tcPr>
          <w:p w14:paraId="3569AFFE" w14:textId="77777777" w:rsidR="00011535" w:rsidRPr="004D6E78" w:rsidRDefault="0021537D"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32916A75" w14:textId="77777777" w:rsidR="00011535" w:rsidRPr="004D6E78" w:rsidRDefault="0021537D"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0FADEA6A" w14:textId="77777777" w:rsidR="00011535" w:rsidRPr="004D6E78" w:rsidRDefault="00011535" w:rsidP="004D6E78">
            <w:pPr>
              <w:tabs>
                <w:tab w:val="left" w:pos="1350"/>
              </w:tabs>
              <w:rPr>
                <w:rFonts w:ascii="Arial" w:hAnsi="Arial" w:cs="Arial"/>
                <w:highlight w:val="green"/>
              </w:rPr>
            </w:pPr>
          </w:p>
        </w:tc>
        <w:tc>
          <w:tcPr>
            <w:tcW w:w="3467" w:type="dxa"/>
            <w:shd w:val="clear" w:color="auto" w:fill="auto"/>
          </w:tcPr>
          <w:p w14:paraId="1E06AB2B" w14:textId="77777777" w:rsidR="0021537D" w:rsidRPr="004D6E78" w:rsidRDefault="0021537D" w:rsidP="004D6E78">
            <w:pPr>
              <w:tabs>
                <w:tab w:val="left" w:pos="1350"/>
              </w:tabs>
              <w:rPr>
                <w:rFonts w:ascii="Arial" w:hAnsi="Arial" w:cs="Arial"/>
              </w:rPr>
            </w:pPr>
            <w:r w:rsidRPr="004D6E78">
              <w:rPr>
                <w:rFonts w:ascii="Arial" w:hAnsi="Arial" w:cs="Arial"/>
              </w:rPr>
              <w:t>Robust review and development of budget</w:t>
            </w:r>
          </w:p>
        </w:tc>
        <w:tc>
          <w:tcPr>
            <w:tcW w:w="3940" w:type="dxa"/>
            <w:shd w:val="clear" w:color="auto" w:fill="auto"/>
          </w:tcPr>
          <w:p w14:paraId="00E14F1E" w14:textId="77777777" w:rsidR="00011535" w:rsidRPr="004D6E78" w:rsidRDefault="0021537D" w:rsidP="004D6E78">
            <w:pPr>
              <w:tabs>
                <w:tab w:val="left" w:pos="1350"/>
              </w:tabs>
              <w:rPr>
                <w:rFonts w:ascii="Arial" w:hAnsi="Arial" w:cs="Arial"/>
              </w:rPr>
            </w:pPr>
            <w:r w:rsidRPr="004D6E78">
              <w:rPr>
                <w:rFonts w:ascii="Arial" w:hAnsi="Arial" w:cs="Arial"/>
              </w:rPr>
              <w:t>Monthly monitoring of income &amp; expenditure at PC meetings</w:t>
            </w:r>
          </w:p>
        </w:tc>
        <w:tc>
          <w:tcPr>
            <w:tcW w:w="1177" w:type="dxa"/>
            <w:shd w:val="clear" w:color="auto" w:fill="auto"/>
          </w:tcPr>
          <w:p w14:paraId="5EA4D1BE" w14:textId="77777777" w:rsidR="00011535"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740F476E" w14:textId="77777777" w:rsidR="00011535" w:rsidRPr="004D6E78" w:rsidRDefault="00F64179" w:rsidP="004D6E78">
            <w:pPr>
              <w:tabs>
                <w:tab w:val="left" w:pos="1350"/>
              </w:tabs>
              <w:rPr>
                <w:rFonts w:ascii="Arial" w:hAnsi="Arial" w:cs="Arial"/>
              </w:rPr>
            </w:pPr>
            <w:r w:rsidRPr="004D6E78">
              <w:rPr>
                <w:rFonts w:ascii="Arial" w:hAnsi="Arial" w:cs="Arial"/>
              </w:rPr>
              <w:t>Clerk</w:t>
            </w:r>
          </w:p>
          <w:p w14:paraId="0934315D" w14:textId="77777777" w:rsidR="00662093" w:rsidRPr="004D6E78" w:rsidRDefault="00662093" w:rsidP="004D6E78">
            <w:pPr>
              <w:tabs>
                <w:tab w:val="left" w:pos="1350"/>
              </w:tabs>
              <w:rPr>
                <w:rFonts w:ascii="Arial" w:hAnsi="Arial" w:cs="Arial"/>
              </w:rPr>
            </w:pPr>
            <w:r w:rsidRPr="004D6E78">
              <w:rPr>
                <w:rFonts w:ascii="Arial" w:hAnsi="Arial" w:cs="Arial"/>
              </w:rPr>
              <w:t>Chair</w:t>
            </w:r>
          </w:p>
        </w:tc>
      </w:tr>
      <w:tr w:rsidR="005E527B" w:rsidRPr="004D6E78" w14:paraId="5E198295" w14:textId="77777777" w:rsidTr="005E527B">
        <w:tc>
          <w:tcPr>
            <w:tcW w:w="2977" w:type="dxa"/>
            <w:shd w:val="clear" w:color="auto" w:fill="auto"/>
          </w:tcPr>
          <w:p w14:paraId="38B610AB" w14:textId="77777777" w:rsidR="00011535" w:rsidRPr="004D6E78" w:rsidRDefault="00A8041A" w:rsidP="004D6E78">
            <w:pPr>
              <w:tabs>
                <w:tab w:val="left" w:pos="1350"/>
              </w:tabs>
              <w:rPr>
                <w:rFonts w:ascii="Arial" w:hAnsi="Arial" w:cs="Arial"/>
              </w:rPr>
            </w:pPr>
            <w:r w:rsidRPr="004D6E78">
              <w:rPr>
                <w:rFonts w:ascii="Arial" w:hAnsi="Arial" w:cs="Arial"/>
              </w:rPr>
              <w:t>Incomplete or inaccurate financial records</w:t>
            </w:r>
          </w:p>
        </w:tc>
        <w:tc>
          <w:tcPr>
            <w:tcW w:w="498" w:type="dxa"/>
            <w:shd w:val="clear" w:color="auto" w:fill="auto"/>
          </w:tcPr>
          <w:p w14:paraId="3BAA446A" w14:textId="77777777" w:rsidR="00011535" w:rsidRPr="004D6E78" w:rsidRDefault="0021537D"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0E0F7D9D" w14:textId="77777777" w:rsidR="00011535" w:rsidRPr="004D6E78" w:rsidRDefault="0021537D"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0352A11E" w14:textId="77777777" w:rsidR="00011535" w:rsidRPr="004D6E78" w:rsidRDefault="00011535" w:rsidP="004D6E78">
            <w:pPr>
              <w:tabs>
                <w:tab w:val="left" w:pos="1350"/>
              </w:tabs>
              <w:rPr>
                <w:rFonts w:ascii="Arial" w:hAnsi="Arial" w:cs="Arial"/>
                <w:highlight w:val="green"/>
              </w:rPr>
            </w:pPr>
          </w:p>
        </w:tc>
        <w:tc>
          <w:tcPr>
            <w:tcW w:w="3467" w:type="dxa"/>
            <w:shd w:val="clear" w:color="auto" w:fill="auto"/>
          </w:tcPr>
          <w:p w14:paraId="13FBAE67" w14:textId="77777777" w:rsidR="00011535" w:rsidRPr="004D6E78" w:rsidRDefault="0021537D" w:rsidP="004D6E78">
            <w:pPr>
              <w:tabs>
                <w:tab w:val="left" w:pos="1350"/>
              </w:tabs>
              <w:rPr>
                <w:rFonts w:ascii="Arial" w:hAnsi="Arial" w:cs="Arial"/>
              </w:rPr>
            </w:pPr>
            <w:r w:rsidRPr="004D6E78">
              <w:rPr>
                <w:rFonts w:ascii="Arial" w:hAnsi="Arial" w:cs="Arial"/>
              </w:rPr>
              <w:t>Financial monitoring software in place – cash books, sales ledger.  Petty cash monthly balancing.  Cash received procedure in place</w:t>
            </w:r>
          </w:p>
        </w:tc>
        <w:tc>
          <w:tcPr>
            <w:tcW w:w="3940" w:type="dxa"/>
            <w:shd w:val="clear" w:color="auto" w:fill="auto"/>
          </w:tcPr>
          <w:p w14:paraId="395E693B" w14:textId="77777777" w:rsidR="00011535" w:rsidRPr="004D6E78" w:rsidRDefault="0021537D" w:rsidP="004D6E78">
            <w:pPr>
              <w:tabs>
                <w:tab w:val="left" w:pos="1350"/>
              </w:tabs>
              <w:rPr>
                <w:rFonts w:ascii="Arial" w:hAnsi="Arial" w:cs="Arial"/>
              </w:rPr>
            </w:pPr>
            <w:r w:rsidRPr="004D6E78">
              <w:rPr>
                <w:rFonts w:ascii="Arial" w:hAnsi="Arial" w:cs="Arial"/>
              </w:rPr>
              <w:t>Monthly reconciliation – payments &amp; sales ledger &amp; bank statements</w:t>
            </w:r>
          </w:p>
          <w:p w14:paraId="75F7D5AC" w14:textId="77777777" w:rsidR="0021537D" w:rsidRPr="004D6E78" w:rsidRDefault="0021537D" w:rsidP="004D6E78">
            <w:pPr>
              <w:tabs>
                <w:tab w:val="left" w:pos="1350"/>
              </w:tabs>
              <w:rPr>
                <w:rFonts w:ascii="Arial" w:hAnsi="Arial" w:cs="Arial"/>
              </w:rPr>
            </w:pPr>
            <w:r w:rsidRPr="004D6E78">
              <w:rPr>
                <w:rFonts w:ascii="Arial" w:hAnsi="Arial" w:cs="Arial"/>
              </w:rPr>
              <w:t>Ongoing review of procedures.</w:t>
            </w:r>
          </w:p>
          <w:p w14:paraId="3FCD0E23" w14:textId="77777777" w:rsidR="0021537D" w:rsidRPr="004D6E78" w:rsidRDefault="0021537D" w:rsidP="004D6E78">
            <w:pPr>
              <w:tabs>
                <w:tab w:val="left" w:pos="1350"/>
              </w:tabs>
              <w:rPr>
                <w:rFonts w:ascii="Arial" w:hAnsi="Arial" w:cs="Arial"/>
              </w:rPr>
            </w:pPr>
            <w:r w:rsidRPr="004D6E78">
              <w:rPr>
                <w:rFonts w:ascii="Arial" w:hAnsi="Arial" w:cs="Arial"/>
              </w:rPr>
              <w:t>Internal audit in place.</w:t>
            </w:r>
          </w:p>
        </w:tc>
        <w:tc>
          <w:tcPr>
            <w:tcW w:w="1177" w:type="dxa"/>
            <w:shd w:val="clear" w:color="auto" w:fill="auto"/>
          </w:tcPr>
          <w:p w14:paraId="38A428DC" w14:textId="77777777" w:rsidR="00011535"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0CC05917" w14:textId="77777777" w:rsidR="00011535" w:rsidRPr="004D6E78" w:rsidRDefault="00F64179" w:rsidP="004D6E78">
            <w:pPr>
              <w:tabs>
                <w:tab w:val="left" w:pos="1350"/>
              </w:tabs>
              <w:rPr>
                <w:rFonts w:ascii="Arial" w:hAnsi="Arial" w:cs="Arial"/>
              </w:rPr>
            </w:pPr>
            <w:r w:rsidRPr="004D6E78">
              <w:rPr>
                <w:rFonts w:ascii="Arial" w:hAnsi="Arial" w:cs="Arial"/>
              </w:rPr>
              <w:t>Clerk</w:t>
            </w:r>
          </w:p>
          <w:p w14:paraId="4A2680AD" w14:textId="77777777" w:rsidR="007B0BC1" w:rsidRPr="004D6E78" w:rsidRDefault="007B0BC1" w:rsidP="004D6E78">
            <w:pPr>
              <w:tabs>
                <w:tab w:val="left" w:pos="1350"/>
              </w:tabs>
              <w:rPr>
                <w:rFonts w:ascii="Arial" w:hAnsi="Arial" w:cs="Arial"/>
              </w:rPr>
            </w:pPr>
            <w:r w:rsidRPr="004D6E78">
              <w:rPr>
                <w:rFonts w:ascii="Arial" w:hAnsi="Arial" w:cs="Arial"/>
              </w:rPr>
              <w:t>A/C’s</w:t>
            </w:r>
          </w:p>
          <w:p w14:paraId="422344F7" w14:textId="77777777" w:rsidR="007B0BC1" w:rsidRPr="004D6E78" w:rsidRDefault="007B0BC1" w:rsidP="004D6E78">
            <w:pPr>
              <w:tabs>
                <w:tab w:val="left" w:pos="1350"/>
              </w:tabs>
              <w:rPr>
                <w:rFonts w:ascii="Arial" w:hAnsi="Arial" w:cs="Arial"/>
              </w:rPr>
            </w:pPr>
            <w:r w:rsidRPr="004D6E78">
              <w:rPr>
                <w:rFonts w:ascii="Arial" w:hAnsi="Arial" w:cs="Arial"/>
              </w:rPr>
              <w:t>Asst</w:t>
            </w:r>
          </w:p>
        </w:tc>
      </w:tr>
      <w:tr w:rsidR="005E527B" w:rsidRPr="004D6E78" w14:paraId="2A9555C3" w14:textId="77777777" w:rsidTr="005E527B">
        <w:tc>
          <w:tcPr>
            <w:tcW w:w="2977" w:type="dxa"/>
            <w:shd w:val="clear" w:color="auto" w:fill="auto"/>
          </w:tcPr>
          <w:p w14:paraId="13B37994" w14:textId="77777777" w:rsidR="00011535" w:rsidRPr="004D6E78" w:rsidRDefault="00A8041A" w:rsidP="004D6E78">
            <w:pPr>
              <w:tabs>
                <w:tab w:val="left" w:pos="1350"/>
              </w:tabs>
              <w:rPr>
                <w:rFonts w:ascii="Arial" w:hAnsi="Arial" w:cs="Arial"/>
              </w:rPr>
            </w:pPr>
            <w:r w:rsidRPr="004D6E78">
              <w:rPr>
                <w:rFonts w:ascii="Arial" w:hAnsi="Arial" w:cs="Arial"/>
              </w:rPr>
              <w:t>Breach of Financial Regulations</w:t>
            </w:r>
          </w:p>
        </w:tc>
        <w:tc>
          <w:tcPr>
            <w:tcW w:w="498" w:type="dxa"/>
            <w:shd w:val="clear" w:color="auto" w:fill="auto"/>
          </w:tcPr>
          <w:p w14:paraId="674BE85F" w14:textId="77777777" w:rsidR="00011535" w:rsidRPr="004D6E78" w:rsidRDefault="00F64179"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661E7AE5" w14:textId="77777777" w:rsidR="00011535" w:rsidRPr="004D6E78" w:rsidRDefault="00F64179"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3A5DA318" w14:textId="77777777" w:rsidR="00011535" w:rsidRPr="004D6E78" w:rsidRDefault="00011535" w:rsidP="004D6E78">
            <w:pPr>
              <w:tabs>
                <w:tab w:val="left" w:pos="1350"/>
              </w:tabs>
              <w:rPr>
                <w:rFonts w:ascii="Arial" w:hAnsi="Arial" w:cs="Arial"/>
                <w:highlight w:val="green"/>
              </w:rPr>
            </w:pPr>
          </w:p>
        </w:tc>
        <w:tc>
          <w:tcPr>
            <w:tcW w:w="3467" w:type="dxa"/>
            <w:shd w:val="clear" w:color="auto" w:fill="auto"/>
          </w:tcPr>
          <w:p w14:paraId="3546ABE2" w14:textId="77777777" w:rsidR="00011535" w:rsidRPr="004D6E78" w:rsidRDefault="00F64179" w:rsidP="004D6E78">
            <w:pPr>
              <w:tabs>
                <w:tab w:val="left" w:pos="1350"/>
              </w:tabs>
              <w:rPr>
                <w:rFonts w:ascii="Arial" w:hAnsi="Arial" w:cs="Arial"/>
              </w:rPr>
            </w:pPr>
            <w:r w:rsidRPr="004D6E78">
              <w:rPr>
                <w:rFonts w:ascii="Arial" w:hAnsi="Arial" w:cs="Arial"/>
              </w:rPr>
              <w:t>Financial Regulations (FR) reviewed annually. Councillor have copy of FR’s</w:t>
            </w:r>
            <w:r w:rsidR="00662093" w:rsidRPr="004D6E78">
              <w:rPr>
                <w:rFonts w:ascii="Arial" w:hAnsi="Arial" w:cs="Arial"/>
              </w:rPr>
              <w:t xml:space="preserve">. </w:t>
            </w:r>
            <w:r w:rsidR="00895B5D" w:rsidRPr="004D6E78">
              <w:rPr>
                <w:rFonts w:ascii="Arial" w:hAnsi="Arial" w:cs="Arial"/>
              </w:rPr>
              <w:t xml:space="preserve">Clerk ensures expenditure within FR </w:t>
            </w:r>
          </w:p>
        </w:tc>
        <w:tc>
          <w:tcPr>
            <w:tcW w:w="3940" w:type="dxa"/>
            <w:shd w:val="clear" w:color="auto" w:fill="auto"/>
          </w:tcPr>
          <w:p w14:paraId="733CC09C" w14:textId="77777777" w:rsidR="00011535" w:rsidRPr="004D6E78" w:rsidRDefault="00F64179" w:rsidP="004D6E78">
            <w:pPr>
              <w:tabs>
                <w:tab w:val="left" w:pos="1350"/>
              </w:tabs>
              <w:rPr>
                <w:rFonts w:ascii="Arial" w:hAnsi="Arial" w:cs="Arial"/>
              </w:rPr>
            </w:pPr>
            <w:r w:rsidRPr="004D6E78">
              <w:rPr>
                <w:rFonts w:ascii="Arial" w:hAnsi="Arial" w:cs="Arial"/>
              </w:rPr>
              <w:t>Councillors to attend training</w:t>
            </w:r>
          </w:p>
          <w:p w14:paraId="7CB613C2" w14:textId="77777777" w:rsidR="00662093" w:rsidRPr="004D6E78" w:rsidRDefault="00662093" w:rsidP="004D6E78">
            <w:pPr>
              <w:tabs>
                <w:tab w:val="left" w:pos="1350"/>
              </w:tabs>
              <w:rPr>
                <w:rFonts w:ascii="Arial" w:hAnsi="Arial" w:cs="Arial"/>
              </w:rPr>
            </w:pPr>
            <w:r w:rsidRPr="004D6E78">
              <w:rPr>
                <w:rFonts w:ascii="Arial" w:hAnsi="Arial" w:cs="Arial"/>
              </w:rPr>
              <w:t>&amp; reference to governance &amp; accountability guidance (audit)</w:t>
            </w:r>
          </w:p>
          <w:p w14:paraId="7020F9AD" w14:textId="77777777" w:rsidR="00895B5D" w:rsidRPr="004D6E78" w:rsidRDefault="00895B5D" w:rsidP="004D6E78">
            <w:pPr>
              <w:tabs>
                <w:tab w:val="left" w:pos="1350"/>
              </w:tabs>
              <w:rPr>
                <w:rFonts w:ascii="Arial" w:hAnsi="Arial" w:cs="Arial"/>
              </w:rPr>
            </w:pPr>
            <w:r w:rsidRPr="004D6E78">
              <w:rPr>
                <w:rFonts w:ascii="Arial" w:hAnsi="Arial" w:cs="Arial"/>
              </w:rPr>
              <w:t>Clerk attends financial training</w:t>
            </w:r>
          </w:p>
        </w:tc>
        <w:tc>
          <w:tcPr>
            <w:tcW w:w="1177" w:type="dxa"/>
            <w:shd w:val="clear" w:color="auto" w:fill="auto"/>
          </w:tcPr>
          <w:p w14:paraId="3C1759F5" w14:textId="77777777" w:rsidR="00011535" w:rsidRPr="004D6E78" w:rsidRDefault="00923C75" w:rsidP="004D6E78">
            <w:pPr>
              <w:tabs>
                <w:tab w:val="left" w:pos="1350"/>
              </w:tabs>
              <w:rPr>
                <w:rFonts w:ascii="Arial" w:hAnsi="Arial" w:cs="Arial"/>
              </w:rPr>
            </w:pPr>
            <w:r>
              <w:rPr>
                <w:rFonts w:ascii="Arial" w:hAnsi="Arial" w:cs="Arial"/>
              </w:rPr>
              <w:t>Annual</w:t>
            </w:r>
          </w:p>
        </w:tc>
        <w:tc>
          <w:tcPr>
            <w:tcW w:w="857" w:type="dxa"/>
            <w:shd w:val="clear" w:color="auto" w:fill="auto"/>
          </w:tcPr>
          <w:p w14:paraId="66E2EC6F" w14:textId="77777777" w:rsidR="00011535" w:rsidRPr="004D6E78" w:rsidRDefault="00F64179" w:rsidP="004D6E78">
            <w:pPr>
              <w:tabs>
                <w:tab w:val="left" w:pos="1350"/>
              </w:tabs>
              <w:rPr>
                <w:rFonts w:ascii="Arial" w:hAnsi="Arial" w:cs="Arial"/>
              </w:rPr>
            </w:pPr>
            <w:r w:rsidRPr="004D6E78">
              <w:rPr>
                <w:rFonts w:ascii="Arial" w:hAnsi="Arial" w:cs="Arial"/>
              </w:rPr>
              <w:t>All</w:t>
            </w:r>
          </w:p>
        </w:tc>
      </w:tr>
      <w:tr w:rsidR="005E527B" w:rsidRPr="004D6E78" w14:paraId="49C630F8" w14:textId="77777777" w:rsidTr="005E527B">
        <w:tc>
          <w:tcPr>
            <w:tcW w:w="2977" w:type="dxa"/>
            <w:shd w:val="clear" w:color="auto" w:fill="auto"/>
          </w:tcPr>
          <w:p w14:paraId="3E07E1D9" w14:textId="77777777" w:rsidR="00011535" w:rsidRPr="004D6E78" w:rsidRDefault="00A8041A" w:rsidP="004D6E78">
            <w:pPr>
              <w:tabs>
                <w:tab w:val="left" w:pos="1350"/>
              </w:tabs>
              <w:rPr>
                <w:rFonts w:ascii="Arial" w:hAnsi="Arial" w:cs="Arial"/>
              </w:rPr>
            </w:pPr>
            <w:r w:rsidRPr="004D6E78">
              <w:rPr>
                <w:rFonts w:ascii="Arial" w:hAnsi="Arial" w:cs="Arial"/>
              </w:rPr>
              <w:t>Council overspend on budget</w:t>
            </w:r>
          </w:p>
        </w:tc>
        <w:tc>
          <w:tcPr>
            <w:tcW w:w="498" w:type="dxa"/>
            <w:shd w:val="clear" w:color="auto" w:fill="auto"/>
          </w:tcPr>
          <w:p w14:paraId="4F700AA9" w14:textId="77777777" w:rsidR="00011535" w:rsidRPr="004D6E78" w:rsidRDefault="00011535" w:rsidP="004D6E78">
            <w:pPr>
              <w:tabs>
                <w:tab w:val="left" w:pos="1350"/>
              </w:tabs>
              <w:rPr>
                <w:rFonts w:ascii="Arial" w:hAnsi="Arial" w:cs="Arial"/>
              </w:rPr>
            </w:pPr>
          </w:p>
        </w:tc>
        <w:tc>
          <w:tcPr>
            <w:tcW w:w="498" w:type="dxa"/>
            <w:shd w:val="clear" w:color="auto" w:fill="auto"/>
          </w:tcPr>
          <w:p w14:paraId="1855E484" w14:textId="77777777" w:rsidR="00011535" w:rsidRPr="004D6E78" w:rsidRDefault="00011535" w:rsidP="004D6E78">
            <w:pPr>
              <w:tabs>
                <w:tab w:val="left" w:pos="1350"/>
              </w:tabs>
              <w:rPr>
                <w:rFonts w:ascii="Arial" w:hAnsi="Arial" w:cs="Arial"/>
              </w:rPr>
            </w:pPr>
          </w:p>
        </w:tc>
        <w:tc>
          <w:tcPr>
            <w:tcW w:w="498" w:type="dxa"/>
            <w:shd w:val="clear" w:color="auto" w:fill="92D050"/>
          </w:tcPr>
          <w:p w14:paraId="322C5DBE" w14:textId="77777777" w:rsidR="00011535" w:rsidRPr="004D6E78" w:rsidRDefault="00011535" w:rsidP="004D6E78">
            <w:pPr>
              <w:tabs>
                <w:tab w:val="left" w:pos="1350"/>
              </w:tabs>
              <w:rPr>
                <w:rFonts w:ascii="Arial" w:hAnsi="Arial" w:cs="Arial"/>
                <w:highlight w:val="green"/>
              </w:rPr>
            </w:pPr>
          </w:p>
        </w:tc>
        <w:tc>
          <w:tcPr>
            <w:tcW w:w="3467" w:type="dxa"/>
            <w:shd w:val="clear" w:color="auto" w:fill="auto"/>
          </w:tcPr>
          <w:p w14:paraId="6B1507EE" w14:textId="77777777" w:rsidR="00011535" w:rsidRPr="004D6E78" w:rsidRDefault="00F64179" w:rsidP="004D6E78">
            <w:pPr>
              <w:tabs>
                <w:tab w:val="left" w:pos="1350"/>
              </w:tabs>
              <w:rPr>
                <w:rFonts w:ascii="Arial" w:hAnsi="Arial" w:cs="Arial"/>
              </w:rPr>
            </w:pPr>
            <w:r w:rsidRPr="004D6E78">
              <w:rPr>
                <w:rFonts w:ascii="Arial" w:hAnsi="Arial" w:cs="Arial"/>
              </w:rPr>
              <w:t>Income &amp; expenditure monitored closed by CL/RFO</w:t>
            </w:r>
          </w:p>
        </w:tc>
        <w:tc>
          <w:tcPr>
            <w:tcW w:w="3940" w:type="dxa"/>
            <w:shd w:val="clear" w:color="auto" w:fill="auto"/>
          </w:tcPr>
          <w:p w14:paraId="20DE215C" w14:textId="77777777" w:rsidR="00011535" w:rsidRPr="004D6E78" w:rsidRDefault="00F64179" w:rsidP="004D6E78">
            <w:pPr>
              <w:tabs>
                <w:tab w:val="left" w:pos="1350"/>
              </w:tabs>
              <w:rPr>
                <w:rFonts w:ascii="Arial" w:hAnsi="Arial" w:cs="Arial"/>
              </w:rPr>
            </w:pPr>
            <w:r w:rsidRPr="004D6E78">
              <w:rPr>
                <w:rFonts w:ascii="Arial" w:hAnsi="Arial" w:cs="Arial"/>
              </w:rPr>
              <w:t>Income &amp; expenditure report to PC meeting monthly</w:t>
            </w:r>
          </w:p>
        </w:tc>
        <w:tc>
          <w:tcPr>
            <w:tcW w:w="1177" w:type="dxa"/>
            <w:shd w:val="clear" w:color="auto" w:fill="auto"/>
          </w:tcPr>
          <w:p w14:paraId="04B28F7B" w14:textId="77777777" w:rsidR="00011535"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513718FB" w14:textId="77777777" w:rsidR="00011535" w:rsidRPr="004D6E78" w:rsidRDefault="00F64179" w:rsidP="004D6E78">
            <w:pPr>
              <w:tabs>
                <w:tab w:val="left" w:pos="1350"/>
              </w:tabs>
              <w:rPr>
                <w:rFonts w:ascii="Arial" w:hAnsi="Arial" w:cs="Arial"/>
              </w:rPr>
            </w:pPr>
            <w:r w:rsidRPr="004D6E78">
              <w:rPr>
                <w:rFonts w:ascii="Arial" w:hAnsi="Arial" w:cs="Arial"/>
              </w:rPr>
              <w:t>Clerk</w:t>
            </w:r>
          </w:p>
        </w:tc>
      </w:tr>
      <w:tr w:rsidR="005E527B" w:rsidRPr="004D6E78" w14:paraId="3B53DC05" w14:textId="77777777" w:rsidTr="005E527B">
        <w:tc>
          <w:tcPr>
            <w:tcW w:w="2977" w:type="dxa"/>
            <w:shd w:val="clear" w:color="auto" w:fill="auto"/>
          </w:tcPr>
          <w:p w14:paraId="5351877D" w14:textId="77777777" w:rsidR="00A8041A" w:rsidRPr="004D6E78" w:rsidRDefault="00A8041A" w:rsidP="004D6E78">
            <w:pPr>
              <w:tabs>
                <w:tab w:val="left" w:pos="1350"/>
              </w:tabs>
              <w:rPr>
                <w:rFonts w:ascii="Arial" w:hAnsi="Arial" w:cs="Arial"/>
              </w:rPr>
            </w:pPr>
            <w:r w:rsidRPr="004D6E78">
              <w:rPr>
                <w:rFonts w:ascii="Arial" w:hAnsi="Arial" w:cs="Arial"/>
              </w:rPr>
              <w:t>Incorrect VAT claim or non-compliance</w:t>
            </w:r>
          </w:p>
        </w:tc>
        <w:tc>
          <w:tcPr>
            <w:tcW w:w="498" w:type="dxa"/>
            <w:shd w:val="clear" w:color="auto" w:fill="auto"/>
          </w:tcPr>
          <w:p w14:paraId="79C7A7BD"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7B7AFBFC"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3821FC57" w14:textId="77777777" w:rsidR="00A8041A" w:rsidRPr="004D6E78" w:rsidRDefault="00A8041A" w:rsidP="004D6E78">
            <w:pPr>
              <w:tabs>
                <w:tab w:val="left" w:pos="1350"/>
              </w:tabs>
              <w:rPr>
                <w:rFonts w:ascii="Arial" w:hAnsi="Arial" w:cs="Arial"/>
                <w:highlight w:val="green"/>
              </w:rPr>
            </w:pPr>
          </w:p>
        </w:tc>
        <w:tc>
          <w:tcPr>
            <w:tcW w:w="3467" w:type="dxa"/>
            <w:shd w:val="clear" w:color="auto" w:fill="auto"/>
          </w:tcPr>
          <w:p w14:paraId="0ADA70F2" w14:textId="77777777" w:rsidR="00A8041A" w:rsidRPr="004D6E78" w:rsidRDefault="0021537D" w:rsidP="004D6E78">
            <w:pPr>
              <w:tabs>
                <w:tab w:val="left" w:pos="1350"/>
              </w:tabs>
              <w:rPr>
                <w:rFonts w:ascii="Arial" w:hAnsi="Arial" w:cs="Arial"/>
              </w:rPr>
            </w:pPr>
            <w:r w:rsidRPr="004D6E78">
              <w:rPr>
                <w:rFonts w:ascii="Arial" w:hAnsi="Arial" w:cs="Arial"/>
              </w:rPr>
              <w:t>RFO scrutinises all invoices to maximise reclaim</w:t>
            </w:r>
          </w:p>
        </w:tc>
        <w:tc>
          <w:tcPr>
            <w:tcW w:w="3940" w:type="dxa"/>
            <w:shd w:val="clear" w:color="auto" w:fill="auto"/>
          </w:tcPr>
          <w:p w14:paraId="792BB77F" w14:textId="77777777" w:rsidR="00A8041A" w:rsidRPr="004D6E78" w:rsidRDefault="00923C75" w:rsidP="004D6E78">
            <w:pPr>
              <w:tabs>
                <w:tab w:val="left" w:pos="1350"/>
              </w:tabs>
              <w:rPr>
                <w:rFonts w:ascii="Arial" w:hAnsi="Arial" w:cs="Arial"/>
              </w:rPr>
            </w:pPr>
            <w:r>
              <w:rPr>
                <w:rFonts w:ascii="Arial" w:hAnsi="Arial" w:cs="Arial"/>
              </w:rPr>
              <w:t>Accounts Asst. posts invoices &amp; claim – then signed off RFO</w:t>
            </w:r>
          </w:p>
        </w:tc>
        <w:tc>
          <w:tcPr>
            <w:tcW w:w="1177" w:type="dxa"/>
            <w:shd w:val="clear" w:color="auto" w:fill="auto"/>
          </w:tcPr>
          <w:p w14:paraId="1D2B7D33" w14:textId="77777777" w:rsidR="00A8041A"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286EBCF5" w14:textId="77777777" w:rsidR="00A8041A" w:rsidRPr="004D6E78" w:rsidRDefault="00F64179" w:rsidP="004D6E78">
            <w:pPr>
              <w:tabs>
                <w:tab w:val="left" w:pos="1350"/>
              </w:tabs>
              <w:rPr>
                <w:rFonts w:ascii="Arial" w:hAnsi="Arial" w:cs="Arial"/>
              </w:rPr>
            </w:pPr>
            <w:r w:rsidRPr="004D6E78">
              <w:rPr>
                <w:rFonts w:ascii="Arial" w:hAnsi="Arial" w:cs="Arial"/>
              </w:rPr>
              <w:t>Clerk</w:t>
            </w:r>
          </w:p>
        </w:tc>
      </w:tr>
      <w:tr w:rsidR="005E527B" w:rsidRPr="004D6E78" w14:paraId="2EDB0815" w14:textId="77777777" w:rsidTr="005E527B">
        <w:tc>
          <w:tcPr>
            <w:tcW w:w="2977" w:type="dxa"/>
            <w:shd w:val="clear" w:color="auto" w:fill="auto"/>
          </w:tcPr>
          <w:p w14:paraId="1B2C7D91" w14:textId="77777777" w:rsidR="00A8041A" w:rsidRPr="004D6E78" w:rsidRDefault="00A8041A" w:rsidP="004D6E78">
            <w:pPr>
              <w:tabs>
                <w:tab w:val="left" w:pos="1350"/>
              </w:tabs>
              <w:rPr>
                <w:rFonts w:ascii="Arial" w:hAnsi="Arial" w:cs="Arial"/>
              </w:rPr>
            </w:pPr>
            <w:r w:rsidRPr="004D6E78">
              <w:rPr>
                <w:rFonts w:ascii="Arial" w:hAnsi="Arial" w:cs="Arial"/>
              </w:rPr>
              <w:t>Banking errors /charges</w:t>
            </w:r>
          </w:p>
        </w:tc>
        <w:tc>
          <w:tcPr>
            <w:tcW w:w="498" w:type="dxa"/>
            <w:shd w:val="clear" w:color="auto" w:fill="auto"/>
          </w:tcPr>
          <w:p w14:paraId="14D9DDAC"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498" w:type="dxa"/>
            <w:shd w:val="clear" w:color="auto" w:fill="auto"/>
          </w:tcPr>
          <w:p w14:paraId="0519D998"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4BBD41FB" w14:textId="77777777" w:rsidR="00A8041A" w:rsidRPr="004D6E78" w:rsidRDefault="00A8041A" w:rsidP="004D6E78">
            <w:pPr>
              <w:tabs>
                <w:tab w:val="left" w:pos="1350"/>
              </w:tabs>
              <w:rPr>
                <w:rFonts w:ascii="Arial" w:hAnsi="Arial" w:cs="Arial"/>
                <w:highlight w:val="green"/>
              </w:rPr>
            </w:pPr>
          </w:p>
        </w:tc>
        <w:tc>
          <w:tcPr>
            <w:tcW w:w="3467" w:type="dxa"/>
            <w:shd w:val="clear" w:color="auto" w:fill="auto"/>
          </w:tcPr>
          <w:p w14:paraId="36992901" w14:textId="77777777" w:rsidR="00A8041A" w:rsidRPr="004D6E78" w:rsidRDefault="0021537D" w:rsidP="004D6E78">
            <w:pPr>
              <w:tabs>
                <w:tab w:val="left" w:pos="1350"/>
              </w:tabs>
              <w:rPr>
                <w:rFonts w:ascii="Arial" w:hAnsi="Arial" w:cs="Arial"/>
              </w:rPr>
            </w:pPr>
            <w:r w:rsidRPr="004D6E78">
              <w:rPr>
                <w:rFonts w:ascii="Arial" w:hAnsi="Arial" w:cs="Arial"/>
              </w:rPr>
              <w:t>Bank reconciliation – monthly</w:t>
            </w:r>
          </w:p>
          <w:p w14:paraId="2CC6D7A4" w14:textId="77777777" w:rsidR="00AF2A06" w:rsidRPr="004D6E78" w:rsidRDefault="00AF2A06" w:rsidP="004D6E78">
            <w:pPr>
              <w:tabs>
                <w:tab w:val="left" w:pos="1350"/>
              </w:tabs>
              <w:rPr>
                <w:rFonts w:ascii="Arial" w:hAnsi="Arial" w:cs="Arial"/>
              </w:rPr>
            </w:pPr>
            <w:r w:rsidRPr="004D6E78">
              <w:rPr>
                <w:rFonts w:ascii="Arial" w:hAnsi="Arial" w:cs="Arial"/>
              </w:rPr>
              <w:t>Bank balances checked</w:t>
            </w:r>
          </w:p>
        </w:tc>
        <w:tc>
          <w:tcPr>
            <w:tcW w:w="3940" w:type="dxa"/>
            <w:shd w:val="clear" w:color="auto" w:fill="auto"/>
          </w:tcPr>
          <w:p w14:paraId="634B84F8" w14:textId="77777777" w:rsidR="00A8041A" w:rsidRPr="004D6E78" w:rsidRDefault="0021537D" w:rsidP="004D6E78">
            <w:pPr>
              <w:tabs>
                <w:tab w:val="left" w:pos="1350"/>
              </w:tabs>
              <w:rPr>
                <w:rFonts w:ascii="Arial" w:hAnsi="Arial" w:cs="Arial"/>
              </w:rPr>
            </w:pPr>
            <w:r w:rsidRPr="004D6E78">
              <w:rPr>
                <w:rFonts w:ascii="Arial" w:hAnsi="Arial" w:cs="Arial"/>
              </w:rPr>
              <w:t>Monitor fees</w:t>
            </w:r>
            <w:r w:rsidR="00AF2A06" w:rsidRPr="004D6E78">
              <w:rPr>
                <w:rFonts w:ascii="Arial" w:hAnsi="Arial" w:cs="Arial"/>
              </w:rPr>
              <w:t xml:space="preserve"> charged</w:t>
            </w:r>
          </w:p>
          <w:p w14:paraId="6339087D" w14:textId="77777777" w:rsidR="00F64179" w:rsidRPr="004D6E78" w:rsidRDefault="00AF2A06" w:rsidP="004D6E78">
            <w:pPr>
              <w:tabs>
                <w:tab w:val="left" w:pos="1350"/>
              </w:tabs>
              <w:rPr>
                <w:rFonts w:ascii="Arial" w:hAnsi="Arial" w:cs="Arial"/>
              </w:rPr>
            </w:pPr>
            <w:r w:rsidRPr="004D6E78">
              <w:rPr>
                <w:rFonts w:ascii="Arial" w:hAnsi="Arial" w:cs="Arial"/>
              </w:rPr>
              <w:t>Tel transfer of funds in place</w:t>
            </w:r>
          </w:p>
        </w:tc>
        <w:tc>
          <w:tcPr>
            <w:tcW w:w="1177" w:type="dxa"/>
            <w:shd w:val="clear" w:color="auto" w:fill="auto"/>
          </w:tcPr>
          <w:p w14:paraId="1E07A0EB" w14:textId="77777777" w:rsidR="00A8041A"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25B5145D" w14:textId="77777777" w:rsidR="00A8041A" w:rsidRPr="004D6E78" w:rsidRDefault="00AF2A06" w:rsidP="004D6E78">
            <w:pPr>
              <w:tabs>
                <w:tab w:val="left" w:pos="1350"/>
              </w:tabs>
              <w:rPr>
                <w:rFonts w:ascii="Arial" w:hAnsi="Arial" w:cs="Arial"/>
              </w:rPr>
            </w:pPr>
            <w:r w:rsidRPr="004D6E78">
              <w:rPr>
                <w:rFonts w:ascii="Arial" w:hAnsi="Arial" w:cs="Arial"/>
              </w:rPr>
              <w:t>Clerk</w:t>
            </w:r>
          </w:p>
        </w:tc>
      </w:tr>
      <w:tr w:rsidR="005E527B" w:rsidRPr="004D6E78" w14:paraId="2F81E09F" w14:textId="77777777" w:rsidTr="005E527B">
        <w:tc>
          <w:tcPr>
            <w:tcW w:w="2977" w:type="dxa"/>
            <w:shd w:val="clear" w:color="auto" w:fill="auto"/>
          </w:tcPr>
          <w:p w14:paraId="23D1CE5E" w14:textId="77777777" w:rsidR="00422634" w:rsidRPr="004D6E78" w:rsidRDefault="00422634" w:rsidP="004D6E78">
            <w:pPr>
              <w:tabs>
                <w:tab w:val="left" w:pos="1350"/>
              </w:tabs>
              <w:rPr>
                <w:rFonts w:ascii="Arial" w:hAnsi="Arial" w:cs="Arial"/>
              </w:rPr>
            </w:pPr>
            <w:r w:rsidRPr="004D6E78">
              <w:rPr>
                <w:rFonts w:ascii="Arial" w:hAnsi="Arial" w:cs="Arial"/>
              </w:rPr>
              <w:t>Insufficient signatories</w:t>
            </w:r>
          </w:p>
        </w:tc>
        <w:tc>
          <w:tcPr>
            <w:tcW w:w="498" w:type="dxa"/>
            <w:shd w:val="clear" w:color="auto" w:fill="auto"/>
          </w:tcPr>
          <w:p w14:paraId="42E6C397" w14:textId="77777777" w:rsidR="00422634" w:rsidRPr="004D6E78" w:rsidRDefault="003E70C5"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29EA50B9" w14:textId="77777777" w:rsidR="00422634" w:rsidRPr="004D6E78" w:rsidRDefault="003E70C5"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1D278D05" w14:textId="77777777" w:rsidR="00422634" w:rsidRPr="004D6E78" w:rsidRDefault="00422634" w:rsidP="004D6E78">
            <w:pPr>
              <w:tabs>
                <w:tab w:val="left" w:pos="1350"/>
              </w:tabs>
              <w:rPr>
                <w:rFonts w:ascii="Arial" w:hAnsi="Arial" w:cs="Arial"/>
                <w:highlight w:val="green"/>
              </w:rPr>
            </w:pPr>
          </w:p>
        </w:tc>
        <w:tc>
          <w:tcPr>
            <w:tcW w:w="3467" w:type="dxa"/>
            <w:shd w:val="clear" w:color="auto" w:fill="auto"/>
          </w:tcPr>
          <w:p w14:paraId="1159BB0E" w14:textId="77777777" w:rsidR="00422634" w:rsidRPr="004D6E78" w:rsidRDefault="00422634" w:rsidP="004D6E78">
            <w:pPr>
              <w:tabs>
                <w:tab w:val="left" w:pos="1350"/>
              </w:tabs>
              <w:rPr>
                <w:rFonts w:ascii="Arial" w:hAnsi="Arial" w:cs="Arial"/>
              </w:rPr>
            </w:pPr>
            <w:r w:rsidRPr="004D6E78">
              <w:rPr>
                <w:rFonts w:ascii="Arial" w:hAnsi="Arial" w:cs="Arial"/>
              </w:rPr>
              <w:t>All Councillors to be signed up as signatories</w:t>
            </w:r>
          </w:p>
        </w:tc>
        <w:tc>
          <w:tcPr>
            <w:tcW w:w="3940" w:type="dxa"/>
            <w:shd w:val="clear" w:color="auto" w:fill="auto"/>
          </w:tcPr>
          <w:p w14:paraId="3A69D171" w14:textId="77777777" w:rsidR="00422634" w:rsidRPr="004D6E78" w:rsidRDefault="00422634" w:rsidP="004D6E78">
            <w:pPr>
              <w:tabs>
                <w:tab w:val="left" w:pos="1350"/>
              </w:tabs>
              <w:rPr>
                <w:rFonts w:ascii="Arial" w:hAnsi="Arial" w:cs="Arial"/>
              </w:rPr>
            </w:pPr>
            <w:r w:rsidRPr="004D6E78">
              <w:rPr>
                <w:rFonts w:ascii="Arial" w:hAnsi="Arial" w:cs="Arial"/>
              </w:rPr>
              <w:t>Ensure bank signatory information updated</w:t>
            </w:r>
          </w:p>
        </w:tc>
        <w:tc>
          <w:tcPr>
            <w:tcW w:w="1177" w:type="dxa"/>
            <w:shd w:val="clear" w:color="auto" w:fill="auto"/>
          </w:tcPr>
          <w:p w14:paraId="0894AF3A" w14:textId="77777777" w:rsidR="00422634" w:rsidRPr="004D6E78" w:rsidRDefault="00923C75" w:rsidP="004D6E78">
            <w:pPr>
              <w:tabs>
                <w:tab w:val="left" w:pos="1350"/>
              </w:tabs>
              <w:rPr>
                <w:rFonts w:ascii="Arial" w:hAnsi="Arial" w:cs="Arial"/>
              </w:rPr>
            </w:pPr>
            <w:r>
              <w:rPr>
                <w:rFonts w:ascii="Arial" w:hAnsi="Arial" w:cs="Arial"/>
              </w:rPr>
              <w:t>As arise</w:t>
            </w:r>
          </w:p>
        </w:tc>
        <w:tc>
          <w:tcPr>
            <w:tcW w:w="857" w:type="dxa"/>
            <w:shd w:val="clear" w:color="auto" w:fill="auto"/>
          </w:tcPr>
          <w:p w14:paraId="4B12E902" w14:textId="77777777" w:rsidR="00422634" w:rsidRPr="004D6E78" w:rsidRDefault="00422634" w:rsidP="004D6E78">
            <w:pPr>
              <w:tabs>
                <w:tab w:val="left" w:pos="1350"/>
              </w:tabs>
              <w:rPr>
                <w:rFonts w:ascii="Arial" w:hAnsi="Arial" w:cs="Arial"/>
              </w:rPr>
            </w:pPr>
            <w:r w:rsidRPr="004D6E78">
              <w:rPr>
                <w:rFonts w:ascii="Arial" w:hAnsi="Arial" w:cs="Arial"/>
              </w:rPr>
              <w:t>Clerk</w:t>
            </w:r>
          </w:p>
        </w:tc>
      </w:tr>
      <w:tr w:rsidR="005E527B" w:rsidRPr="004D6E78" w14:paraId="22A67477" w14:textId="77777777" w:rsidTr="005E527B">
        <w:tc>
          <w:tcPr>
            <w:tcW w:w="2977" w:type="dxa"/>
            <w:shd w:val="clear" w:color="auto" w:fill="auto"/>
          </w:tcPr>
          <w:p w14:paraId="24930702" w14:textId="77777777" w:rsidR="00A8041A" w:rsidRPr="004D6E78" w:rsidRDefault="00A8041A" w:rsidP="004D6E78">
            <w:pPr>
              <w:tabs>
                <w:tab w:val="left" w:pos="1350"/>
              </w:tabs>
              <w:rPr>
                <w:rFonts w:ascii="Arial" w:hAnsi="Arial" w:cs="Arial"/>
              </w:rPr>
            </w:pPr>
            <w:r w:rsidRPr="004D6E78">
              <w:rPr>
                <w:rFonts w:ascii="Arial" w:hAnsi="Arial" w:cs="Arial"/>
              </w:rPr>
              <w:t>Loss of interest</w:t>
            </w:r>
          </w:p>
        </w:tc>
        <w:tc>
          <w:tcPr>
            <w:tcW w:w="498" w:type="dxa"/>
            <w:shd w:val="clear" w:color="auto" w:fill="auto"/>
          </w:tcPr>
          <w:p w14:paraId="3780AA00"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5E068668"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498" w:type="dxa"/>
            <w:shd w:val="clear" w:color="auto" w:fill="92D050"/>
          </w:tcPr>
          <w:p w14:paraId="3B5F3DC4" w14:textId="77777777" w:rsidR="00A8041A" w:rsidRPr="004D6E78" w:rsidRDefault="00A8041A" w:rsidP="004D6E78">
            <w:pPr>
              <w:tabs>
                <w:tab w:val="left" w:pos="1350"/>
              </w:tabs>
              <w:rPr>
                <w:rFonts w:ascii="Arial" w:hAnsi="Arial" w:cs="Arial"/>
                <w:highlight w:val="green"/>
              </w:rPr>
            </w:pPr>
          </w:p>
        </w:tc>
        <w:tc>
          <w:tcPr>
            <w:tcW w:w="3467" w:type="dxa"/>
            <w:shd w:val="clear" w:color="auto" w:fill="auto"/>
          </w:tcPr>
          <w:p w14:paraId="4FD156F4" w14:textId="77777777" w:rsidR="00A8041A" w:rsidRPr="004D6E78" w:rsidRDefault="0021537D" w:rsidP="004D6E78">
            <w:pPr>
              <w:tabs>
                <w:tab w:val="left" w:pos="1350"/>
              </w:tabs>
              <w:rPr>
                <w:rFonts w:ascii="Arial" w:hAnsi="Arial" w:cs="Arial"/>
              </w:rPr>
            </w:pPr>
            <w:r w:rsidRPr="004D6E78">
              <w:rPr>
                <w:rFonts w:ascii="Arial" w:hAnsi="Arial" w:cs="Arial"/>
              </w:rPr>
              <w:t>Review interest rates &amp; providers regularly</w:t>
            </w:r>
          </w:p>
        </w:tc>
        <w:tc>
          <w:tcPr>
            <w:tcW w:w="3940" w:type="dxa"/>
            <w:shd w:val="clear" w:color="auto" w:fill="auto"/>
          </w:tcPr>
          <w:p w14:paraId="2D01A4CF" w14:textId="77777777" w:rsidR="0021537D" w:rsidRPr="004D6E78" w:rsidRDefault="00A8041A" w:rsidP="004D6E78">
            <w:pPr>
              <w:tabs>
                <w:tab w:val="left" w:pos="1350"/>
              </w:tabs>
              <w:rPr>
                <w:rFonts w:ascii="Arial" w:hAnsi="Arial" w:cs="Arial"/>
              </w:rPr>
            </w:pPr>
            <w:r w:rsidRPr="004D6E78">
              <w:rPr>
                <w:rFonts w:ascii="Arial" w:hAnsi="Arial" w:cs="Arial"/>
              </w:rPr>
              <w:t>Investigate options for higher yield investments</w:t>
            </w:r>
            <w:r w:rsidR="0021537D" w:rsidRPr="004D6E78">
              <w:rPr>
                <w:rFonts w:ascii="Arial" w:hAnsi="Arial" w:cs="Arial"/>
              </w:rPr>
              <w:t xml:space="preserve">.  </w:t>
            </w:r>
          </w:p>
          <w:p w14:paraId="331C6EB2" w14:textId="77777777" w:rsidR="00A8041A" w:rsidRPr="004D6E78" w:rsidRDefault="0021537D" w:rsidP="004D6E78">
            <w:pPr>
              <w:tabs>
                <w:tab w:val="left" w:pos="1350"/>
              </w:tabs>
              <w:rPr>
                <w:rFonts w:ascii="Arial" w:hAnsi="Arial" w:cs="Arial"/>
              </w:rPr>
            </w:pPr>
            <w:r w:rsidRPr="004D6E78">
              <w:rPr>
                <w:rFonts w:ascii="Arial" w:hAnsi="Arial" w:cs="Arial"/>
              </w:rPr>
              <w:t>Develop Investment policy</w:t>
            </w:r>
          </w:p>
        </w:tc>
        <w:tc>
          <w:tcPr>
            <w:tcW w:w="1177" w:type="dxa"/>
            <w:shd w:val="clear" w:color="auto" w:fill="auto"/>
          </w:tcPr>
          <w:p w14:paraId="64CF5FCE" w14:textId="77777777" w:rsidR="00A8041A" w:rsidRPr="004D6E78" w:rsidRDefault="0021537D" w:rsidP="004D6E78">
            <w:pPr>
              <w:tabs>
                <w:tab w:val="left" w:pos="1350"/>
              </w:tabs>
              <w:rPr>
                <w:rFonts w:ascii="Arial" w:hAnsi="Arial" w:cs="Arial"/>
              </w:rPr>
            </w:pPr>
            <w:r w:rsidRPr="004D6E78">
              <w:rPr>
                <w:rFonts w:ascii="Arial" w:hAnsi="Arial" w:cs="Arial"/>
              </w:rPr>
              <w:t>Dec 19</w:t>
            </w:r>
          </w:p>
        </w:tc>
        <w:tc>
          <w:tcPr>
            <w:tcW w:w="857" w:type="dxa"/>
            <w:shd w:val="clear" w:color="auto" w:fill="auto"/>
          </w:tcPr>
          <w:p w14:paraId="029B4412" w14:textId="77777777" w:rsidR="00A8041A" w:rsidRPr="004D6E78" w:rsidRDefault="0021537D" w:rsidP="004D6E78">
            <w:pPr>
              <w:tabs>
                <w:tab w:val="left" w:pos="1350"/>
              </w:tabs>
              <w:rPr>
                <w:rFonts w:ascii="Arial" w:hAnsi="Arial" w:cs="Arial"/>
              </w:rPr>
            </w:pPr>
            <w:r w:rsidRPr="004D6E78">
              <w:rPr>
                <w:rFonts w:ascii="Arial" w:hAnsi="Arial" w:cs="Arial"/>
              </w:rPr>
              <w:t>Clerk</w:t>
            </w:r>
          </w:p>
          <w:p w14:paraId="198F1F0A" w14:textId="77777777" w:rsidR="0021537D" w:rsidRPr="004D6E78" w:rsidRDefault="0021537D" w:rsidP="004D6E78">
            <w:pPr>
              <w:tabs>
                <w:tab w:val="left" w:pos="1350"/>
              </w:tabs>
              <w:rPr>
                <w:rFonts w:ascii="Arial" w:hAnsi="Arial" w:cs="Arial"/>
              </w:rPr>
            </w:pPr>
            <w:r w:rsidRPr="004D6E78">
              <w:rPr>
                <w:rFonts w:ascii="Arial" w:hAnsi="Arial" w:cs="Arial"/>
              </w:rPr>
              <w:t>Chair</w:t>
            </w:r>
          </w:p>
        </w:tc>
      </w:tr>
      <w:tr w:rsidR="005E527B" w:rsidRPr="004D6E78" w14:paraId="763EA1D2" w14:textId="77777777" w:rsidTr="005E527B">
        <w:tc>
          <w:tcPr>
            <w:tcW w:w="2977" w:type="dxa"/>
            <w:shd w:val="clear" w:color="auto" w:fill="auto"/>
          </w:tcPr>
          <w:p w14:paraId="66CEBBB1" w14:textId="77777777" w:rsidR="00A8041A" w:rsidRPr="004D6E78" w:rsidRDefault="00A8041A" w:rsidP="004D6E78">
            <w:pPr>
              <w:tabs>
                <w:tab w:val="left" w:pos="1350"/>
              </w:tabs>
              <w:rPr>
                <w:rFonts w:ascii="Arial" w:hAnsi="Arial" w:cs="Arial"/>
              </w:rPr>
            </w:pPr>
            <w:r w:rsidRPr="004D6E78">
              <w:rPr>
                <w:rFonts w:ascii="Arial" w:hAnsi="Arial" w:cs="Arial"/>
              </w:rPr>
              <w:t>Loss or theft of cash</w:t>
            </w:r>
          </w:p>
        </w:tc>
        <w:tc>
          <w:tcPr>
            <w:tcW w:w="498" w:type="dxa"/>
            <w:shd w:val="clear" w:color="auto" w:fill="auto"/>
          </w:tcPr>
          <w:p w14:paraId="24035390"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498" w:type="dxa"/>
            <w:shd w:val="clear" w:color="auto" w:fill="auto"/>
          </w:tcPr>
          <w:p w14:paraId="2EA9821F"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37F1ABB0" w14:textId="77777777" w:rsidR="00A8041A" w:rsidRPr="004D6E78" w:rsidRDefault="00A8041A" w:rsidP="004D6E78">
            <w:pPr>
              <w:tabs>
                <w:tab w:val="left" w:pos="1350"/>
              </w:tabs>
              <w:rPr>
                <w:rFonts w:ascii="Arial" w:hAnsi="Arial" w:cs="Arial"/>
                <w:highlight w:val="green"/>
              </w:rPr>
            </w:pPr>
          </w:p>
        </w:tc>
        <w:tc>
          <w:tcPr>
            <w:tcW w:w="3467" w:type="dxa"/>
            <w:shd w:val="clear" w:color="auto" w:fill="auto"/>
          </w:tcPr>
          <w:p w14:paraId="4D546344" w14:textId="77777777" w:rsidR="00A8041A" w:rsidRPr="004D6E78" w:rsidRDefault="00F64179" w:rsidP="004D6E78">
            <w:pPr>
              <w:tabs>
                <w:tab w:val="left" w:pos="1350"/>
              </w:tabs>
              <w:rPr>
                <w:rFonts w:ascii="Arial" w:hAnsi="Arial" w:cs="Arial"/>
              </w:rPr>
            </w:pPr>
            <w:r w:rsidRPr="004D6E78">
              <w:rPr>
                <w:rFonts w:ascii="Arial" w:hAnsi="Arial" w:cs="Arial"/>
              </w:rPr>
              <w:t>Fidelity insurance in place</w:t>
            </w:r>
          </w:p>
        </w:tc>
        <w:tc>
          <w:tcPr>
            <w:tcW w:w="3940" w:type="dxa"/>
            <w:shd w:val="clear" w:color="auto" w:fill="auto"/>
          </w:tcPr>
          <w:p w14:paraId="397109DC" w14:textId="77777777" w:rsidR="00A8041A" w:rsidRPr="004D6E78" w:rsidRDefault="00F64179" w:rsidP="004D6E78">
            <w:pPr>
              <w:tabs>
                <w:tab w:val="left" w:pos="1350"/>
              </w:tabs>
              <w:rPr>
                <w:rFonts w:ascii="Arial" w:hAnsi="Arial" w:cs="Arial"/>
              </w:rPr>
            </w:pPr>
            <w:r w:rsidRPr="004D6E78">
              <w:rPr>
                <w:rFonts w:ascii="Arial" w:hAnsi="Arial" w:cs="Arial"/>
              </w:rPr>
              <w:t xml:space="preserve">Cash </w:t>
            </w:r>
            <w:r w:rsidR="005E527B">
              <w:rPr>
                <w:rFonts w:ascii="Arial" w:hAnsi="Arial" w:cs="Arial"/>
              </w:rPr>
              <w:t>locked in safe /banked timely</w:t>
            </w:r>
          </w:p>
        </w:tc>
        <w:tc>
          <w:tcPr>
            <w:tcW w:w="1177" w:type="dxa"/>
            <w:shd w:val="clear" w:color="auto" w:fill="auto"/>
          </w:tcPr>
          <w:p w14:paraId="409414D0" w14:textId="77777777" w:rsidR="00A8041A" w:rsidRPr="004D6E78" w:rsidRDefault="005E527B" w:rsidP="004D6E78">
            <w:pPr>
              <w:tabs>
                <w:tab w:val="left" w:pos="1350"/>
              </w:tabs>
              <w:rPr>
                <w:rFonts w:ascii="Arial" w:hAnsi="Arial" w:cs="Arial"/>
              </w:rPr>
            </w:pPr>
            <w:r>
              <w:rPr>
                <w:rFonts w:ascii="Arial" w:hAnsi="Arial" w:cs="Arial"/>
              </w:rPr>
              <w:t>Ongoing</w:t>
            </w:r>
          </w:p>
        </w:tc>
        <w:tc>
          <w:tcPr>
            <w:tcW w:w="857" w:type="dxa"/>
            <w:shd w:val="clear" w:color="auto" w:fill="auto"/>
          </w:tcPr>
          <w:p w14:paraId="0BEF4BE1" w14:textId="77777777" w:rsidR="00A8041A" w:rsidRPr="004D6E78" w:rsidRDefault="005A661C" w:rsidP="004D6E78">
            <w:pPr>
              <w:tabs>
                <w:tab w:val="left" w:pos="1350"/>
              </w:tabs>
              <w:rPr>
                <w:rFonts w:ascii="Arial" w:hAnsi="Arial" w:cs="Arial"/>
              </w:rPr>
            </w:pPr>
            <w:r>
              <w:rPr>
                <w:rFonts w:ascii="Arial" w:hAnsi="Arial" w:cs="Arial"/>
              </w:rPr>
              <w:t>Clerk</w:t>
            </w:r>
          </w:p>
        </w:tc>
      </w:tr>
      <w:tr w:rsidR="005E527B" w:rsidRPr="004D6E78" w14:paraId="43D42B4E" w14:textId="77777777" w:rsidTr="005E527B">
        <w:tc>
          <w:tcPr>
            <w:tcW w:w="2977" w:type="dxa"/>
            <w:shd w:val="clear" w:color="auto" w:fill="auto"/>
          </w:tcPr>
          <w:p w14:paraId="5BD2E023" w14:textId="77777777" w:rsidR="00A8041A" w:rsidRPr="004D6E78" w:rsidRDefault="00A8041A" w:rsidP="004D6E78">
            <w:pPr>
              <w:tabs>
                <w:tab w:val="left" w:pos="1350"/>
              </w:tabs>
              <w:rPr>
                <w:rFonts w:ascii="Arial" w:hAnsi="Arial" w:cs="Arial"/>
              </w:rPr>
            </w:pPr>
            <w:r w:rsidRPr="004D6E78">
              <w:rPr>
                <w:rFonts w:ascii="Arial" w:hAnsi="Arial" w:cs="Arial"/>
              </w:rPr>
              <w:t>Loss or theft of assets</w:t>
            </w:r>
          </w:p>
        </w:tc>
        <w:tc>
          <w:tcPr>
            <w:tcW w:w="498" w:type="dxa"/>
            <w:shd w:val="clear" w:color="auto" w:fill="auto"/>
          </w:tcPr>
          <w:p w14:paraId="43ED7974"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08592FB6" w14:textId="77777777" w:rsidR="00A8041A" w:rsidRPr="004D6E78" w:rsidRDefault="003E70C5"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6088010D" w14:textId="77777777" w:rsidR="00A8041A" w:rsidRPr="004D6E78" w:rsidRDefault="00A8041A" w:rsidP="004D6E78">
            <w:pPr>
              <w:tabs>
                <w:tab w:val="left" w:pos="1350"/>
              </w:tabs>
              <w:rPr>
                <w:rFonts w:ascii="Arial" w:hAnsi="Arial" w:cs="Arial"/>
                <w:highlight w:val="green"/>
              </w:rPr>
            </w:pPr>
          </w:p>
        </w:tc>
        <w:tc>
          <w:tcPr>
            <w:tcW w:w="3467" w:type="dxa"/>
            <w:shd w:val="clear" w:color="auto" w:fill="auto"/>
          </w:tcPr>
          <w:p w14:paraId="5C9D48CE" w14:textId="77777777" w:rsidR="00A8041A" w:rsidRPr="004D6E78" w:rsidRDefault="00A8041A" w:rsidP="004D6E78">
            <w:pPr>
              <w:tabs>
                <w:tab w:val="left" w:pos="1350"/>
              </w:tabs>
              <w:rPr>
                <w:rFonts w:ascii="Arial" w:hAnsi="Arial" w:cs="Arial"/>
              </w:rPr>
            </w:pPr>
            <w:r w:rsidRPr="004D6E78">
              <w:rPr>
                <w:rFonts w:ascii="Arial" w:hAnsi="Arial" w:cs="Arial"/>
              </w:rPr>
              <w:t>Keep assets secure</w:t>
            </w:r>
          </w:p>
          <w:p w14:paraId="18FEF50F" w14:textId="77777777" w:rsidR="00F64179" w:rsidRPr="004D6E78" w:rsidRDefault="00F64179" w:rsidP="004D6E78">
            <w:pPr>
              <w:tabs>
                <w:tab w:val="left" w:pos="1350"/>
              </w:tabs>
              <w:rPr>
                <w:rFonts w:ascii="Arial" w:hAnsi="Arial" w:cs="Arial"/>
              </w:rPr>
            </w:pPr>
            <w:r w:rsidRPr="004D6E78">
              <w:rPr>
                <w:rFonts w:ascii="Arial" w:hAnsi="Arial" w:cs="Arial"/>
              </w:rPr>
              <w:t>Asset register to council annually for review</w:t>
            </w:r>
          </w:p>
        </w:tc>
        <w:tc>
          <w:tcPr>
            <w:tcW w:w="3940" w:type="dxa"/>
            <w:shd w:val="clear" w:color="auto" w:fill="auto"/>
          </w:tcPr>
          <w:p w14:paraId="080BFB59" w14:textId="77777777" w:rsidR="00A8041A" w:rsidRPr="004D6E78" w:rsidRDefault="00A8041A" w:rsidP="004D6E78">
            <w:pPr>
              <w:tabs>
                <w:tab w:val="left" w:pos="1350"/>
              </w:tabs>
              <w:rPr>
                <w:rFonts w:ascii="Arial" w:hAnsi="Arial" w:cs="Arial"/>
              </w:rPr>
            </w:pPr>
            <w:r w:rsidRPr="004D6E78">
              <w:rPr>
                <w:rFonts w:ascii="Arial" w:hAnsi="Arial" w:cs="Arial"/>
              </w:rPr>
              <w:t>Ens</w:t>
            </w:r>
            <w:r w:rsidR="00F64179" w:rsidRPr="004D6E78">
              <w:rPr>
                <w:rFonts w:ascii="Arial" w:hAnsi="Arial" w:cs="Arial"/>
              </w:rPr>
              <w:t xml:space="preserve">ure asset register </w:t>
            </w:r>
            <w:r w:rsidRPr="004D6E78">
              <w:rPr>
                <w:rFonts w:ascii="Arial" w:hAnsi="Arial" w:cs="Arial"/>
              </w:rPr>
              <w:t>kept up to date</w:t>
            </w:r>
            <w:r w:rsidR="00F64179" w:rsidRPr="004D6E78">
              <w:rPr>
                <w:rFonts w:ascii="Arial" w:hAnsi="Arial" w:cs="Arial"/>
              </w:rPr>
              <w:t>. Ensure i</w:t>
            </w:r>
            <w:r w:rsidRPr="004D6E78">
              <w:rPr>
                <w:rFonts w:ascii="Arial" w:hAnsi="Arial" w:cs="Arial"/>
              </w:rPr>
              <w:t>nsurance cover sufficient</w:t>
            </w:r>
          </w:p>
        </w:tc>
        <w:tc>
          <w:tcPr>
            <w:tcW w:w="1177" w:type="dxa"/>
            <w:shd w:val="clear" w:color="auto" w:fill="auto"/>
          </w:tcPr>
          <w:p w14:paraId="4EB62FF7" w14:textId="77777777" w:rsidR="00A8041A" w:rsidRPr="004D6E78" w:rsidRDefault="00F64179" w:rsidP="004D6E78">
            <w:pPr>
              <w:tabs>
                <w:tab w:val="left" w:pos="1350"/>
              </w:tabs>
              <w:rPr>
                <w:rFonts w:ascii="Arial" w:hAnsi="Arial" w:cs="Arial"/>
              </w:rPr>
            </w:pPr>
            <w:r w:rsidRPr="004D6E78">
              <w:rPr>
                <w:rFonts w:ascii="Arial" w:hAnsi="Arial" w:cs="Arial"/>
              </w:rPr>
              <w:t>May 20</w:t>
            </w:r>
          </w:p>
        </w:tc>
        <w:tc>
          <w:tcPr>
            <w:tcW w:w="857" w:type="dxa"/>
            <w:shd w:val="clear" w:color="auto" w:fill="auto"/>
          </w:tcPr>
          <w:p w14:paraId="3E5AFE22" w14:textId="77777777" w:rsidR="00A8041A" w:rsidRPr="004D6E78" w:rsidRDefault="00A8041A" w:rsidP="004D6E78">
            <w:pPr>
              <w:tabs>
                <w:tab w:val="left" w:pos="1350"/>
              </w:tabs>
              <w:rPr>
                <w:rFonts w:ascii="Arial" w:hAnsi="Arial" w:cs="Arial"/>
              </w:rPr>
            </w:pPr>
            <w:r w:rsidRPr="004D6E78">
              <w:rPr>
                <w:rFonts w:ascii="Arial" w:hAnsi="Arial" w:cs="Arial"/>
              </w:rPr>
              <w:t>Clerk</w:t>
            </w:r>
          </w:p>
        </w:tc>
      </w:tr>
      <w:tr w:rsidR="005E527B" w:rsidRPr="004D6E78" w14:paraId="61894DD6" w14:textId="77777777" w:rsidTr="005E527B">
        <w:tc>
          <w:tcPr>
            <w:tcW w:w="2977" w:type="dxa"/>
            <w:shd w:val="clear" w:color="auto" w:fill="auto"/>
          </w:tcPr>
          <w:p w14:paraId="3D8E17B8" w14:textId="77777777" w:rsidR="00A8041A" w:rsidRPr="004D6E78" w:rsidRDefault="003E70C5" w:rsidP="004D6E78">
            <w:pPr>
              <w:tabs>
                <w:tab w:val="left" w:pos="1350"/>
              </w:tabs>
              <w:rPr>
                <w:rFonts w:ascii="Arial" w:hAnsi="Arial" w:cs="Arial"/>
              </w:rPr>
            </w:pPr>
            <w:r w:rsidRPr="004D6E78">
              <w:rPr>
                <w:rFonts w:ascii="Arial" w:hAnsi="Arial" w:cs="Arial"/>
              </w:rPr>
              <w:t>Grant funding – loss of or not used correctly</w:t>
            </w:r>
          </w:p>
          <w:p w14:paraId="0F30B328" w14:textId="77777777" w:rsidR="00F64179" w:rsidRDefault="00F64179" w:rsidP="004D6E78">
            <w:pPr>
              <w:tabs>
                <w:tab w:val="left" w:pos="1350"/>
              </w:tabs>
              <w:rPr>
                <w:rFonts w:ascii="Arial" w:hAnsi="Arial" w:cs="Arial"/>
              </w:rPr>
            </w:pPr>
          </w:p>
          <w:p w14:paraId="5A55B9AE" w14:textId="77777777" w:rsidR="005A661C" w:rsidRPr="004D6E78" w:rsidRDefault="005A661C" w:rsidP="004D6E78">
            <w:pPr>
              <w:tabs>
                <w:tab w:val="left" w:pos="1350"/>
              </w:tabs>
              <w:rPr>
                <w:rFonts w:ascii="Arial" w:hAnsi="Arial" w:cs="Arial"/>
              </w:rPr>
            </w:pPr>
          </w:p>
        </w:tc>
        <w:tc>
          <w:tcPr>
            <w:tcW w:w="498" w:type="dxa"/>
            <w:shd w:val="clear" w:color="auto" w:fill="auto"/>
          </w:tcPr>
          <w:p w14:paraId="25C1323D" w14:textId="77777777" w:rsidR="00A8041A" w:rsidRPr="004D6E78" w:rsidRDefault="0090089D" w:rsidP="004D6E78">
            <w:pPr>
              <w:tabs>
                <w:tab w:val="left" w:pos="1350"/>
              </w:tabs>
              <w:rPr>
                <w:rFonts w:ascii="Arial" w:hAnsi="Arial" w:cs="Arial"/>
              </w:rPr>
            </w:pPr>
            <w:r w:rsidRPr="004D6E78">
              <w:rPr>
                <w:rFonts w:ascii="Arial" w:hAnsi="Arial" w:cs="Arial"/>
              </w:rPr>
              <w:t>3</w:t>
            </w:r>
          </w:p>
        </w:tc>
        <w:tc>
          <w:tcPr>
            <w:tcW w:w="498" w:type="dxa"/>
            <w:shd w:val="clear" w:color="auto" w:fill="auto"/>
          </w:tcPr>
          <w:p w14:paraId="7FB10275" w14:textId="77777777" w:rsidR="00A8041A" w:rsidRPr="004D6E78" w:rsidRDefault="003E70C5" w:rsidP="004D6E78">
            <w:pPr>
              <w:tabs>
                <w:tab w:val="left" w:pos="1350"/>
              </w:tabs>
              <w:rPr>
                <w:rFonts w:ascii="Arial" w:hAnsi="Arial" w:cs="Arial"/>
              </w:rPr>
            </w:pPr>
            <w:r w:rsidRPr="004D6E78">
              <w:rPr>
                <w:rFonts w:ascii="Arial" w:hAnsi="Arial" w:cs="Arial"/>
              </w:rPr>
              <w:t>2</w:t>
            </w:r>
          </w:p>
        </w:tc>
        <w:tc>
          <w:tcPr>
            <w:tcW w:w="498" w:type="dxa"/>
            <w:shd w:val="clear" w:color="auto" w:fill="92D050"/>
          </w:tcPr>
          <w:p w14:paraId="44B83A77" w14:textId="77777777" w:rsidR="00A8041A" w:rsidRPr="004D6E78" w:rsidRDefault="00A8041A" w:rsidP="004D6E78">
            <w:pPr>
              <w:tabs>
                <w:tab w:val="left" w:pos="1350"/>
              </w:tabs>
              <w:rPr>
                <w:rFonts w:ascii="Arial" w:hAnsi="Arial" w:cs="Arial"/>
                <w:highlight w:val="green"/>
              </w:rPr>
            </w:pPr>
          </w:p>
        </w:tc>
        <w:tc>
          <w:tcPr>
            <w:tcW w:w="3467" w:type="dxa"/>
            <w:shd w:val="clear" w:color="auto" w:fill="auto"/>
          </w:tcPr>
          <w:p w14:paraId="6AA7B9B9" w14:textId="77777777" w:rsidR="00A8041A" w:rsidRPr="004D6E78" w:rsidRDefault="003E70C5" w:rsidP="004D6E78">
            <w:pPr>
              <w:tabs>
                <w:tab w:val="left" w:pos="1350"/>
              </w:tabs>
              <w:rPr>
                <w:rFonts w:ascii="Arial" w:hAnsi="Arial" w:cs="Arial"/>
              </w:rPr>
            </w:pPr>
            <w:r w:rsidRPr="004D6E78">
              <w:rPr>
                <w:rFonts w:ascii="Arial" w:hAnsi="Arial" w:cs="Arial"/>
              </w:rPr>
              <w:t xml:space="preserve">Monitoring of project &amp; claim milestones. Robust monitoring of grant expenditure  </w:t>
            </w:r>
          </w:p>
        </w:tc>
        <w:tc>
          <w:tcPr>
            <w:tcW w:w="3940" w:type="dxa"/>
            <w:shd w:val="clear" w:color="auto" w:fill="auto"/>
          </w:tcPr>
          <w:p w14:paraId="3F8CEDE3" w14:textId="77777777" w:rsidR="005A661C" w:rsidRDefault="00ED561F" w:rsidP="004D6E78">
            <w:pPr>
              <w:tabs>
                <w:tab w:val="left" w:pos="1350"/>
              </w:tabs>
              <w:rPr>
                <w:rFonts w:ascii="Arial" w:hAnsi="Arial" w:cs="Arial"/>
              </w:rPr>
            </w:pPr>
            <w:r w:rsidRPr="004D6E78">
              <w:rPr>
                <w:rFonts w:ascii="Arial" w:hAnsi="Arial" w:cs="Arial"/>
              </w:rPr>
              <w:t xml:space="preserve">Bill Bailey’s - </w:t>
            </w:r>
            <w:r w:rsidR="003E70C5" w:rsidRPr="004D6E78">
              <w:rPr>
                <w:rFonts w:ascii="Arial" w:hAnsi="Arial" w:cs="Arial"/>
              </w:rPr>
              <w:t>Use of project plan to keep on track</w:t>
            </w:r>
            <w:r w:rsidR="0090089D" w:rsidRPr="004D6E78">
              <w:rPr>
                <w:rFonts w:ascii="Arial" w:hAnsi="Arial" w:cs="Arial"/>
              </w:rPr>
              <w:t xml:space="preserve">.  Update  residents with progress report </w:t>
            </w:r>
          </w:p>
          <w:p w14:paraId="1C8EE4B9" w14:textId="77777777" w:rsidR="00AF2A06" w:rsidRPr="004D6E78" w:rsidRDefault="0090089D" w:rsidP="004D6E78">
            <w:pPr>
              <w:tabs>
                <w:tab w:val="left" w:pos="1350"/>
              </w:tabs>
              <w:rPr>
                <w:rFonts w:ascii="Arial" w:hAnsi="Arial" w:cs="Arial"/>
              </w:rPr>
            </w:pPr>
            <w:r w:rsidRPr="004D6E78">
              <w:rPr>
                <w:rFonts w:ascii="Arial" w:hAnsi="Arial" w:cs="Arial"/>
              </w:rPr>
              <w:t>using range of  methods</w:t>
            </w:r>
          </w:p>
        </w:tc>
        <w:tc>
          <w:tcPr>
            <w:tcW w:w="1177" w:type="dxa"/>
            <w:shd w:val="clear" w:color="auto" w:fill="auto"/>
          </w:tcPr>
          <w:p w14:paraId="30E95D15" w14:textId="77777777" w:rsidR="00A8041A" w:rsidRPr="004D6E78" w:rsidRDefault="00ED561F" w:rsidP="004D6E78">
            <w:pPr>
              <w:tabs>
                <w:tab w:val="left" w:pos="1350"/>
              </w:tabs>
              <w:rPr>
                <w:rFonts w:ascii="Arial" w:hAnsi="Arial" w:cs="Arial"/>
              </w:rPr>
            </w:pPr>
            <w:r w:rsidRPr="004D6E78">
              <w:rPr>
                <w:rFonts w:ascii="Arial" w:hAnsi="Arial" w:cs="Arial"/>
              </w:rPr>
              <w:t>Oct 19</w:t>
            </w:r>
          </w:p>
        </w:tc>
        <w:tc>
          <w:tcPr>
            <w:tcW w:w="857" w:type="dxa"/>
            <w:shd w:val="clear" w:color="auto" w:fill="auto"/>
          </w:tcPr>
          <w:p w14:paraId="03A4BA3C" w14:textId="77777777" w:rsidR="00A8041A" w:rsidRPr="004D6E78" w:rsidRDefault="003E70C5" w:rsidP="004D6E78">
            <w:pPr>
              <w:tabs>
                <w:tab w:val="left" w:pos="1350"/>
              </w:tabs>
              <w:rPr>
                <w:rFonts w:ascii="Arial" w:hAnsi="Arial" w:cs="Arial"/>
              </w:rPr>
            </w:pPr>
            <w:r w:rsidRPr="004D6E78">
              <w:rPr>
                <w:rFonts w:ascii="Arial" w:hAnsi="Arial" w:cs="Arial"/>
              </w:rPr>
              <w:t>Clerk</w:t>
            </w:r>
          </w:p>
        </w:tc>
      </w:tr>
      <w:tr w:rsidR="005E527B" w:rsidRPr="004D6E78" w14:paraId="18D234A2" w14:textId="77777777" w:rsidTr="005E527B">
        <w:trPr>
          <w:trHeight w:val="1699"/>
        </w:trPr>
        <w:tc>
          <w:tcPr>
            <w:tcW w:w="2977" w:type="dxa"/>
            <w:shd w:val="clear" w:color="auto" w:fill="auto"/>
          </w:tcPr>
          <w:p w14:paraId="6B7BF3DD" w14:textId="77777777" w:rsidR="007B0BC1" w:rsidRPr="004D6E78" w:rsidRDefault="007B0BC1" w:rsidP="004D6E78">
            <w:pPr>
              <w:tabs>
                <w:tab w:val="left" w:pos="1350"/>
              </w:tabs>
              <w:rPr>
                <w:rFonts w:ascii="Arial" w:hAnsi="Arial" w:cs="Arial"/>
                <w:b/>
              </w:rPr>
            </w:pPr>
          </w:p>
        </w:tc>
        <w:tc>
          <w:tcPr>
            <w:tcW w:w="498" w:type="dxa"/>
            <w:shd w:val="clear" w:color="auto" w:fill="auto"/>
            <w:textDirection w:val="btLr"/>
          </w:tcPr>
          <w:p w14:paraId="0D475F6C" w14:textId="77777777" w:rsidR="007B0BC1" w:rsidRPr="004D6E78" w:rsidRDefault="007B0BC1" w:rsidP="004D6E78">
            <w:pPr>
              <w:tabs>
                <w:tab w:val="left" w:pos="1350"/>
              </w:tabs>
              <w:ind w:left="113" w:right="113"/>
              <w:rPr>
                <w:rFonts w:ascii="Arial" w:hAnsi="Arial" w:cs="Arial"/>
                <w:b/>
              </w:rPr>
            </w:pPr>
            <w:r w:rsidRPr="004D6E78">
              <w:rPr>
                <w:rFonts w:ascii="Arial" w:hAnsi="Arial" w:cs="Arial"/>
                <w:b/>
              </w:rPr>
              <w:t>Impact</w:t>
            </w:r>
          </w:p>
        </w:tc>
        <w:tc>
          <w:tcPr>
            <w:tcW w:w="498" w:type="dxa"/>
            <w:shd w:val="clear" w:color="auto" w:fill="auto"/>
            <w:textDirection w:val="btLr"/>
          </w:tcPr>
          <w:p w14:paraId="062468B6" w14:textId="77777777" w:rsidR="007B0BC1" w:rsidRPr="004D6E78" w:rsidRDefault="007B0BC1" w:rsidP="004D6E78">
            <w:pPr>
              <w:tabs>
                <w:tab w:val="left" w:pos="1350"/>
              </w:tabs>
              <w:ind w:left="113" w:right="113"/>
              <w:rPr>
                <w:rFonts w:ascii="Arial" w:hAnsi="Arial" w:cs="Arial"/>
                <w:b/>
              </w:rPr>
            </w:pPr>
            <w:r w:rsidRPr="004D6E78">
              <w:rPr>
                <w:rFonts w:ascii="Arial" w:hAnsi="Arial" w:cs="Arial"/>
                <w:b/>
              </w:rPr>
              <w:t>Likelihood</w:t>
            </w:r>
          </w:p>
        </w:tc>
        <w:tc>
          <w:tcPr>
            <w:tcW w:w="498" w:type="dxa"/>
            <w:shd w:val="clear" w:color="auto" w:fill="auto"/>
            <w:textDirection w:val="btLr"/>
          </w:tcPr>
          <w:p w14:paraId="3DD1C39E" w14:textId="77777777" w:rsidR="007B0BC1" w:rsidRPr="004D6E78" w:rsidRDefault="007B0BC1" w:rsidP="005E527B">
            <w:pPr>
              <w:tabs>
                <w:tab w:val="left" w:pos="1350"/>
              </w:tabs>
              <w:ind w:left="113" w:right="113"/>
              <w:rPr>
                <w:rFonts w:ascii="Arial" w:hAnsi="Arial" w:cs="Arial"/>
                <w:b/>
              </w:rPr>
            </w:pPr>
            <w:r w:rsidRPr="004D6E78">
              <w:rPr>
                <w:rFonts w:ascii="Arial" w:hAnsi="Arial" w:cs="Arial"/>
                <w:b/>
              </w:rPr>
              <w:t>Risk rating</w:t>
            </w:r>
          </w:p>
        </w:tc>
        <w:tc>
          <w:tcPr>
            <w:tcW w:w="3467" w:type="dxa"/>
            <w:shd w:val="clear" w:color="auto" w:fill="auto"/>
          </w:tcPr>
          <w:p w14:paraId="334A5266" w14:textId="77777777" w:rsidR="007B0BC1" w:rsidRPr="004D6E78" w:rsidRDefault="007B0BC1" w:rsidP="005E527B">
            <w:pPr>
              <w:tabs>
                <w:tab w:val="left" w:pos="1350"/>
              </w:tabs>
              <w:ind w:right="113"/>
              <w:rPr>
                <w:rFonts w:ascii="Arial" w:hAnsi="Arial" w:cs="Arial"/>
                <w:b/>
              </w:rPr>
            </w:pPr>
          </w:p>
          <w:p w14:paraId="4547F044" w14:textId="77777777" w:rsidR="007B0BC1" w:rsidRPr="004D6E78" w:rsidRDefault="007B0BC1" w:rsidP="005E527B">
            <w:pPr>
              <w:tabs>
                <w:tab w:val="left" w:pos="1350"/>
              </w:tabs>
              <w:ind w:right="113"/>
              <w:rPr>
                <w:rFonts w:ascii="Arial" w:hAnsi="Arial" w:cs="Arial"/>
                <w:b/>
              </w:rPr>
            </w:pPr>
          </w:p>
          <w:p w14:paraId="73D9390A" w14:textId="77777777" w:rsidR="007B0BC1" w:rsidRPr="004D6E78" w:rsidRDefault="007B0BC1" w:rsidP="005E527B">
            <w:pPr>
              <w:tabs>
                <w:tab w:val="left" w:pos="1350"/>
              </w:tabs>
              <w:ind w:right="113"/>
              <w:rPr>
                <w:rFonts w:ascii="Arial" w:hAnsi="Arial" w:cs="Arial"/>
                <w:b/>
              </w:rPr>
            </w:pPr>
          </w:p>
          <w:p w14:paraId="6F6E3AC0" w14:textId="77777777" w:rsidR="007B0BC1" w:rsidRPr="004D6E78" w:rsidRDefault="007B0BC1" w:rsidP="005E527B">
            <w:pPr>
              <w:tabs>
                <w:tab w:val="left" w:pos="1350"/>
              </w:tabs>
              <w:ind w:right="113"/>
              <w:jc w:val="center"/>
              <w:rPr>
                <w:rFonts w:ascii="Arial" w:hAnsi="Arial" w:cs="Arial"/>
                <w:b/>
              </w:rPr>
            </w:pPr>
            <w:r w:rsidRPr="004D6E78">
              <w:rPr>
                <w:rFonts w:ascii="Arial" w:hAnsi="Arial" w:cs="Arial"/>
                <w:b/>
              </w:rPr>
              <w:t>Controls to minimise risk</w:t>
            </w:r>
          </w:p>
        </w:tc>
        <w:tc>
          <w:tcPr>
            <w:tcW w:w="3940" w:type="dxa"/>
            <w:shd w:val="clear" w:color="auto" w:fill="auto"/>
          </w:tcPr>
          <w:p w14:paraId="72D0DD58" w14:textId="77777777" w:rsidR="007B0BC1" w:rsidRPr="004D6E78" w:rsidRDefault="007B0BC1" w:rsidP="004D6E78">
            <w:pPr>
              <w:tabs>
                <w:tab w:val="left" w:pos="1350"/>
              </w:tabs>
              <w:rPr>
                <w:rFonts w:ascii="Arial" w:hAnsi="Arial" w:cs="Arial"/>
                <w:b/>
              </w:rPr>
            </w:pPr>
          </w:p>
          <w:p w14:paraId="51C87413" w14:textId="77777777" w:rsidR="007B0BC1" w:rsidRPr="004D6E78" w:rsidRDefault="007B0BC1" w:rsidP="004D6E78">
            <w:pPr>
              <w:tabs>
                <w:tab w:val="left" w:pos="1350"/>
              </w:tabs>
              <w:rPr>
                <w:rFonts w:ascii="Arial" w:hAnsi="Arial" w:cs="Arial"/>
                <w:b/>
              </w:rPr>
            </w:pPr>
          </w:p>
          <w:p w14:paraId="1219E787" w14:textId="77777777" w:rsidR="007B0BC1" w:rsidRPr="004D6E78" w:rsidRDefault="007B0BC1" w:rsidP="004D6E78">
            <w:pPr>
              <w:tabs>
                <w:tab w:val="left" w:pos="1350"/>
              </w:tabs>
              <w:rPr>
                <w:rFonts w:ascii="Arial" w:hAnsi="Arial" w:cs="Arial"/>
                <w:b/>
              </w:rPr>
            </w:pPr>
          </w:p>
          <w:p w14:paraId="06D3EBBB" w14:textId="77777777" w:rsidR="00923C75" w:rsidRPr="004D6E78" w:rsidRDefault="00923C75" w:rsidP="00923C75">
            <w:pPr>
              <w:tabs>
                <w:tab w:val="left" w:pos="1350"/>
              </w:tabs>
              <w:rPr>
                <w:rFonts w:ascii="Arial" w:hAnsi="Arial" w:cs="Arial"/>
                <w:b/>
              </w:rPr>
            </w:pPr>
          </w:p>
          <w:p w14:paraId="0B071591" w14:textId="77777777" w:rsidR="007B0BC1" w:rsidRPr="004D6E78" w:rsidRDefault="00923C75" w:rsidP="00923C75">
            <w:pPr>
              <w:tabs>
                <w:tab w:val="left" w:pos="1350"/>
              </w:tabs>
              <w:rPr>
                <w:rFonts w:ascii="Arial" w:hAnsi="Arial" w:cs="Arial"/>
                <w:b/>
              </w:rPr>
            </w:pPr>
            <w:r w:rsidRPr="004D6E78">
              <w:rPr>
                <w:rFonts w:ascii="Arial" w:hAnsi="Arial" w:cs="Arial"/>
                <w:b/>
              </w:rPr>
              <w:t>Additional controls required</w:t>
            </w:r>
            <w:r>
              <w:rPr>
                <w:rFonts w:ascii="Arial" w:hAnsi="Arial" w:cs="Arial"/>
                <w:b/>
              </w:rPr>
              <w:t>/In place</w:t>
            </w:r>
          </w:p>
          <w:p w14:paraId="29D30ABC" w14:textId="77777777" w:rsidR="007B0BC1" w:rsidRPr="004D6E78" w:rsidRDefault="007B0BC1" w:rsidP="004D6E78">
            <w:pPr>
              <w:tabs>
                <w:tab w:val="left" w:pos="1350"/>
              </w:tabs>
              <w:rPr>
                <w:rFonts w:ascii="Arial" w:hAnsi="Arial" w:cs="Arial"/>
                <w:b/>
              </w:rPr>
            </w:pPr>
          </w:p>
        </w:tc>
        <w:tc>
          <w:tcPr>
            <w:tcW w:w="1177" w:type="dxa"/>
            <w:shd w:val="clear" w:color="auto" w:fill="auto"/>
            <w:textDirection w:val="btLr"/>
          </w:tcPr>
          <w:p w14:paraId="204F8479" w14:textId="77777777" w:rsidR="007B0BC1" w:rsidRPr="004D6E78" w:rsidRDefault="007B0BC1" w:rsidP="004D6E78">
            <w:pPr>
              <w:tabs>
                <w:tab w:val="left" w:pos="1350"/>
              </w:tabs>
              <w:ind w:left="113" w:right="113"/>
              <w:jc w:val="center"/>
              <w:rPr>
                <w:rFonts w:ascii="Arial" w:hAnsi="Arial" w:cs="Arial"/>
                <w:b/>
              </w:rPr>
            </w:pPr>
            <w:r w:rsidRPr="004D6E78">
              <w:rPr>
                <w:rFonts w:ascii="Arial" w:hAnsi="Arial" w:cs="Arial"/>
                <w:b/>
              </w:rPr>
              <w:t>Timescales</w:t>
            </w:r>
          </w:p>
          <w:p w14:paraId="2599D5F3" w14:textId="77777777" w:rsidR="007B0BC1" w:rsidRPr="004D6E78" w:rsidRDefault="007B0BC1" w:rsidP="004D6E78">
            <w:pPr>
              <w:tabs>
                <w:tab w:val="left" w:pos="1350"/>
              </w:tabs>
              <w:ind w:left="113" w:right="113"/>
              <w:jc w:val="center"/>
              <w:rPr>
                <w:rFonts w:ascii="Arial" w:hAnsi="Arial" w:cs="Arial"/>
                <w:b/>
              </w:rPr>
            </w:pPr>
          </w:p>
        </w:tc>
        <w:tc>
          <w:tcPr>
            <w:tcW w:w="857" w:type="dxa"/>
            <w:shd w:val="clear" w:color="auto" w:fill="auto"/>
            <w:textDirection w:val="btLr"/>
          </w:tcPr>
          <w:p w14:paraId="19B18367" w14:textId="77777777" w:rsidR="007B0BC1" w:rsidRPr="004D6E78" w:rsidRDefault="005E527B" w:rsidP="004D6E78">
            <w:pPr>
              <w:tabs>
                <w:tab w:val="left" w:pos="1350"/>
              </w:tabs>
              <w:ind w:left="113" w:right="113"/>
              <w:rPr>
                <w:rFonts w:ascii="Arial" w:hAnsi="Arial" w:cs="Arial"/>
                <w:b/>
              </w:rPr>
            </w:pPr>
            <w:r>
              <w:rPr>
                <w:rFonts w:ascii="Arial" w:hAnsi="Arial" w:cs="Arial"/>
                <w:b/>
              </w:rPr>
              <w:t xml:space="preserve">Responsible </w:t>
            </w:r>
            <w:r w:rsidR="007B0BC1" w:rsidRPr="004D6E78">
              <w:rPr>
                <w:rFonts w:ascii="Arial" w:hAnsi="Arial" w:cs="Arial"/>
                <w:b/>
              </w:rPr>
              <w:t>For</w:t>
            </w:r>
          </w:p>
          <w:p w14:paraId="4A0ABBC4" w14:textId="77777777" w:rsidR="007B0BC1" w:rsidRPr="004D6E78" w:rsidRDefault="007B0BC1" w:rsidP="004D6E78">
            <w:pPr>
              <w:tabs>
                <w:tab w:val="left" w:pos="1350"/>
              </w:tabs>
              <w:ind w:left="113" w:right="113"/>
              <w:rPr>
                <w:rFonts w:ascii="Arial" w:hAnsi="Arial" w:cs="Arial"/>
                <w:b/>
              </w:rPr>
            </w:pPr>
          </w:p>
        </w:tc>
      </w:tr>
      <w:tr w:rsidR="005E527B" w:rsidRPr="004D6E78" w14:paraId="1383DA5B" w14:textId="77777777" w:rsidTr="005E527B">
        <w:tc>
          <w:tcPr>
            <w:tcW w:w="2977" w:type="dxa"/>
            <w:shd w:val="clear" w:color="auto" w:fill="auto"/>
          </w:tcPr>
          <w:p w14:paraId="5339E9F1" w14:textId="77777777" w:rsidR="00AF2A06" w:rsidRPr="004D6E78" w:rsidRDefault="00AF2A06" w:rsidP="004D6E78">
            <w:pPr>
              <w:tabs>
                <w:tab w:val="left" w:pos="1350"/>
              </w:tabs>
              <w:rPr>
                <w:rFonts w:ascii="Arial" w:hAnsi="Arial" w:cs="Arial"/>
              </w:rPr>
            </w:pPr>
          </w:p>
          <w:p w14:paraId="6FD09A24" w14:textId="77777777" w:rsidR="003E70C5" w:rsidRPr="004D6E78" w:rsidRDefault="00165D99" w:rsidP="004D6E78">
            <w:pPr>
              <w:tabs>
                <w:tab w:val="left" w:pos="1350"/>
              </w:tabs>
              <w:rPr>
                <w:rFonts w:ascii="Arial" w:hAnsi="Arial" w:cs="Arial"/>
              </w:rPr>
            </w:pPr>
            <w:r w:rsidRPr="004D6E78">
              <w:rPr>
                <w:rFonts w:ascii="Arial" w:hAnsi="Arial" w:cs="Arial"/>
              </w:rPr>
              <w:t>Payments made without prior approval and adequate control</w:t>
            </w:r>
          </w:p>
        </w:tc>
        <w:tc>
          <w:tcPr>
            <w:tcW w:w="498" w:type="dxa"/>
            <w:shd w:val="clear" w:color="auto" w:fill="auto"/>
          </w:tcPr>
          <w:p w14:paraId="30B63DE2" w14:textId="77777777" w:rsidR="00AF2A06" w:rsidRPr="004D6E78" w:rsidRDefault="00AF2A06" w:rsidP="004D6E78">
            <w:pPr>
              <w:tabs>
                <w:tab w:val="left" w:pos="1350"/>
              </w:tabs>
              <w:rPr>
                <w:rFonts w:ascii="Arial" w:hAnsi="Arial" w:cs="Arial"/>
              </w:rPr>
            </w:pPr>
          </w:p>
          <w:p w14:paraId="5A70C2AB" w14:textId="77777777" w:rsidR="003E70C5" w:rsidRPr="004D6E78" w:rsidRDefault="00AF2A06"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32E90379" w14:textId="77777777" w:rsidR="00AF2A06" w:rsidRPr="004D6E78" w:rsidRDefault="00AF2A06" w:rsidP="004D6E78">
            <w:pPr>
              <w:tabs>
                <w:tab w:val="left" w:pos="1350"/>
              </w:tabs>
              <w:rPr>
                <w:rFonts w:ascii="Arial" w:hAnsi="Arial" w:cs="Arial"/>
              </w:rPr>
            </w:pPr>
          </w:p>
          <w:p w14:paraId="3036FB45" w14:textId="77777777" w:rsidR="003E70C5" w:rsidRPr="004D6E78" w:rsidRDefault="00AF2A06"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48525664" w14:textId="77777777" w:rsidR="003E70C5" w:rsidRPr="004D6E78" w:rsidRDefault="003E70C5" w:rsidP="004D6E78">
            <w:pPr>
              <w:tabs>
                <w:tab w:val="left" w:pos="1350"/>
              </w:tabs>
              <w:rPr>
                <w:rFonts w:ascii="Arial" w:hAnsi="Arial" w:cs="Arial"/>
              </w:rPr>
            </w:pPr>
          </w:p>
        </w:tc>
        <w:tc>
          <w:tcPr>
            <w:tcW w:w="3467" w:type="dxa"/>
            <w:shd w:val="clear" w:color="auto" w:fill="auto"/>
          </w:tcPr>
          <w:p w14:paraId="19C90961" w14:textId="77777777" w:rsidR="00895B5D" w:rsidRPr="004D6E78" w:rsidRDefault="00165D99" w:rsidP="004D6E78">
            <w:pPr>
              <w:tabs>
                <w:tab w:val="left" w:pos="1350"/>
              </w:tabs>
              <w:rPr>
                <w:rFonts w:ascii="Arial" w:hAnsi="Arial" w:cs="Arial"/>
              </w:rPr>
            </w:pPr>
            <w:r w:rsidRPr="004D6E78">
              <w:rPr>
                <w:rFonts w:ascii="Arial" w:hAnsi="Arial" w:cs="Arial"/>
              </w:rPr>
              <w:t xml:space="preserve">Payments made in line with F.R &amp; </w:t>
            </w:r>
            <w:r w:rsidR="00AF2A06" w:rsidRPr="004D6E78">
              <w:rPr>
                <w:rFonts w:ascii="Arial" w:hAnsi="Arial" w:cs="Arial"/>
              </w:rPr>
              <w:t>approved in council meetings,</w:t>
            </w:r>
            <w:r w:rsidRPr="004D6E78">
              <w:rPr>
                <w:rFonts w:ascii="Arial" w:hAnsi="Arial" w:cs="Arial"/>
              </w:rPr>
              <w:t xml:space="preserve"> recorded in minutes</w:t>
            </w:r>
          </w:p>
          <w:p w14:paraId="507999EA" w14:textId="77777777" w:rsidR="003E70C5" w:rsidRPr="004D6E78" w:rsidRDefault="00895B5D" w:rsidP="004D6E78">
            <w:pPr>
              <w:tabs>
                <w:tab w:val="left" w:pos="1350"/>
              </w:tabs>
              <w:rPr>
                <w:rFonts w:ascii="Arial" w:hAnsi="Arial" w:cs="Arial"/>
              </w:rPr>
            </w:pPr>
            <w:r w:rsidRPr="004D6E78">
              <w:rPr>
                <w:rFonts w:ascii="Arial" w:hAnsi="Arial" w:cs="Arial"/>
              </w:rPr>
              <w:t>2 signatories required</w:t>
            </w:r>
            <w:r w:rsidR="00AF2A06" w:rsidRPr="004D6E78">
              <w:rPr>
                <w:rFonts w:ascii="Arial" w:hAnsi="Arial" w:cs="Arial"/>
              </w:rPr>
              <w:t xml:space="preserve"> </w:t>
            </w:r>
          </w:p>
        </w:tc>
        <w:tc>
          <w:tcPr>
            <w:tcW w:w="3940" w:type="dxa"/>
            <w:shd w:val="clear" w:color="auto" w:fill="auto"/>
          </w:tcPr>
          <w:p w14:paraId="64129161" w14:textId="77777777" w:rsidR="003E70C5" w:rsidRPr="004D6E78" w:rsidRDefault="00AF2A06" w:rsidP="004D6E78">
            <w:pPr>
              <w:tabs>
                <w:tab w:val="left" w:pos="1350"/>
              </w:tabs>
              <w:rPr>
                <w:rFonts w:ascii="Arial" w:hAnsi="Arial" w:cs="Arial"/>
              </w:rPr>
            </w:pPr>
            <w:r w:rsidRPr="004D6E78">
              <w:rPr>
                <w:rFonts w:ascii="Arial" w:hAnsi="Arial" w:cs="Arial"/>
              </w:rPr>
              <w:t>Payments made, reported to Council monthly</w:t>
            </w:r>
            <w:r w:rsidR="00895B5D" w:rsidRPr="004D6E78">
              <w:rPr>
                <w:rFonts w:ascii="Arial" w:hAnsi="Arial" w:cs="Arial"/>
              </w:rPr>
              <w:t xml:space="preserve"> (retrospectively)</w:t>
            </w:r>
          </w:p>
        </w:tc>
        <w:tc>
          <w:tcPr>
            <w:tcW w:w="1177" w:type="dxa"/>
            <w:shd w:val="clear" w:color="auto" w:fill="auto"/>
          </w:tcPr>
          <w:p w14:paraId="37601B3E" w14:textId="77777777" w:rsidR="003E70C5"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7D01EDAA" w14:textId="77777777" w:rsidR="00AF2A06" w:rsidRPr="004D6E78" w:rsidRDefault="00AF2A06" w:rsidP="004D6E78">
            <w:pPr>
              <w:tabs>
                <w:tab w:val="left" w:pos="1350"/>
              </w:tabs>
              <w:rPr>
                <w:rFonts w:ascii="Arial" w:hAnsi="Arial" w:cs="Arial"/>
              </w:rPr>
            </w:pPr>
          </w:p>
          <w:p w14:paraId="4E079249" w14:textId="77777777" w:rsidR="003E70C5" w:rsidRPr="004D6E78" w:rsidRDefault="00AF2A06" w:rsidP="004D6E78">
            <w:pPr>
              <w:tabs>
                <w:tab w:val="left" w:pos="1350"/>
              </w:tabs>
              <w:rPr>
                <w:rFonts w:ascii="Arial" w:hAnsi="Arial" w:cs="Arial"/>
              </w:rPr>
            </w:pPr>
            <w:r w:rsidRPr="004D6E78">
              <w:rPr>
                <w:rFonts w:ascii="Arial" w:hAnsi="Arial" w:cs="Arial"/>
              </w:rPr>
              <w:t>Clerk</w:t>
            </w:r>
          </w:p>
        </w:tc>
      </w:tr>
      <w:tr w:rsidR="005E527B" w:rsidRPr="004D6E78" w14:paraId="11378BA3" w14:textId="77777777" w:rsidTr="005E527B">
        <w:tc>
          <w:tcPr>
            <w:tcW w:w="2977" w:type="dxa"/>
            <w:shd w:val="clear" w:color="auto" w:fill="auto"/>
          </w:tcPr>
          <w:p w14:paraId="445C94BF" w14:textId="77777777" w:rsidR="00AF2A06" w:rsidRPr="004D6E78" w:rsidRDefault="00AF2A06" w:rsidP="004D6E78">
            <w:pPr>
              <w:tabs>
                <w:tab w:val="left" w:pos="1350"/>
              </w:tabs>
              <w:rPr>
                <w:rFonts w:ascii="Arial" w:hAnsi="Arial" w:cs="Arial"/>
              </w:rPr>
            </w:pPr>
            <w:r w:rsidRPr="004D6E78">
              <w:rPr>
                <w:rFonts w:ascii="Arial" w:hAnsi="Arial" w:cs="Arial"/>
              </w:rPr>
              <w:t>Items purchased without proper tendering procedures</w:t>
            </w:r>
          </w:p>
        </w:tc>
        <w:tc>
          <w:tcPr>
            <w:tcW w:w="498" w:type="dxa"/>
            <w:shd w:val="clear" w:color="auto" w:fill="auto"/>
          </w:tcPr>
          <w:p w14:paraId="2EC34C5D" w14:textId="77777777" w:rsidR="00AF2A06" w:rsidRPr="004D6E78" w:rsidRDefault="00AF2A06"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1555519F" w14:textId="77777777" w:rsidR="00AF2A06" w:rsidRPr="004D6E78" w:rsidRDefault="00AF2A06"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0528FF55" w14:textId="77777777" w:rsidR="00AF2A06" w:rsidRPr="004D6E78" w:rsidRDefault="00AF2A06" w:rsidP="004D6E78">
            <w:pPr>
              <w:tabs>
                <w:tab w:val="left" w:pos="1350"/>
              </w:tabs>
              <w:rPr>
                <w:rFonts w:ascii="Arial" w:hAnsi="Arial" w:cs="Arial"/>
              </w:rPr>
            </w:pPr>
          </w:p>
        </w:tc>
        <w:tc>
          <w:tcPr>
            <w:tcW w:w="3467" w:type="dxa"/>
            <w:shd w:val="clear" w:color="auto" w:fill="auto"/>
          </w:tcPr>
          <w:p w14:paraId="10D806B2" w14:textId="77777777" w:rsidR="00AF2A06" w:rsidRPr="004D6E78" w:rsidRDefault="00AF2A06" w:rsidP="004D6E78">
            <w:pPr>
              <w:tabs>
                <w:tab w:val="left" w:pos="1350"/>
              </w:tabs>
              <w:rPr>
                <w:rFonts w:ascii="Arial" w:hAnsi="Arial" w:cs="Arial"/>
              </w:rPr>
            </w:pPr>
            <w:r w:rsidRPr="004D6E78">
              <w:rPr>
                <w:rFonts w:ascii="Arial" w:hAnsi="Arial" w:cs="Arial"/>
              </w:rPr>
              <w:t xml:space="preserve">Procedures in line with </w:t>
            </w:r>
            <w:proofErr w:type="spellStart"/>
            <w:r w:rsidRPr="004D6E78">
              <w:rPr>
                <w:rFonts w:ascii="Arial" w:hAnsi="Arial" w:cs="Arial"/>
              </w:rPr>
              <w:t>F.R.s.</w:t>
            </w:r>
            <w:proofErr w:type="spellEnd"/>
            <w:r w:rsidRPr="004D6E78">
              <w:rPr>
                <w:rFonts w:ascii="Arial" w:hAnsi="Arial" w:cs="Arial"/>
              </w:rPr>
              <w:t xml:space="preserve"> Estimates/quotations procedure</w:t>
            </w:r>
            <w:r w:rsidR="007B0BC1" w:rsidRPr="004D6E78">
              <w:rPr>
                <w:rFonts w:ascii="Arial" w:hAnsi="Arial" w:cs="Arial"/>
              </w:rPr>
              <w:t xml:space="preserve"> in place.  Testing for competitiveness &amp; VFM</w:t>
            </w:r>
          </w:p>
        </w:tc>
        <w:tc>
          <w:tcPr>
            <w:tcW w:w="3940" w:type="dxa"/>
            <w:shd w:val="clear" w:color="auto" w:fill="auto"/>
          </w:tcPr>
          <w:p w14:paraId="4A859196" w14:textId="77777777" w:rsidR="00AF2A06" w:rsidRPr="004D6E78" w:rsidRDefault="00AF2A06" w:rsidP="004D6E78">
            <w:pPr>
              <w:tabs>
                <w:tab w:val="left" w:pos="1350"/>
              </w:tabs>
              <w:rPr>
                <w:rFonts w:ascii="Arial" w:hAnsi="Arial" w:cs="Arial"/>
              </w:rPr>
            </w:pPr>
            <w:r w:rsidRPr="004D6E78">
              <w:rPr>
                <w:rFonts w:ascii="Arial" w:hAnsi="Arial" w:cs="Arial"/>
              </w:rPr>
              <w:t>Purchase Order system in place</w:t>
            </w:r>
            <w:r w:rsidR="007B0BC1" w:rsidRPr="004D6E78">
              <w:rPr>
                <w:rFonts w:ascii="Arial" w:hAnsi="Arial" w:cs="Arial"/>
              </w:rPr>
              <w:t xml:space="preserve"> &amp; reconciliation against invoice received for payment</w:t>
            </w:r>
          </w:p>
        </w:tc>
        <w:tc>
          <w:tcPr>
            <w:tcW w:w="1177" w:type="dxa"/>
            <w:shd w:val="clear" w:color="auto" w:fill="auto"/>
          </w:tcPr>
          <w:p w14:paraId="012F06CE" w14:textId="77777777" w:rsidR="00AF2A06"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0424C21D" w14:textId="77777777" w:rsidR="00AF2A06" w:rsidRPr="004D6E78" w:rsidRDefault="007B0BC1" w:rsidP="004D6E78">
            <w:pPr>
              <w:tabs>
                <w:tab w:val="left" w:pos="1350"/>
              </w:tabs>
              <w:rPr>
                <w:rFonts w:ascii="Arial" w:hAnsi="Arial" w:cs="Arial"/>
              </w:rPr>
            </w:pPr>
            <w:r w:rsidRPr="004D6E78">
              <w:rPr>
                <w:rFonts w:ascii="Arial" w:hAnsi="Arial" w:cs="Arial"/>
              </w:rPr>
              <w:t>Clerk</w:t>
            </w:r>
          </w:p>
        </w:tc>
      </w:tr>
      <w:tr w:rsidR="005E527B" w:rsidRPr="004D6E78" w14:paraId="127FE403" w14:textId="77777777" w:rsidTr="005E527B">
        <w:tc>
          <w:tcPr>
            <w:tcW w:w="2977" w:type="dxa"/>
            <w:shd w:val="clear" w:color="auto" w:fill="auto"/>
          </w:tcPr>
          <w:p w14:paraId="1AF49490" w14:textId="77777777" w:rsidR="00AE6335" w:rsidRPr="004D6E78" w:rsidRDefault="00AE6335" w:rsidP="004D6E78">
            <w:pPr>
              <w:tabs>
                <w:tab w:val="left" w:pos="1350"/>
              </w:tabs>
              <w:rPr>
                <w:rFonts w:ascii="Arial" w:hAnsi="Arial" w:cs="Arial"/>
              </w:rPr>
            </w:pPr>
            <w:r w:rsidRPr="004D6E78">
              <w:rPr>
                <w:rFonts w:ascii="Arial" w:hAnsi="Arial" w:cs="Arial"/>
              </w:rPr>
              <w:t>Failure to maximise Income</w:t>
            </w:r>
          </w:p>
        </w:tc>
        <w:tc>
          <w:tcPr>
            <w:tcW w:w="498" w:type="dxa"/>
            <w:shd w:val="clear" w:color="auto" w:fill="auto"/>
          </w:tcPr>
          <w:p w14:paraId="33F41031" w14:textId="77777777" w:rsidR="00AE6335" w:rsidRPr="004D6E78" w:rsidRDefault="00AE6335"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351DF67A" w14:textId="77777777" w:rsidR="00AE6335" w:rsidRPr="004D6E78" w:rsidRDefault="00AE6335"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59857585" w14:textId="77777777" w:rsidR="00AE6335" w:rsidRPr="004D6E78" w:rsidRDefault="00AE6335" w:rsidP="004D6E78">
            <w:pPr>
              <w:tabs>
                <w:tab w:val="left" w:pos="1350"/>
              </w:tabs>
              <w:rPr>
                <w:rFonts w:ascii="Arial" w:hAnsi="Arial" w:cs="Arial"/>
              </w:rPr>
            </w:pPr>
          </w:p>
        </w:tc>
        <w:tc>
          <w:tcPr>
            <w:tcW w:w="3467" w:type="dxa"/>
            <w:shd w:val="clear" w:color="auto" w:fill="auto"/>
          </w:tcPr>
          <w:p w14:paraId="6FFA48EE" w14:textId="77777777" w:rsidR="00AE6335" w:rsidRPr="004D6E78" w:rsidRDefault="00AE6335" w:rsidP="004D6E78">
            <w:pPr>
              <w:tabs>
                <w:tab w:val="left" w:pos="1350"/>
              </w:tabs>
              <w:rPr>
                <w:rFonts w:ascii="Arial" w:hAnsi="Arial" w:cs="Arial"/>
              </w:rPr>
            </w:pPr>
            <w:r w:rsidRPr="004D6E78">
              <w:rPr>
                <w:rFonts w:ascii="Arial" w:hAnsi="Arial" w:cs="Arial"/>
              </w:rPr>
              <w:t xml:space="preserve">Sales invoices monitored &amp; statements &amp; </w:t>
            </w:r>
            <w:proofErr w:type="spellStart"/>
            <w:r w:rsidRPr="004D6E78">
              <w:rPr>
                <w:rFonts w:ascii="Arial" w:hAnsi="Arial" w:cs="Arial"/>
              </w:rPr>
              <w:t>tel</w:t>
            </w:r>
            <w:proofErr w:type="spellEnd"/>
            <w:r w:rsidRPr="004D6E78">
              <w:rPr>
                <w:rFonts w:ascii="Arial" w:hAnsi="Arial" w:cs="Arial"/>
              </w:rPr>
              <w:t xml:space="preserve"> contact made to debtors</w:t>
            </w:r>
          </w:p>
        </w:tc>
        <w:tc>
          <w:tcPr>
            <w:tcW w:w="3940" w:type="dxa"/>
            <w:shd w:val="clear" w:color="auto" w:fill="auto"/>
          </w:tcPr>
          <w:p w14:paraId="6FCCB597" w14:textId="77777777" w:rsidR="00AE6335" w:rsidRPr="004D6E78" w:rsidRDefault="00AE6335" w:rsidP="004D6E78">
            <w:pPr>
              <w:tabs>
                <w:tab w:val="left" w:pos="1350"/>
              </w:tabs>
              <w:rPr>
                <w:rFonts w:ascii="Arial" w:hAnsi="Arial" w:cs="Arial"/>
              </w:rPr>
            </w:pPr>
            <w:r w:rsidRPr="004D6E78">
              <w:rPr>
                <w:rFonts w:ascii="Arial" w:hAnsi="Arial" w:cs="Arial"/>
              </w:rPr>
              <w:t>Identify potential funding opportunities &amp; update council.</w:t>
            </w:r>
          </w:p>
        </w:tc>
        <w:tc>
          <w:tcPr>
            <w:tcW w:w="1177" w:type="dxa"/>
            <w:shd w:val="clear" w:color="auto" w:fill="auto"/>
          </w:tcPr>
          <w:p w14:paraId="1B5F47B0" w14:textId="77777777" w:rsidR="00AE6335"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314DD8B8" w14:textId="77777777" w:rsidR="00AE6335" w:rsidRPr="004D6E78" w:rsidRDefault="00AE6335" w:rsidP="004D6E78">
            <w:pPr>
              <w:tabs>
                <w:tab w:val="left" w:pos="1350"/>
              </w:tabs>
              <w:rPr>
                <w:rFonts w:ascii="Arial" w:hAnsi="Arial" w:cs="Arial"/>
              </w:rPr>
            </w:pPr>
            <w:r w:rsidRPr="004D6E78">
              <w:rPr>
                <w:rFonts w:ascii="Arial" w:hAnsi="Arial" w:cs="Arial"/>
              </w:rPr>
              <w:t>Clerk A/C Asst</w:t>
            </w:r>
          </w:p>
        </w:tc>
      </w:tr>
      <w:tr w:rsidR="005E527B" w:rsidRPr="004D6E78" w14:paraId="79C9F8C0" w14:textId="77777777" w:rsidTr="005E527B">
        <w:tc>
          <w:tcPr>
            <w:tcW w:w="2977" w:type="dxa"/>
            <w:shd w:val="clear" w:color="auto" w:fill="auto"/>
          </w:tcPr>
          <w:p w14:paraId="4F5B0069" w14:textId="77777777" w:rsidR="00AE6335" w:rsidRPr="004D6E78" w:rsidRDefault="00AE6335" w:rsidP="004D6E78">
            <w:pPr>
              <w:tabs>
                <w:tab w:val="left" w:pos="1350"/>
              </w:tabs>
              <w:rPr>
                <w:rFonts w:ascii="Arial" w:hAnsi="Arial" w:cs="Arial"/>
              </w:rPr>
            </w:pPr>
            <w:r w:rsidRPr="004D6E78">
              <w:rPr>
                <w:rFonts w:ascii="Arial" w:hAnsi="Arial" w:cs="Arial"/>
              </w:rPr>
              <w:t>Salaries paid incorrectly &amp; not in accordance with F. Regs</w:t>
            </w:r>
            <w:r w:rsidR="009A76A7" w:rsidRPr="004D6E78">
              <w:rPr>
                <w:rFonts w:ascii="Arial" w:hAnsi="Arial" w:cs="Arial"/>
              </w:rPr>
              <w:t xml:space="preserve"> &amp; incorrect deductions collected &amp; paid to HMRC &amp; pension providers</w:t>
            </w:r>
          </w:p>
        </w:tc>
        <w:tc>
          <w:tcPr>
            <w:tcW w:w="498" w:type="dxa"/>
            <w:shd w:val="clear" w:color="auto" w:fill="auto"/>
          </w:tcPr>
          <w:p w14:paraId="712B9442" w14:textId="77777777" w:rsidR="00AE6335" w:rsidRPr="004D6E78" w:rsidRDefault="00AE6335" w:rsidP="004D6E78">
            <w:pPr>
              <w:tabs>
                <w:tab w:val="left" w:pos="1350"/>
              </w:tabs>
              <w:rPr>
                <w:rFonts w:ascii="Arial" w:hAnsi="Arial" w:cs="Arial"/>
              </w:rPr>
            </w:pPr>
            <w:r w:rsidRPr="004D6E78">
              <w:rPr>
                <w:rFonts w:ascii="Arial" w:hAnsi="Arial" w:cs="Arial"/>
              </w:rPr>
              <w:t>1</w:t>
            </w:r>
          </w:p>
        </w:tc>
        <w:tc>
          <w:tcPr>
            <w:tcW w:w="498" w:type="dxa"/>
            <w:shd w:val="clear" w:color="auto" w:fill="auto"/>
          </w:tcPr>
          <w:p w14:paraId="2FE39932" w14:textId="77777777" w:rsidR="00AE6335" w:rsidRPr="004D6E78" w:rsidRDefault="00AE6335"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4978D853" w14:textId="77777777" w:rsidR="00AE6335" w:rsidRPr="004D6E78" w:rsidRDefault="00AE6335" w:rsidP="004D6E78">
            <w:pPr>
              <w:tabs>
                <w:tab w:val="left" w:pos="1350"/>
              </w:tabs>
              <w:rPr>
                <w:rFonts w:ascii="Arial" w:hAnsi="Arial" w:cs="Arial"/>
              </w:rPr>
            </w:pPr>
          </w:p>
        </w:tc>
        <w:tc>
          <w:tcPr>
            <w:tcW w:w="3467" w:type="dxa"/>
            <w:shd w:val="clear" w:color="auto" w:fill="auto"/>
          </w:tcPr>
          <w:p w14:paraId="3C0FB4BB" w14:textId="77777777" w:rsidR="00AE6335" w:rsidRPr="004D6E78" w:rsidRDefault="009A76A7" w:rsidP="004D6E78">
            <w:pPr>
              <w:tabs>
                <w:tab w:val="left" w:pos="1350"/>
              </w:tabs>
              <w:rPr>
                <w:rFonts w:ascii="Arial" w:hAnsi="Arial" w:cs="Arial"/>
              </w:rPr>
            </w:pPr>
            <w:r w:rsidRPr="004D6E78">
              <w:rPr>
                <w:rFonts w:ascii="Arial" w:hAnsi="Arial" w:cs="Arial"/>
              </w:rPr>
              <w:t>Use large external payroll contractors.  Monthly salary calculation report checked by Clerk before authorisation to make payments</w:t>
            </w:r>
          </w:p>
        </w:tc>
        <w:tc>
          <w:tcPr>
            <w:tcW w:w="3940" w:type="dxa"/>
            <w:shd w:val="clear" w:color="auto" w:fill="auto"/>
          </w:tcPr>
          <w:p w14:paraId="419535D6" w14:textId="77777777" w:rsidR="00AE6335" w:rsidRPr="004D6E78" w:rsidRDefault="009A76A7" w:rsidP="004D6E78">
            <w:pPr>
              <w:tabs>
                <w:tab w:val="left" w:pos="1350"/>
              </w:tabs>
              <w:rPr>
                <w:rFonts w:ascii="Arial" w:hAnsi="Arial" w:cs="Arial"/>
              </w:rPr>
            </w:pPr>
            <w:r w:rsidRPr="004D6E78">
              <w:rPr>
                <w:rFonts w:ascii="Arial" w:hAnsi="Arial" w:cs="Arial"/>
              </w:rPr>
              <w:t>Monthly reports &amp; payments to HMRC &amp; pension providers reconciled against bank statement entries</w:t>
            </w:r>
            <w:r w:rsidR="00923C75">
              <w:rPr>
                <w:rFonts w:ascii="Arial" w:hAnsi="Arial" w:cs="Arial"/>
              </w:rPr>
              <w:t xml:space="preserve"> </w:t>
            </w:r>
          </w:p>
        </w:tc>
        <w:tc>
          <w:tcPr>
            <w:tcW w:w="1177" w:type="dxa"/>
            <w:shd w:val="clear" w:color="auto" w:fill="auto"/>
          </w:tcPr>
          <w:p w14:paraId="143F2CA9" w14:textId="77777777" w:rsidR="00AE6335"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56A101AC" w14:textId="77777777" w:rsidR="00AE6335" w:rsidRPr="004D6E78" w:rsidRDefault="009A76A7" w:rsidP="004D6E78">
            <w:pPr>
              <w:tabs>
                <w:tab w:val="left" w:pos="1350"/>
              </w:tabs>
              <w:rPr>
                <w:rFonts w:ascii="Arial" w:hAnsi="Arial" w:cs="Arial"/>
              </w:rPr>
            </w:pPr>
            <w:r w:rsidRPr="004D6E78">
              <w:rPr>
                <w:rFonts w:ascii="Arial" w:hAnsi="Arial" w:cs="Arial"/>
              </w:rPr>
              <w:t>Clerk</w:t>
            </w:r>
          </w:p>
        </w:tc>
      </w:tr>
      <w:tr w:rsidR="005E527B" w:rsidRPr="004D6E78" w14:paraId="154DD825" w14:textId="77777777" w:rsidTr="005E527B">
        <w:tc>
          <w:tcPr>
            <w:tcW w:w="2977" w:type="dxa"/>
            <w:shd w:val="clear" w:color="auto" w:fill="auto"/>
          </w:tcPr>
          <w:p w14:paraId="5458D2B6" w14:textId="77777777" w:rsidR="009A76A7" w:rsidRPr="004D6E78" w:rsidRDefault="009A76A7" w:rsidP="004D6E78">
            <w:pPr>
              <w:tabs>
                <w:tab w:val="left" w:pos="1350"/>
              </w:tabs>
              <w:rPr>
                <w:rFonts w:ascii="Arial" w:hAnsi="Arial" w:cs="Arial"/>
              </w:rPr>
            </w:pPr>
            <w:r w:rsidRPr="004D6E78">
              <w:rPr>
                <w:rFonts w:ascii="Arial" w:hAnsi="Arial" w:cs="Arial"/>
              </w:rPr>
              <w:t>Late submission or failure to prepare &amp; submit year end accounts to external auditors within timescales</w:t>
            </w:r>
          </w:p>
        </w:tc>
        <w:tc>
          <w:tcPr>
            <w:tcW w:w="498" w:type="dxa"/>
            <w:shd w:val="clear" w:color="auto" w:fill="auto"/>
          </w:tcPr>
          <w:p w14:paraId="6E987EC9" w14:textId="77777777" w:rsidR="009A76A7" w:rsidRPr="004D6E78" w:rsidRDefault="009A76A7" w:rsidP="004D6E78">
            <w:pPr>
              <w:tabs>
                <w:tab w:val="left" w:pos="1350"/>
              </w:tabs>
              <w:rPr>
                <w:rFonts w:ascii="Arial" w:hAnsi="Arial" w:cs="Arial"/>
              </w:rPr>
            </w:pPr>
            <w:r w:rsidRPr="004D6E78">
              <w:rPr>
                <w:rFonts w:ascii="Arial" w:hAnsi="Arial" w:cs="Arial"/>
              </w:rPr>
              <w:t>3</w:t>
            </w:r>
          </w:p>
        </w:tc>
        <w:tc>
          <w:tcPr>
            <w:tcW w:w="498" w:type="dxa"/>
            <w:shd w:val="clear" w:color="auto" w:fill="auto"/>
          </w:tcPr>
          <w:p w14:paraId="6B44C9B9" w14:textId="77777777" w:rsidR="009A76A7" w:rsidRPr="004D6E78" w:rsidRDefault="009A76A7"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48FB9CD7" w14:textId="77777777" w:rsidR="009A76A7" w:rsidRPr="004D6E78" w:rsidRDefault="009A76A7" w:rsidP="004D6E78">
            <w:pPr>
              <w:tabs>
                <w:tab w:val="left" w:pos="1350"/>
              </w:tabs>
              <w:rPr>
                <w:rFonts w:ascii="Arial" w:hAnsi="Arial" w:cs="Arial"/>
                <w:highlight w:val="green"/>
              </w:rPr>
            </w:pPr>
          </w:p>
        </w:tc>
        <w:tc>
          <w:tcPr>
            <w:tcW w:w="3467" w:type="dxa"/>
            <w:shd w:val="clear" w:color="auto" w:fill="auto"/>
          </w:tcPr>
          <w:p w14:paraId="77BCCDD4" w14:textId="77777777" w:rsidR="009A76A7" w:rsidRPr="004D6E78" w:rsidRDefault="009A76A7" w:rsidP="004D6E78">
            <w:pPr>
              <w:tabs>
                <w:tab w:val="left" w:pos="1350"/>
              </w:tabs>
              <w:rPr>
                <w:rFonts w:ascii="Arial" w:hAnsi="Arial" w:cs="Arial"/>
              </w:rPr>
            </w:pPr>
            <w:r w:rsidRPr="004D6E78">
              <w:rPr>
                <w:rFonts w:ascii="Arial" w:hAnsi="Arial" w:cs="Arial"/>
              </w:rPr>
              <w:t xml:space="preserve">Assistance received with </w:t>
            </w:r>
            <w:proofErr w:type="spellStart"/>
            <w:r w:rsidRPr="004D6E78">
              <w:rPr>
                <w:rFonts w:ascii="Arial" w:hAnsi="Arial" w:cs="Arial"/>
              </w:rPr>
              <w:t>year end</w:t>
            </w:r>
            <w:proofErr w:type="spellEnd"/>
            <w:r w:rsidRPr="004D6E78">
              <w:rPr>
                <w:rFonts w:ascii="Arial" w:hAnsi="Arial" w:cs="Arial"/>
              </w:rPr>
              <w:t xml:space="preserve"> close down procedures on financial system by RBS.</w:t>
            </w:r>
          </w:p>
          <w:p w14:paraId="2131232C" w14:textId="77777777" w:rsidR="009A76A7" w:rsidRPr="004D6E78" w:rsidRDefault="00895B5D" w:rsidP="004D6E78">
            <w:pPr>
              <w:tabs>
                <w:tab w:val="left" w:pos="1350"/>
              </w:tabs>
              <w:rPr>
                <w:rFonts w:ascii="Arial" w:hAnsi="Arial" w:cs="Arial"/>
              </w:rPr>
            </w:pPr>
            <w:r w:rsidRPr="004D6E78">
              <w:rPr>
                <w:rFonts w:ascii="Arial" w:hAnsi="Arial" w:cs="Arial"/>
              </w:rPr>
              <w:t>Annual AGAR</w:t>
            </w:r>
            <w:r w:rsidR="009A76A7" w:rsidRPr="004D6E78">
              <w:rPr>
                <w:rFonts w:ascii="Arial" w:hAnsi="Arial" w:cs="Arial"/>
              </w:rPr>
              <w:t xml:space="preserve"> signed off by Par</w:t>
            </w:r>
            <w:r w:rsidR="005E527B">
              <w:rPr>
                <w:rFonts w:ascii="Arial" w:hAnsi="Arial" w:cs="Arial"/>
              </w:rPr>
              <w:t>ish Council (May/June)</w:t>
            </w:r>
          </w:p>
        </w:tc>
        <w:tc>
          <w:tcPr>
            <w:tcW w:w="3940" w:type="dxa"/>
            <w:shd w:val="clear" w:color="auto" w:fill="auto"/>
          </w:tcPr>
          <w:p w14:paraId="751F0AD9" w14:textId="77777777" w:rsidR="009A76A7" w:rsidRPr="004D6E78" w:rsidRDefault="009A76A7" w:rsidP="004D6E78">
            <w:pPr>
              <w:tabs>
                <w:tab w:val="left" w:pos="1350"/>
              </w:tabs>
              <w:rPr>
                <w:rFonts w:ascii="Arial" w:hAnsi="Arial" w:cs="Arial"/>
              </w:rPr>
            </w:pPr>
            <w:r w:rsidRPr="004D6E78">
              <w:rPr>
                <w:rFonts w:ascii="Arial" w:hAnsi="Arial" w:cs="Arial"/>
              </w:rPr>
              <w:t xml:space="preserve">Internal auditor visit to check year end &amp; signs off annual accounting statement. </w:t>
            </w:r>
          </w:p>
          <w:p w14:paraId="42F02C0E" w14:textId="77777777" w:rsidR="009A76A7" w:rsidRPr="004D6E78" w:rsidRDefault="009A76A7" w:rsidP="004D6E78">
            <w:pPr>
              <w:tabs>
                <w:tab w:val="left" w:pos="1350"/>
              </w:tabs>
              <w:rPr>
                <w:rFonts w:ascii="Arial" w:hAnsi="Arial" w:cs="Arial"/>
              </w:rPr>
            </w:pPr>
            <w:r w:rsidRPr="004D6E78">
              <w:rPr>
                <w:rFonts w:ascii="Arial" w:hAnsi="Arial" w:cs="Arial"/>
              </w:rPr>
              <w:t>Standing Orders sets out timetable</w:t>
            </w:r>
          </w:p>
        </w:tc>
        <w:tc>
          <w:tcPr>
            <w:tcW w:w="1177" w:type="dxa"/>
            <w:shd w:val="clear" w:color="auto" w:fill="auto"/>
          </w:tcPr>
          <w:p w14:paraId="12D6ED6E" w14:textId="77777777" w:rsidR="009A76A7" w:rsidRPr="004D6E78" w:rsidRDefault="00923C75" w:rsidP="004D6E78">
            <w:pPr>
              <w:tabs>
                <w:tab w:val="left" w:pos="1350"/>
              </w:tabs>
              <w:rPr>
                <w:rFonts w:ascii="Arial" w:hAnsi="Arial" w:cs="Arial"/>
              </w:rPr>
            </w:pPr>
            <w:r>
              <w:rPr>
                <w:rFonts w:ascii="Arial" w:hAnsi="Arial" w:cs="Arial"/>
              </w:rPr>
              <w:t>½ yearly audits</w:t>
            </w:r>
          </w:p>
        </w:tc>
        <w:tc>
          <w:tcPr>
            <w:tcW w:w="857" w:type="dxa"/>
            <w:shd w:val="clear" w:color="auto" w:fill="auto"/>
          </w:tcPr>
          <w:p w14:paraId="5A5F4E5B" w14:textId="77777777" w:rsidR="009A76A7" w:rsidRPr="004D6E78" w:rsidRDefault="009A76A7" w:rsidP="004D6E78">
            <w:pPr>
              <w:tabs>
                <w:tab w:val="left" w:pos="1350"/>
              </w:tabs>
              <w:rPr>
                <w:rFonts w:ascii="Arial" w:hAnsi="Arial" w:cs="Arial"/>
              </w:rPr>
            </w:pPr>
            <w:r w:rsidRPr="004D6E78">
              <w:rPr>
                <w:rFonts w:ascii="Arial" w:hAnsi="Arial" w:cs="Arial"/>
              </w:rPr>
              <w:t>Clerk</w:t>
            </w:r>
          </w:p>
        </w:tc>
      </w:tr>
      <w:tr w:rsidR="005E527B" w:rsidRPr="004D6E78" w14:paraId="0AD88814" w14:textId="77777777" w:rsidTr="005E527B">
        <w:tc>
          <w:tcPr>
            <w:tcW w:w="2977" w:type="dxa"/>
            <w:shd w:val="clear" w:color="auto" w:fill="auto"/>
          </w:tcPr>
          <w:p w14:paraId="6669CA2C" w14:textId="77777777" w:rsidR="007B0BC1" w:rsidRPr="004D6E78" w:rsidRDefault="007B0BC1" w:rsidP="004D6E78">
            <w:pPr>
              <w:tabs>
                <w:tab w:val="left" w:pos="1350"/>
              </w:tabs>
              <w:rPr>
                <w:rFonts w:ascii="Arial" w:hAnsi="Arial" w:cs="Arial"/>
                <w:b/>
              </w:rPr>
            </w:pPr>
            <w:r w:rsidRPr="004D6E78">
              <w:rPr>
                <w:rFonts w:ascii="Arial" w:hAnsi="Arial" w:cs="Arial"/>
                <w:b/>
              </w:rPr>
              <w:t>INSURANCE</w:t>
            </w:r>
          </w:p>
        </w:tc>
        <w:tc>
          <w:tcPr>
            <w:tcW w:w="498" w:type="dxa"/>
            <w:shd w:val="clear" w:color="auto" w:fill="auto"/>
          </w:tcPr>
          <w:p w14:paraId="037DE5CF" w14:textId="77777777" w:rsidR="007B0BC1" w:rsidRPr="004D6E78" w:rsidRDefault="007B0BC1" w:rsidP="004D6E78">
            <w:pPr>
              <w:tabs>
                <w:tab w:val="left" w:pos="1350"/>
              </w:tabs>
              <w:rPr>
                <w:rFonts w:ascii="Arial" w:hAnsi="Arial" w:cs="Arial"/>
              </w:rPr>
            </w:pPr>
          </w:p>
        </w:tc>
        <w:tc>
          <w:tcPr>
            <w:tcW w:w="498" w:type="dxa"/>
            <w:shd w:val="clear" w:color="auto" w:fill="auto"/>
          </w:tcPr>
          <w:p w14:paraId="0FE5F84A" w14:textId="77777777" w:rsidR="007B0BC1" w:rsidRPr="004D6E78" w:rsidRDefault="007B0BC1" w:rsidP="004D6E78">
            <w:pPr>
              <w:tabs>
                <w:tab w:val="left" w:pos="1350"/>
              </w:tabs>
              <w:rPr>
                <w:rFonts w:ascii="Arial" w:hAnsi="Arial" w:cs="Arial"/>
              </w:rPr>
            </w:pPr>
          </w:p>
        </w:tc>
        <w:tc>
          <w:tcPr>
            <w:tcW w:w="498" w:type="dxa"/>
            <w:shd w:val="clear" w:color="auto" w:fill="92D050"/>
          </w:tcPr>
          <w:p w14:paraId="0472EA4E" w14:textId="77777777" w:rsidR="007B0BC1" w:rsidRPr="004D6E78" w:rsidRDefault="007B0BC1" w:rsidP="004D6E78">
            <w:pPr>
              <w:tabs>
                <w:tab w:val="left" w:pos="1350"/>
              </w:tabs>
              <w:rPr>
                <w:rFonts w:ascii="Arial" w:hAnsi="Arial" w:cs="Arial"/>
                <w:highlight w:val="green"/>
              </w:rPr>
            </w:pPr>
          </w:p>
        </w:tc>
        <w:tc>
          <w:tcPr>
            <w:tcW w:w="3467" w:type="dxa"/>
            <w:shd w:val="clear" w:color="auto" w:fill="auto"/>
          </w:tcPr>
          <w:p w14:paraId="47936763" w14:textId="77777777" w:rsidR="007B0BC1" w:rsidRPr="004D6E78" w:rsidRDefault="007B0BC1" w:rsidP="004D6E78">
            <w:pPr>
              <w:tabs>
                <w:tab w:val="left" w:pos="1350"/>
              </w:tabs>
              <w:rPr>
                <w:rFonts w:ascii="Arial" w:hAnsi="Arial" w:cs="Arial"/>
              </w:rPr>
            </w:pPr>
          </w:p>
        </w:tc>
        <w:tc>
          <w:tcPr>
            <w:tcW w:w="3940" w:type="dxa"/>
            <w:shd w:val="clear" w:color="auto" w:fill="auto"/>
          </w:tcPr>
          <w:p w14:paraId="7CF20B84" w14:textId="77777777" w:rsidR="007B0BC1" w:rsidRPr="004D6E78" w:rsidRDefault="007B0BC1" w:rsidP="004D6E78">
            <w:pPr>
              <w:tabs>
                <w:tab w:val="left" w:pos="1350"/>
              </w:tabs>
              <w:rPr>
                <w:rFonts w:ascii="Arial" w:hAnsi="Arial" w:cs="Arial"/>
              </w:rPr>
            </w:pPr>
          </w:p>
        </w:tc>
        <w:tc>
          <w:tcPr>
            <w:tcW w:w="1177" w:type="dxa"/>
            <w:shd w:val="clear" w:color="auto" w:fill="auto"/>
          </w:tcPr>
          <w:p w14:paraId="6CB0BCE3" w14:textId="77777777" w:rsidR="007B0BC1" w:rsidRPr="004D6E78" w:rsidRDefault="007B0BC1" w:rsidP="004D6E78">
            <w:pPr>
              <w:tabs>
                <w:tab w:val="left" w:pos="1350"/>
              </w:tabs>
              <w:rPr>
                <w:rFonts w:ascii="Arial" w:hAnsi="Arial" w:cs="Arial"/>
              </w:rPr>
            </w:pPr>
          </w:p>
        </w:tc>
        <w:tc>
          <w:tcPr>
            <w:tcW w:w="857" w:type="dxa"/>
            <w:shd w:val="clear" w:color="auto" w:fill="auto"/>
          </w:tcPr>
          <w:p w14:paraId="534B4D12" w14:textId="77777777" w:rsidR="007B0BC1" w:rsidRPr="004D6E78" w:rsidRDefault="007B0BC1" w:rsidP="004D6E78">
            <w:pPr>
              <w:tabs>
                <w:tab w:val="left" w:pos="1350"/>
              </w:tabs>
              <w:rPr>
                <w:rFonts w:ascii="Arial" w:hAnsi="Arial" w:cs="Arial"/>
              </w:rPr>
            </w:pPr>
          </w:p>
        </w:tc>
      </w:tr>
      <w:tr w:rsidR="005E527B" w:rsidRPr="004D6E78" w14:paraId="1DBD32AF" w14:textId="77777777" w:rsidTr="005E527B">
        <w:tc>
          <w:tcPr>
            <w:tcW w:w="2977" w:type="dxa"/>
            <w:shd w:val="clear" w:color="auto" w:fill="auto"/>
          </w:tcPr>
          <w:p w14:paraId="2FE92741" w14:textId="77777777" w:rsidR="007B0BC1" w:rsidRPr="004D6E78" w:rsidRDefault="00895B5D" w:rsidP="004D6E78">
            <w:pPr>
              <w:tabs>
                <w:tab w:val="left" w:pos="1350"/>
              </w:tabs>
              <w:rPr>
                <w:rFonts w:ascii="Arial" w:hAnsi="Arial" w:cs="Arial"/>
              </w:rPr>
            </w:pPr>
            <w:r w:rsidRPr="004D6E78">
              <w:rPr>
                <w:rFonts w:ascii="Arial" w:hAnsi="Arial" w:cs="Arial"/>
              </w:rPr>
              <w:t xml:space="preserve">Council has inadequate cover </w:t>
            </w:r>
          </w:p>
        </w:tc>
        <w:tc>
          <w:tcPr>
            <w:tcW w:w="498" w:type="dxa"/>
            <w:shd w:val="clear" w:color="auto" w:fill="auto"/>
          </w:tcPr>
          <w:p w14:paraId="1E93C71A" w14:textId="77777777" w:rsidR="007B0BC1" w:rsidRPr="004D6E78" w:rsidRDefault="00895B5D"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2649E5CC" w14:textId="77777777" w:rsidR="007B0BC1" w:rsidRPr="004D6E78" w:rsidRDefault="00895B5D"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7C01832B" w14:textId="77777777" w:rsidR="007B0BC1" w:rsidRPr="004D6E78" w:rsidRDefault="007B0BC1" w:rsidP="004D6E78">
            <w:pPr>
              <w:tabs>
                <w:tab w:val="left" w:pos="1350"/>
              </w:tabs>
              <w:rPr>
                <w:rFonts w:ascii="Arial" w:hAnsi="Arial" w:cs="Arial"/>
                <w:highlight w:val="green"/>
              </w:rPr>
            </w:pPr>
          </w:p>
        </w:tc>
        <w:tc>
          <w:tcPr>
            <w:tcW w:w="3467" w:type="dxa"/>
            <w:shd w:val="clear" w:color="auto" w:fill="auto"/>
          </w:tcPr>
          <w:p w14:paraId="61121470" w14:textId="77777777" w:rsidR="007B0BC1" w:rsidRPr="004D6E78" w:rsidRDefault="00895B5D" w:rsidP="004D6E78">
            <w:pPr>
              <w:tabs>
                <w:tab w:val="left" w:pos="1350"/>
              </w:tabs>
              <w:rPr>
                <w:rFonts w:ascii="Arial" w:hAnsi="Arial" w:cs="Arial"/>
              </w:rPr>
            </w:pPr>
            <w:r w:rsidRPr="004D6E78">
              <w:rPr>
                <w:rFonts w:ascii="Arial" w:hAnsi="Arial" w:cs="Arial"/>
              </w:rPr>
              <w:t>Insurance cover reviewed annually including for:</w:t>
            </w:r>
          </w:p>
          <w:p w14:paraId="0DA6E46F" w14:textId="77777777" w:rsidR="00895B5D" w:rsidRPr="004D6E78" w:rsidRDefault="00895B5D" w:rsidP="004D6E78">
            <w:pPr>
              <w:tabs>
                <w:tab w:val="left" w:pos="1350"/>
              </w:tabs>
              <w:rPr>
                <w:rFonts w:ascii="Arial" w:hAnsi="Arial" w:cs="Arial"/>
              </w:rPr>
            </w:pPr>
            <w:r w:rsidRPr="004D6E78">
              <w:rPr>
                <w:rFonts w:ascii="Arial" w:hAnsi="Arial" w:cs="Arial"/>
              </w:rPr>
              <w:t xml:space="preserve">Public liability, </w:t>
            </w:r>
            <w:r w:rsidR="009C2045">
              <w:rPr>
                <w:rFonts w:ascii="Arial" w:hAnsi="Arial" w:cs="Arial"/>
              </w:rPr>
              <w:t xml:space="preserve">Assets </w:t>
            </w:r>
            <w:r w:rsidRPr="004D6E78">
              <w:rPr>
                <w:rFonts w:ascii="Arial" w:hAnsi="Arial" w:cs="Arial"/>
              </w:rPr>
              <w:t>Employers liability, Fidelity, Libel/slander,</w:t>
            </w:r>
          </w:p>
          <w:p w14:paraId="56961E56" w14:textId="77777777" w:rsidR="00895B5D" w:rsidRPr="004D6E78" w:rsidRDefault="00895B5D" w:rsidP="004D6E78">
            <w:pPr>
              <w:tabs>
                <w:tab w:val="left" w:pos="1350"/>
              </w:tabs>
              <w:rPr>
                <w:rFonts w:ascii="Arial" w:hAnsi="Arial" w:cs="Arial"/>
              </w:rPr>
            </w:pPr>
            <w:r w:rsidRPr="004D6E78">
              <w:rPr>
                <w:rFonts w:ascii="Arial" w:hAnsi="Arial" w:cs="Arial"/>
              </w:rPr>
              <w:t>Loss of revenue, property damage, personal accident, money &amp; assault</w:t>
            </w:r>
          </w:p>
        </w:tc>
        <w:tc>
          <w:tcPr>
            <w:tcW w:w="3940" w:type="dxa"/>
            <w:shd w:val="clear" w:color="auto" w:fill="auto"/>
          </w:tcPr>
          <w:p w14:paraId="5816A2EE" w14:textId="77777777" w:rsidR="007B0BC1" w:rsidRPr="004D6E78" w:rsidRDefault="00895B5D" w:rsidP="004D6E78">
            <w:pPr>
              <w:tabs>
                <w:tab w:val="left" w:pos="1350"/>
              </w:tabs>
              <w:rPr>
                <w:rFonts w:ascii="Arial" w:hAnsi="Arial" w:cs="Arial"/>
              </w:rPr>
            </w:pPr>
            <w:r w:rsidRPr="004D6E78">
              <w:rPr>
                <w:rFonts w:ascii="Arial" w:hAnsi="Arial" w:cs="Arial"/>
              </w:rPr>
              <w:t>Clerk meets</w:t>
            </w:r>
            <w:r w:rsidR="004368CC" w:rsidRPr="004D6E78">
              <w:rPr>
                <w:rFonts w:ascii="Arial" w:hAnsi="Arial" w:cs="Arial"/>
              </w:rPr>
              <w:t xml:space="preserve"> annually with insurance broker</w:t>
            </w:r>
            <w:r w:rsidRPr="004D6E78">
              <w:rPr>
                <w:rFonts w:ascii="Arial" w:hAnsi="Arial" w:cs="Arial"/>
              </w:rPr>
              <w:t xml:space="preserve"> representative to discuss cover.  </w:t>
            </w:r>
          </w:p>
        </w:tc>
        <w:tc>
          <w:tcPr>
            <w:tcW w:w="1177" w:type="dxa"/>
            <w:shd w:val="clear" w:color="auto" w:fill="auto"/>
          </w:tcPr>
          <w:p w14:paraId="77756E8E" w14:textId="77777777" w:rsidR="007B0BC1" w:rsidRPr="004D6E78" w:rsidRDefault="00923C75" w:rsidP="004D6E78">
            <w:pPr>
              <w:tabs>
                <w:tab w:val="left" w:pos="1350"/>
              </w:tabs>
              <w:rPr>
                <w:rFonts w:ascii="Arial" w:hAnsi="Arial" w:cs="Arial"/>
              </w:rPr>
            </w:pPr>
            <w:r>
              <w:rPr>
                <w:rFonts w:ascii="Arial" w:hAnsi="Arial" w:cs="Arial"/>
              </w:rPr>
              <w:t>annual</w:t>
            </w:r>
          </w:p>
        </w:tc>
        <w:tc>
          <w:tcPr>
            <w:tcW w:w="857" w:type="dxa"/>
            <w:shd w:val="clear" w:color="auto" w:fill="auto"/>
          </w:tcPr>
          <w:p w14:paraId="6F1F4594" w14:textId="77777777" w:rsidR="007B0BC1" w:rsidRPr="004D6E78" w:rsidRDefault="00895B5D" w:rsidP="004D6E78">
            <w:pPr>
              <w:tabs>
                <w:tab w:val="left" w:pos="1350"/>
              </w:tabs>
              <w:rPr>
                <w:rFonts w:ascii="Arial" w:hAnsi="Arial" w:cs="Arial"/>
              </w:rPr>
            </w:pPr>
            <w:r w:rsidRPr="004D6E78">
              <w:rPr>
                <w:rFonts w:ascii="Arial" w:hAnsi="Arial" w:cs="Arial"/>
              </w:rPr>
              <w:t>Clerk</w:t>
            </w:r>
          </w:p>
        </w:tc>
      </w:tr>
      <w:tr w:rsidR="005E527B" w:rsidRPr="004D6E78" w14:paraId="0DD77406" w14:textId="77777777" w:rsidTr="005E527B">
        <w:tc>
          <w:tcPr>
            <w:tcW w:w="2977" w:type="dxa"/>
            <w:shd w:val="clear" w:color="auto" w:fill="auto"/>
          </w:tcPr>
          <w:p w14:paraId="7E4E170C" w14:textId="77777777" w:rsidR="00682B46" w:rsidRPr="004D6E78" w:rsidRDefault="00682B46" w:rsidP="004D6E78">
            <w:pPr>
              <w:tabs>
                <w:tab w:val="left" w:pos="1350"/>
              </w:tabs>
              <w:rPr>
                <w:rFonts w:ascii="Arial" w:hAnsi="Arial" w:cs="Arial"/>
                <w:b/>
              </w:rPr>
            </w:pPr>
          </w:p>
        </w:tc>
        <w:tc>
          <w:tcPr>
            <w:tcW w:w="498" w:type="dxa"/>
            <w:shd w:val="clear" w:color="auto" w:fill="auto"/>
            <w:textDirection w:val="btLr"/>
          </w:tcPr>
          <w:p w14:paraId="14D71F66"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Impact</w:t>
            </w:r>
          </w:p>
        </w:tc>
        <w:tc>
          <w:tcPr>
            <w:tcW w:w="498" w:type="dxa"/>
            <w:shd w:val="clear" w:color="auto" w:fill="auto"/>
            <w:textDirection w:val="btLr"/>
          </w:tcPr>
          <w:p w14:paraId="1BDC3F3C"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Likelihood</w:t>
            </w:r>
          </w:p>
        </w:tc>
        <w:tc>
          <w:tcPr>
            <w:tcW w:w="498" w:type="dxa"/>
            <w:shd w:val="clear" w:color="auto" w:fill="FFFFFF"/>
            <w:textDirection w:val="btLr"/>
          </w:tcPr>
          <w:p w14:paraId="6B729698"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Risk rating</w:t>
            </w:r>
          </w:p>
        </w:tc>
        <w:tc>
          <w:tcPr>
            <w:tcW w:w="3467" w:type="dxa"/>
            <w:shd w:val="clear" w:color="auto" w:fill="auto"/>
          </w:tcPr>
          <w:p w14:paraId="26082F18" w14:textId="77777777" w:rsidR="00682B46" w:rsidRPr="004D6E78" w:rsidRDefault="00682B46" w:rsidP="004D6E78">
            <w:pPr>
              <w:tabs>
                <w:tab w:val="left" w:pos="1350"/>
              </w:tabs>
              <w:rPr>
                <w:rFonts w:ascii="Arial" w:hAnsi="Arial" w:cs="Arial"/>
                <w:b/>
              </w:rPr>
            </w:pPr>
          </w:p>
          <w:p w14:paraId="23037886" w14:textId="77777777" w:rsidR="00682B46" w:rsidRPr="004D6E78" w:rsidRDefault="00682B46" w:rsidP="004D6E78">
            <w:pPr>
              <w:tabs>
                <w:tab w:val="left" w:pos="1350"/>
              </w:tabs>
              <w:rPr>
                <w:rFonts w:ascii="Arial" w:hAnsi="Arial" w:cs="Arial"/>
                <w:b/>
              </w:rPr>
            </w:pPr>
          </w:p>
          <w:p w14:paraId="5733671F" w14:textId="77777777" w:rsidR="00682B46" w:rsidRPr="004D6E78" w:rsidRDefault="00682B46" w:rsidP="004D6E78">
            <w:pPr>
              <w:tabs>
                <w:tab w:val="left" w:pos="1350"/>
              </w:tabs>
              <w:rPr>
                <w:rFonts w:ascii="Arial" w:hAnsi="Arial" w:cs="Arial"/>
                <w:b/>
              </w:rPr>
            </w:pPr>
          </w:p>
          <w:p w14:paraId="6A08042C" w14:textId="77777777" w:rsidR="00682B46" w:rsidRPr="004D6E78" w:rsidRDefault="00682B46" w:rsidP="004D6E78">
            <w:pPr>
              <w:tabs>
                <w:tab w:val="left" w:pos="1350"/>
              </w:tabs>
              <w:rPr>
                <w:rFonts w:ascii="Arial" w:hAnsi="Arial" w:cs="Arial"/>
                <w:b/>
              </w:rPr>
            </w:pPr>
          </w:p>
          <w:p w14:paraId="50950C1C" w14:textId="77777777" w:rsidR="00682B46" w:rsidRPr="004D6E78" w:rsidRDefault="00682B46" w:rsidP="004D6E78">
            <w:pPr>
              <w:tabs>
                <w:tab w:val="left" w:pos="1350"/>
              </w:tabs>
              <w:jc w:val="center"/>
              <w:rPr>
                <w:rFonts w:ascii="Arial" w:hAnsi="Arial" w:cs="Arial"/>
                <w:b/>
              </w:rPr>
            </w:pPr>
            <w:r w:rsidRPr="004D6E78">
              <w:rPr>
                <w:rFonts w:ascii="Arial" w:hAnsi="Arial" w:cs="Arial"/>
                <w:b/>
              </w:rPr>
              <w:t>Controls to minimise risk</w:t>
            </w:r>
          </w:p>
        </w:tc>
        <w:tc>
          <w:tcPr>
            <w:tcW w:w="3940" w:type="dxa"/>
            <w:shd w:val="clear" w:color="auto" w:fill="auto"/>
          </w:tcPr>
          <w:p w14:paraId="00FE7F3E" w14:textId="77777777" w:rsidR="00682B46" w:rsidRPr="004D6E78" w:rsidRDefault="00682B46" w:rsidP="004D6E78">
            <w:pPr>
              <w:tabs>
                <w:tab w:val="left" w:pos="1350"/>
              </w:tabs>
              <w:rPr>
                <w:rFonts w:ascii="Arial" w:hAnsi="Arial" w:cs="Arial"/>
                <w:b/>
              </w:rPr>
            </w:pPr>
          </w:p>
          <w:p w14:paraId="3E6424AC" w14:textId="77777777" w:rsidR="004635EE" w:rsidRDefault="004635EE" w:rsidP="004D6E78">
            <w:pPr>
              <w:tabs>
                <w:tab w:val="left" w:pos="1350"/>
              </w:tabs>
              <w:rPr>
                <w:rFonts w:ascii="Arial" w:hAnsi="Arial" w:cs="Arial"/>
                <w:b/>
              </w:rPr>
            </w:pPr>
          </w:p>
          <w:p w14:paraId="22DFA857" w14:textId="77777777" w:rsidR="00682B46" w:rsidRPr="004D6E78" w:rsidRDefault="004635EE" w:rsidP="004D6E78">
            <w:pPr>
              <w:tabs>
                <w:tab w:val="left" w:pos="1350"/>
              </w:tabs>
              <w:rPr>
                <w:rFonts w:ascii="Arial" w:hAnsi="Arial" w:cs="Arial"/>
                <w:b/>
              </w:rPr>
            </w:pPr>
            <w:r w:rsidRPr="004D6E78">
              <w:rPr>
                <w:rFonts w:ascii="Arial" w:hAnsi="Arial" w:cs="Arial"/>
                <w:b/>
              </w:rPr>
              <w:t>Additional controls required</w:t>
            </w:r>
            <w:r>
              <w:rPr>
                <w:rFonts w:ascii="Arial" w:hAnsi="Arial" w:cs="Arial"/>
                <w:b/>
              </w:rPr>
              <w:t>/In place</w:t>
            </w:r>
          </w:p>
          <w:p w14:paraId="7949C5FA" w14:textId="77777777" w:rsidR="00682B46" w:rsidRPr="004D6E78" w:rsidRDefault="00682B46" w:rsidP="004D6E78">
            <w:pPr>
              <w:tabs>
                <w:tab w:val="left" w:pos="1350"/>
              </w:tabs>
              <w:rPr>
                <w:rFonts w:ascii="Arial" w:hAnsi="Arial" w:cs="Arial"/>
                <w:b/>
              </w:rPr>
            </w:pPr>
          </w:p>
          <w:p w14:paraId="1E3D06C0" w14:textId="77777777" w:rsidR="00682B46" w:rsidRPr="004D6E78" w:rsidRDefault="00682B46" w:rsidP="004D6E78">
            <w:pPr>
              <w:tabs>
                <w:tab w:val="left" w:pos="1350"/>
              </w:tabs>
              <w:rPr>
                <w:rFonts w:ascii="Arial" w:hAnsi="Arial" w:cs="Arial"/>
                <w:b/>
              </w:rPr>
            </w:pPr>
          </w:p>
          <w:p w14:paraId="2638C234" w14:textId="77777777" w:rsidR="00682B46" w:rsidRPr="004D6E78" w:rsidRDefault="00682B46" w:rsidP="004D6E78">
            <w:pPr>
              <w:tabs>
                <w:tab w:val="left" w:pos="1350"/>
              </w:tabs>
              <w:rPr>
                <w:rFonts w:ascii="Arial" w:hAnsi="Arial" w:cs="Arial"/>
                <w:b/>
              </w:rPr>
            </w:pPr>
          </w:p>
        </w:tc>
        <w:tc>
          <w:tcPr>
            <w:tcW w:w="1177" w:type="dxa"/>
            <w:shd w:val="clear" w:color="auto" w:fill="auto"/>
            <w:textDirection w:val="btLr"/>
          </w:tcPr>
          <w:p w14:paraId="6A7EFF2F" w14:textId="77777777" w:rsidR="00682B46" w:rsidRPr="004D6E78" w:rsidRDefault="00682B46" w:rsidP="004D6E78">
            <w:pPr>
              <w:tabs>
                <w:tab w:val="left" w:pos="1350"/>
              </w:tabs>
              <w:ind w:left="113" w:right="113"/>
              <w:jc w:val="center"/>
              <w:rPr>
                <w:rFonts w:ascii="Arial" w:hAnsi="Arial" w:cs="Arial"/>
                <w:b/>
              </w:rPr>
            </w:pPr>
            <w:r w:rsidRPr="004D6E78">
              <w:rPr>
                <w:rFonts w:ascii="Arial" w:hAnsi="Arial" w:cs="Arial"/>
                <w:b/>
              </w:rPr>
              <w:t>Timescales</w:t>
            </w:r>
          </w:p>
          <w:p w14:paraId="2510940E" w14:textId="77777777" w:rsidR="00682B46" w:rsidRPr="004D6E78" w:rsidRDefault="00682B46" w:rsidP="004D6E78">
            <w:pPr>
              <w:tabs>
                <w:tab w:val="left" w:pos="1350"/>
              </w:tabs>
              <w:ind w:left="113" w:right="113"/>
              <w:jc w:val="center"/>
              <w:rPr>
                <w:rFonts w:ascii="Arial" w:hAnsi="Arial" w:cs="Arial"/>
                <w:b/>
              </w:rPr>
            </w:pPr>
          </w:p>
        </w:tc>
        <w:tc>
          <w:tcPr>
            <w:tcW w:w="857" w:type="dxa"/>
            <w:shd w:val="clear" w:color="auto" w:fill="auto"/>
            <w:textDirection w:val="btLr"/>
          </w:tcPr>
          <w:p w14:paraId="080C98BC"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Responsible For</w:t>
            </w:r>
          </w:p>
          <w:p w14:paraId="664C07E3" w14:textId="77777777" w:rsidR="00682B46" w:rsidRPr="004D6E78" w:rsidRDefault="00682B46" w:rsidP="004D6E78">
            <w:pPr>
              <w:tabs>
                <w:tab w:val="left" w:pos="1350"/>
              </w:tabs>
              <w:ind w:left="113" w:right="113"/>
              <w:rPr>
                <w:rFonts w:ascii="Arial" w:hAnsi="Arial" w:cs="Arial"/>
                <w:b/>
              </w:rPr>
            </w:pPr>
          </w:p>
        </w:tc>
      </w:tr>
      <w:tr w:rsidR="005E527B" w:rsidRPr="004D6E78" w14:paraId="0C732B10" w14:textId="77777777" w:rsidTr="005E527B">
        <w:tc>
          <w:tcPr>
            <w:tcW w:w="2977" w:type="dxa"/>
            <w:shd w:val="clear" w:color="auto" w:fill="auto"/>
          </w:tcPr>
          <w:p w14:paraId="1D8AB484" w14:textId="77777777" w:rsidR="00682B46" w:rsidRPr="004D6E78" w:rsidRDefault="00682B46" w:rsidP="004D6E78">
            <w:pPr>
              <w:tabs>
                <w:tab w:val="left" w:pos="1350"/>
              </w:tabs>
              <w:rPr>
                <w:rFonts w:ascii="Arial" w:hAnsi="Arial" w:cs="Arial"/>
                <w:b/>
              </w:rPr>
            </w:pPr>
            <w:r w:rsidRPr="004D6E78">
              <w:rPr>
                <w:rFonts w:ascii="Arial" w:hAnsi="Arial" w:cs="Arial"/>
                <w:b/>
              </w:rPr>
              <w:t>BUILDINGS, LAND &amp; ASSET INSPECTION &amp; MAINTENANCE</w:t>
            </w:r>
          </w:p>
        </w:tc>
        <w:tc>
          <w:tcPr>
            <w:tcW w:w="498" w:type="dxa"/>
            <w:shd w:val="clear" w:color="auto" w:fill="auto"/>
          </w:tcPr>
          <w:p w14:paraId="6D3BF77A" w14:textId="77777777" w:rsidR="00682B46" w:rsidRPr="004D6E78" w:rsidRDefault="00682B46" w:rsidP="004D6E78">
            <w:pPr>
              <w:tabs>
                <w:tab w:val="left" w:pos="1350"/>
              </w:tabs>
              <w:rPr>
                <w:rFonts w:ascii="Arial" w:hAnsi="Arial" w:cs="Arial"/>
              </w:rPr>
            </w:pPr>
          </w:p>
        </w:tc>
        <w:tc>
          <w:tcPr>
            <w:tcW w:w="498" w:type="dxa"/>
            <w:shd w:val="clear" w:color="auto" w:fill="auto"/>
          </w:tcPr>
          <w:p w14:paraId="3092071F" w14:textId="77777777" w:rsidR="00682B46" w:rsidRPr="004D6E78" w:rsidRDefault="00682B46" w:rsidP="004D6E78">
            <w:pPr>
              <w:tabs>
                <w:tab w:val="left" w:pos="1350"/>
              </w:tabs>
              <w:rPr>
                <w:rFonts w:ascii="Arial" w:hAnsi="Arial" w:cs="Arial"/>
              </w:rPr>
            </w:pPr>
          </w:p>
        </w:tc>
        <w:tc>
          <w:tcPr>
            <w:tcW w:w="498" w:type="dxa"/>
            <w:shd w:val="clear" w:color="auto" w:fill="FFFFFF"/>
          </w:tcPr>
          <w:p w14:paraId="6D27F737" w14:textId="77777777" w:rsidR="00682B46" w:rsidRPr="004D6E78" w:rsidRDefault="00682B46" w:rsidP="004D6E78">
            <w:pPr>
              <w:tabs>
                <w:tab w:val="left" w:pos="1350"/>
              </w:tabs>
              <w:rPr>
                <w:rFonts w:ascii="Arial" w:hAnsi="Arial" w:cs="Arial"/>
                <w:highlight w:val="green"/>
              </w:rPr>
            </w:pPr>
          </w:p>
        </w:tc>
        <w:tc>
          <w:tcPr>
            <w:tcW w:w="3467" w:type="dxa"/>
            <w:shd w:val="clear" w:color="auto" w:fill="auto"/>
          </w:tcPr>
          <w:p w14:paraId="3143F9B5" w14:textId="77777777" w:rsidR="00682B46" w:rsidRPr="004D6E78" w:rsidRDefault="00682B46" w:rsidP="004D6E78">
            <w:pPr>
              <w:tabs>
                <w:tab w:val="left" w:pos="1350"/>
              </w:tabs>
              <w:rPr>
                <w:rFonts w:ascii="Arial" w:hAnsi="Arial" w:cs="Arial"/>
              </w:rPr>
            </w:pPr>
          </w:p>
        </w:tc>
        <w:tc>
          <w:tcPr>
            <w:tcW w:w="3940" w:type="dxa"/>
            <w:shd w:val="clear" w:color="auto" w:fill="auto"/>
          </w:tcPr>
          <w:p w14:paraId="17CF70FE" w14:textId="77777777" w:rsidR="00682B46" w:rsidRPr="004D6E78" w:rsidRDefault="00682B46" w:rsidP="004D6E78">
            <w:pPr>
              <w:tabs>
                <w:tab w:val="left" w:pos="1350"/>
              </w:tabs>
              <w:rPr>
                <w:rFonts w:ascii="Arial" w:hAnsi="Arial" w:cs="Arial"/>
              </w:rPr>
            </w:pPr>
          </w:p>
        </w:tc>
        <w:tc>
          <w:tcPr>
            <w:tcW w:w="1177" w:type="dxa"/>
            <w:shd w:val="clear" w:color="auto" w:fill="auto"/>
          </w:tcPr>
          <w:p w14:paraId="0C2E8AC1" w14:textId="77777777" w:rsidR="00682B46" w:rsidRPr="004D6E78" w:rsidRDefault="00682B46" w:rsidP="004D6E78">
            <w:pPr>
              <w:tabs>
                <w:tab w:val="left" w:pos="1350"/>
              </w:tabs>
              <w:rPr>
                <w:rFonts w:ascii="Arial" w:hAnsi="Arial" w:cs="Arial"/>
              </w:rPr>
            </w:pPr>
          </w:p>
        </w:tc>
        <w:tc>
          <w:tcPr>
            <w:tcW w:w="857" w:type="dxa"/>
            <w:shd w:val="clear" w:color="auto" w:fill="auto"/>
          </w:tcPr>
          <w:p w14:paraId="708DD6B7" w14:textId="77777777" w:rsidR="00682B46" w:rsidRPr="004D6E78" w:rsidRDefault="00682B46" w:rsidP="004D6E78">
            <w:pPr>
              <w:tabs>
                <w:tab w:val="left" w:pos="1350"/>
              </w:tabs>
              <w:rPr>
                <w:rFonts w:ascii="Arial" w:hAnsi="Arial" w:cs="Arial"/>
              </w:rPr>
            </w:pPr>
          </w:p>
        </w:tc>
      </w:tr>
      <w:tr w:rsidR="005E527B" w:rsidRPr="004D6E78" w14:paraId="1F63C145" w14:textId="77777777" w:rsidTr="005E527B">
        <w:tc>
          <w:tcPr>
            <w:tcW w:w="2977" w:type="dxa"/>
            <w:shd w:val="clear" w:color="auto" w:fill="auto"/>
          </w:tcPr>
          <w:p w14:paraId="3947AC9A" w14:textId="77777777" w:rsidR="00682B46" w:rsidRPr="004D6E78" w:rsidRDefault="00682B46" w:rsidP="004D6E78">
            <w:pPr>
              <w:tabs>
                <w:tab w:val="left" w:pos="1350"/>
              </w:tabs>
              <w:rPr>
                <w:rFonts w:ascii="Arial" w:hAnsi="Arial" w:cs="Arial"/>
              </w:rPr>
            </w:pPr>
            <w:r w:rsidRPr="004D6E78">
              <w:rPr>
                <w:rFonts w:ascii="Arial" w:hAnsi="Arial" w:cs="Arial"/>
              </w:rPr>
              <w:t>Lack of information on property, land &amp; equipment</w:t>
            </w:r>
          </w:p>
        </w:tc>
        <w:tc>
          <w:tcPr>
            <w:tcW w:w="498" w:type="dxa"/>
            <w:shd w:val="clear" w:color="auto" w:fill="auto"/>
          </w:tcPr>
          <w:p w14:paraId="0DB554BC" w14:textId="77777777" w:rsidR="00682B46" w:rsidRPr="004D6E78" w:rsidRDefault="00682B46" w:rsidP="004D6E78">
            <w:pPr>
              <w:tabs>
                <w:tab w:val="left" w:pos="1350"/>
              </w:tabs>
              <w:rPr>
                <w:rFonts w:ascii="Arial" w:hAnsi="Arial" w:cs="Arial"/>
              </w:rPr>
            </w:pPr>
          </w:p>
        </w:tc>
        <w:tc>
          <w:tcPr>
            <w:tcW w:w="498" w:type="dxa"/>
            <w:shd w:val="clear" w:color="auto" w:fill="auto"/>
          </w:tcPr>
          <w:p w14:paraId="00805A09" w14:textId="77777777" w:rsidR="00682B46" w:rsidRPr="004D6E78" w:rsidRDefault="00682B46" w:rsidP="004D6E78">
            <w:pPr>
              <w:tabs>
                <w:tab w:val="left" w:pos="1350"/>
              </w:tabs>
              <w:rPr>
                <w:rFonts w:ascii="Arial" w:hAnsi="Arial" w:cs="Arial"/>
              </w:rPr>
            </w:pPr>
          </w:p>
        </w:tc>
        <w:tc>
          <w:tcPr>
            <w:tcW w:w="498" w:type="dxa"/>
            <w:shd w:val="clear" w:color="auto" w:fill="92D050"/>
          </w:tcPr>
          <w:p w14:paraId="570AC56A" w14:textId="77777777" w:rsidR="00682B46" w:rsidRPr="004D6E78" w:rsidRDefault="00682B46" w:rsidP="004D6E78">
            <w:pPr>
              <w:tabs>
                <w:tab w:val="left" w:pos="1350"/>
              </w:tabs>
              <w:rPr>
                <w:rFonts w:ascii="Arial" w:hAnsi="Arial" w:cs="Arial"/>
              </w:rPr>
            </w:pPr>
          </w:p>
        </w:tc>
        <w:tc>
          <w:tcPr>
            <w:tcW w:w="3467" w:type="dxa"/>
            <w:shd w:val="clear" w:color="auto" w:fill="auto"/>
          </w:tcPr>
          <w:p w14:paraId="53444B8D" w14:textId="77777777" w:rsidR="00682B46" w:rsidRPr="004D6E78" w:rsidRDefault="00682B46" w:rsidP="004D6E78">
            <w:pPr>
              <w:tabs>
                <w:tab w:val="left" w:pos="1350"/>
              </w:tabs>
              <w:rPr>
                <w:rFonts w:ascii="Arial" w:hAnsi="Arial" w:cs="Arial"/>
              </w:rPr>
            </w:pPr>
            <w:r w:rsidRPr="004D6E78">
              <w:rPr>
                <w:rFonts w:ascii="Arial" w:hAnsi="Arial" w:cs="Arial"/>
              </w:rPr>
              <w:t>Electronic deed information available.  Copies of licences/ agreements held in safe</w:t>
            </w:r>
          </w:p>
        </w:tc>
        <w:tc>
          <w:tcPr>
            <w:tcW w:w="3940" w:type="dxa"/>
            <w:shd w:val="clear" w:color="auto" w:fill="auto"/>
          </w:tcPr>
          <w:p w14:paraId="7E132F91" w14:textId="77777777" w:rsidR="00682B46" w:rsidRPr="004D6E78" w:rsidRDefault="00682B46" w:rsidP="004D6E78">
            <w:pPr>
              <w:tabs>
                <w:tab w:val="left" w:pos="1350"/>
              </w:tabs>
              <w:rPr>
                <w:rFonts w:ascii="Arial" w:hAnsi="Arial" w:cs="Arial"/>
              </w:rPr>
            </w:pPr>
            <w:r w:rsidRPr="004D6E78">
              <w:rPr>
                <w:rFonts w:ascii="Arial" w:hAnsi="Arial" w:cs="Arial"/>
              </w:rPr>
              <w:t>Arrange a regular review of buildings &amp; valuation of assets &amp; equipment</w:t>
            </w:r>
          </w:p>
        </w:tc>
        <w:tc>
          <w:tcPr>
            <w:tcW w:w="1177" w:type="dxa"/>
            <w:shd w:val="clear" w:color="auto" w:fill="auto"/>
          </w:tcPr>
          <w:p w14:paraId="4114DB97" w14:textId="77777777" w:rsidR="00682B46" w:rsidRPr="004D6E78" w:rsidRDefault="00923C75" w:rsidP="004D6E78">
            <w:pPr>
              <w:tabs>
                <w:tab w:val="left" w:pos="1350"/>
              </w:tabs>
              <w:rPr>
                <w:rFonts w:ascii="Arial" w:hAnsi="Arial" w:cs="Arial"/>
              </w:rPr>
            </w:pPr>
            <w:r>
              <w:rPr>
                <w:rFonts w:ascii="Arial" w:hAnsi="Arial" w:cs="Arial"/>
              </w:rPr>
              <w:t>Annual</w:t>
            </w:r>
          </w:p>
        </w:tc>
        <w:tc>
          <w:tcPr>
            <w:tcW w:w="857" w:type="dxa"/>
            <w:shd w:val="clear" w:color="auto" w:fill="auto"/>
          </w:tcPr>
          <w:p w14:paraId="58390AE4" w14:textId="77777777" w:rsidR="00682B46" w:rsidRPr="004D6E78" w:rsidRDefault="00682B46" w:rsidP="004D6E78">
            <w:pPr>
              <w:tabs>
                <w:tab w:val="left" w:pos="1350"/>
              </w:tabs>
              <w:rPr>
                <w:rFonts w:ascii="Arial" w:hAnsi="Arial" w:cs="Arial"/>
              </w:rPr>
            </w:pPr>
            <w:r w:rsidRPr="004D6E78">
              <w:rPr>
                <w:rFonts w:ascii="Arial" w:hAnsi="Arial" w:cs="Arial"/>
              </w:rPr>
              <w:t>Clerk</w:t>
            </w:r>
          </w:p>
        </w:tc>
      </w:tr>
      <w:tr w:rsidR="005E527B" w:rsidRPr="004D6E78" w14:paraId="2321CB18" w14:textId="77777777" w:rsidTr="005E527B">
        <w:tc>
          <w:tcPr>
            <w:tcW w:w="2977" w:type="dxa"/>
            <w:shd w:val="clear" w:color="auto" w:fill="auto"/>
          </w:tcPr>
          <w:p w14:paraId="50FA31E2" w14:textId="77777777" w:rsidR="00682B46" w:rsidRPr="004D6E78" w:rsidRDefault="00682B46" w:rsidP="004D6E78">
            <w:pPr>
              <w:tabs>
                <w:tab w:val="left" w:pos="1350"/>
              </w:tabs>
              <w:rPr>
                <w:rFonts w:ascii="Arial" w:hAnsi="Arial" w:cs="Arial"/>
              </w:rPr>
            </w:pPr>
            <w:r w:rsidRPr="004D6E78">
              <w:rPr>
                <w:rFonts w:ascii="Arial" w:hAnsi="Arial" w:cs="Arial"/>
              </w:rPr>
              <w:t>Failure to identify &amp; value assets/land &amp; equipment correctly</w:t>
            </w:r>
          </w:p>
        </w:tc>
        <w:tc>
          <w:tcPr>
            <w:tcW w:w="498" w:type="dxa"/>
            <w:shd w:val="clear" w:color="auto" w:fill="auto"/>
          </w:tcPr>
          <w:p w14:paraId="29587F53"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43194CEC"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498" w:type="dxa"/>
            <w:shd w:val="clear" w:color="auto" w:fill="92D050"/>
          </w:tcPr>
          <w:p w14:paraId="3CA8D54C" w14:textId="77777777" w:rsidR="00682B46" w:rsidRPr="004D6E78" w:rsidRDefault="00682B46" w:rsidP="004D6E78">
            <w:pPr>
              <w:tabs>
                <w:tab w:val="left" w:pos="1350"/>
              </w:tabs>
              <w:rPr>
                <w:rFonts w:ascii="Arial" w:hAnsi="Arial" w:cs="Arial"/>
              </w:rPr>
            </w:pPr>
          </w:p>
        </w:tc>
        <w:tc>
          <w:tcPr>
            <w:tcW w:w="3467" w:type="dxa"/>
            <w:shd w:val="clear" w:color="auto" w:fill="auto"/>
          </w:tcPr>
          <w:p w14:paraId="340B9D1A" w14:textId="77777777" w:rsidR="00682B46" w:rsidRPr="004D6E78" w:rsidRDefault="00682B46" w:rsidP="004D6E78">
            <w:pPr>
              <w:tabs>
                <w:tab w:val="left" w:pos="1350"/>
              </w:tabs>
              <w:rPr>
                <w:rFonts w:ascii="Arial" w:hAnsi="Arial" w:cs="Arial"/>
              </w:rPr>
            </w:pPr>
            <w:r w:rsidRPr="004D6E78">
              <w:rPr>
                <w:rFonts w:ascii="Arial" w:hAnsi="Arial" w:cs="Arial"/>
              </w:rPr>
              <w:t>Assets recorded &amp; updated. Asset register reviewed and updated regularly, at least annually in line with external audit requirements</w:t>
            </w:r>
          </w:p>
        </w:tc>
        <w:tc>
          <w:tcPr>
            <w:tcW w:w="3940" w:type="dxa"/>
            <w:shd w:val="clear" w:color="auto" w:fill="auto"/>
          </w:tcPr>
          <w:p w14:paraId="3C96B5C7" w14:textId="77777777" w:rsidR="00682B46" w:rsidRPr="004D6E78" w:rsidRDefault="00682B46" w:rsidP="004D6E78">
            <w:pPr>
              <w:tabs>
                <w:tab w:val="left" w:pos="1350"/>
              </w:tabs>
              <w:rPr>
                <w:rFonts w:ascii="Arial" w:hAnsi="Arial" w:cs="Arial"/>
              </w:rPr>
            </w:pPr>
            <w:r w:rsidRPr="004D6E78">
              <w:rPr>
                <w:rFonts w:ascii="Arial" w:hAnsi="Arial" w:cs="Arial"/>
              </w:rPr>
              <w:t>Arrange professional re-valuation of land &amp; buildings for asset register</w:t>
            </w:r>
          </w:p>
        </w:tc>
        <w:tc>
          <w:tcPr>
            <w:tcW w:w="1177" w:type="dxa"/>
            <w:shd w:val="clear" w:color="auto" w:fill="auto"/>
          </w:tcPr>
          <w:p w14:paraId="7CC86A22" w14:textId="77777777" w:rsidR="00682B46" w:rsidRPr="004D6E78" w:rsidRDefault="00923C75" w:rsidP="004D6E78">
            <w:pPr>
              <w:tabs>
                <w:tab w:val="left" w:pos="1350"/>
              </w:tabs>
              <w:rPr>
                <w:rFonts w:ascii="Arial" w:hAnsi="Arial" w:cs="Arial"/>
              </w:rPr>
            </w:pPr>
            <w:r>
              <w:rPr>
                <w:rFonts w:ascii="Arial" w:hAnsi="Arial" w:cs="Arial"/>
              </w:rPr>
              <w:t>2020/21</w:t>
            </w:r>
          </w:p>
        </w:tc>
        <w:tc>
          <w:tcPr>
            <w:tcW w:w="857" w:type="dxa"/>
            <w:shd w:val="clear" w:color="auto" w:fill="auto"/>
          </w:tcPr>
          <w:p w14:paraId="2F9C8833" w14:textId="77777777" w:rsidR="00682B46" w:rsidRPr="004D6E78" w:rsidRDefault="00682B46" w:rsidP="004D6E78">
            <w:pPr>
              <w:tabs>
                <w:tab w:val="left" w:pos="1350"/>
              </w:tabs>
              <w:rPr>
                <w:rFonts w:ascii="Arial" w:hAnsi="Arial" w:cs="Arial"/>
              </w:rPr>
            </w:pPr>
            <w:r w:rsidRPr="004D6E78">
              <w:rPr>
                <w:rFonts w:ascii="Arial" w:hAnsi="Arial" w:cs="Arial"/>
              </w:rPr>
              <w:t>Clerk</w:t>
            </w:r>
          </w:p>
        </w:tc>
      </w:tr>
      <w:tr w:rsidR="005E527B" w:rsidRPr="004D6E78" w14:paraId="3003734F" w14:textId="77777777" w:rsidTr="005E527B">
        <w:tc>
          <w:tcPr>
            <w:tcW w:w="2977" w:type="dxa"/>
            <w:shd w:val="clear" w:color="auto" w:fill="auto"/>
          </w:tcPr>
          <w:p w14:paraId="627924E5" w14:textId="77777777" w:rsidR="00682B46" w:rsidRPr="004D6E78" w:rsidRDefault="00682B46" w:rsidP="004D6E78">
            <w:pPr>
              <w:tabs>
                <w:tab w:val="left" w:pos="1350"/>
              </w:tabs>
              <w:rPr>
                <w:rFonts w:ascii="Arial" w:hAnsi="Arial" w:cs="Arial"/>
              </w:rPr>
            </w:pPr>
            <w:r w:rsidRPr="004D6E78">
              <w:rPr>
                <w:rFonts w:ascii="Arial" w:hAnsi="Arial" w:cs="Arial"/>
              </w:rPr>
              <w:t>Major work identified to buildings/assets – not already identified or budgeted for</w:t>
            </w:r>
          </w:p>
        </w:tc>
        <w:tc>
          <w:tcPr>
            <w:tcW w:w="498" w:type="dxa"/>
            <w:shd w:val="clear" w:color="auto" w:fill="auto"/>
          </w:tcPr>
          <w:p w14:paraId="5C89427A"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18C821A2"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50BEF920" w14:textId="77777777" w:rsidR="00682B46" w:rsidRPr="004D6E78" w:rsidRDefault="00682B46" w:rsidP="004D6E78">
            <w:pPr>
              <w:tabs>
                <w:tab w:val="left" w:pos="1350"/>
              </w:tabs>
              <w:rPr>
                <w:rFonts w:ascii="Arial" w:hAnsi="Arial" w:cs="Arial"/>
              </w:rPr>
            </w:pPr>
          </w:p>
        </w:tc>
        <w:tc>
          <w:tcPr>
            <w:tcW w:w="3467" w:type="dxa"/>
            <w:shd w:val="clear" w:color="auto" w:fill="auto"/>
          </w:tcPr>
          <w:p w14:paraId="49682015" w14:textId="77777777" w:rsidR="00682B46" w:rsidRPr="004D6E78" w:rsidRDefault="00682B46" w:rsidP="004D6E78">
            <w:pPr>
              <w:tabs>
                <w:tab w:val="left" w:pos="1350"/>
              </w:tabs>
              <w:rPr>
                <w:rFonts w:ascii="Arial" w:hAnsi="Arial" w:cs="Arial"/>
              </w:rPr>
            </w:pPr>
            <w:r w:rsidRPr="004D6E78">
              <w:rPr>
                <w:rFonts w:ascii="Arial" w:hAnsi="Arial" w:cs="Arial"/>
              </w:rPr>
              <w:t xml:space="preserve">Regular inspection of facilities undertaken.  </w:t>
            </w:r>
          </w:p>
        </w:tc>
        <w:tc>
          <w:tcPr>
            <w:tcW w:w="3940" w:type="dxa"/>
            <w:shd w:val="clear" w:color="auto" w:fill="auto"/>
          </w:tcPr>
          <w:p w14:paraId="3AA3AF34" w14:textId="77777777" w:rsidR="00682B46" w:rsidRPr="004D6E78" w:rsidRDefault="00682B46" w:rsidP="004D6E78">
            <w:pPr>
              <w:tabs>
                <w:tab w:val="left" w:pos="1350"/>
              </w:tabs>
              <w:rPr>
                <w:rFonts w:ascii="Arial" w:hAnsi="Arial" w:cs="Arial"/>
              </w:rPr>
            </w:pPr>
            <w:r w:rsidRPr="004D6E78">
              <w:rPr>
                <w:rFonts w:ascii="Arial" w:hAnsi="Arial" w:cs="Arial"/>
              </w:rPr>
              <w:t>Earmarked reserves in place for key assets</w:t>
            </w:r>
          </w:p>
          <w:p w14:paraId="3485351C" w14:textId="77777777" w:rsidR="00682B46" w:rsidRPr="004D6E78" w:rsidRDefault="00682B46" w:rsidP="004D6E78">
            <w:pPr>
              <w:tabs>
                <w:tab w:val="left" w:pos="1350"/>
              </w:tabs>
              <w:rPr>
                <w:rFonts w:ascii="Arial" w:hAnsi="Arial" w:cs="Arial"/>
              </w:rPr>
            </w:pPr>
            <w:r w:rsidRPr="004D6E78">
              <w:rPr>
                <w:rFonts w:ascii="Arial" w:hAnsi="Arial" w:cs="Arial"/>
              </w:rPr>
              <w:t>General fund – healthy position</w:t>
            </w:r>
          </w:p>
        </w:tc>
        <w:tc>
          <w:tcPr>
            <w:tcW w:w="1177" w:type="dxa"/>
            <w:shd w:val="clear" w:color="auto" w:fill="auto"/>
          </w:tcPr>
          <w:p w14:paraId="75533721" w14:textId="77777777" w:rsidR="00682B46"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1476E387" w14:textId="77777777" w:rsidR="00682B46" w:rsidRPr="004D6E78" w:rsidRDefault="00923C75" w:rsidP="004D6E78">
            <w:pPr>
              <w:tabs>
                <w:tab w:val="left" w:pos="1350"/>
              </w:tabs>
              <w:rPr>
                <w:rFonts w:ascii="Arial" w:hAnsi="Arial" w:cs="Arial"/>
              </w:rPr>
            </w:pPr>
            <w:r>
              <w:rPr>
                <w:rFonts w:ascii="Arial" w:hAnsi="Arial" w:cs="Arial"/>
              </w:rPr>
              <w:t xml:space="preserve">F </w:t>
            </w:r>
            <w:proofErr w:type="spellStart"/>
            <w:r>
              <w:rPr>
                <w:rFonts w:ascii="Arial" w:hAnsi="Arial" w:cs="Arial"/>
              </w:rPr>
              <w:t>Mgr</w:t>
            </w:r>
            <w:proofErr w:type="spellEnd"/>
          </w:p>
        </w:tc>
      </w:tr>
      <w:tr w:rsidR="005E527B" w:rsidRPr="004D6E78" w14:paraId="077FD619" w14:textId="77777777" w:rsidTr="005E527B">
        <w:tc>
          <w:tcPr>
            <w:tcW w:w="2977" w:type="dxa"/>
            <w:shd w:val="clear" w:color="auto" w:fill="auto"/>
          </w:tcPr>
          <w:p w14:paraId="0F6B5932" w14:textId="77777777" w:rsidR="00682B46" w:rsidRPr="004D6E78" w:rsidRDefault="00682B46" w:rsidP="004D6E78">
            <w:pPr>
              <w:tabs>
                <w:tab w:val="left" w:pos="1350"/>
              </w:tabs>
              <w:rPr>
                <w:rFonts w:ascii="Arial" w:hAnsi="Arial" w:cs="Arial"/>
                <w:b/>
              </w:rPr>
            </w:pPr>
            <w:r w:rsidRPr="004D6E78">
              <w:rPr>
                <w:rFonts w:ascii="Arial" w:hAnsi="Arial" w:cs="Arial"/>
                <w:b/>
              </w:rPr>
              <w:t>STAFFING</w:t>
            </w:r>
          </w:p>
        </w:tc>
        <w:tc>
          <w:tcPr>
            <w:tcW w:w="498" w:type="dxa"/>
            <w:shd w:val="clear" w:color="auto" w:fill="auto"/>
          </w:tcPr>
          <w:p w14:paraId="24498F2F" w14:textId="77777777" w:rsidR="00682B46" w:rsidRPr="004D6E78" w:rsidRDefault="00682B46" w:rsidP="004D6E78">
            <w:pPr>
              <w:tabs>
                <w:tab w:val="left" w:pos="1350"/>
              </w:tabs>
              <w:rPr>
                <w:rFonts w:ascii="Arial" w:hAnsi="Arial" w:cs="Arial"/>
              </w:rPr>
            </w:pPr>
          </w:p>
        </w:tc>
        <w:tc>
          <w:tcPr>
            <w:tcW w:w="498" w:type="dxa"/>
            <w:shd w:val="clear" w:color="auto" w:fill="auto"/>
          </w:tcPr>
          <w:p w14:paraId="3506C482" w14:textId="77777777" w:rsidR="00682B46" w:rsidRPr="004D6E78" w:rsidRDefault="00682B46" w:rsidP="004D6E78">
            <w:pPr>
              <w:tabs>
                <w:tab w:val="left" w:pos="1350"/>
              </w:tabs>
              <w:rPr>
                <w:rFonts w:ascii="Arial" w:hAnsi="Arial" w:cs="Arial"/>
              </w:rPr>
            </w:pPr>
          </w:p>
        </w:tc>
        <w:tc>
          <w:tcPr>
            <w:tcW w:w="498" w:type="dxa"/>
            <w:shd w:val="clear" w:color="auto" w:fill="92D050"/>
          </w:tcPr>
          <w:p w14:paraId="5FAD7F2C" w14:textId="77777777" w:rsidR="00682B46" w:rsidRPr="004D6E78" w:rsidRDefault="00682B46" w:rsidP="004D6E78">
            <w:pPr>
              <w:tabs>
                <w:tab w:val="left" w:pos="1350"/>
              </w:tabs>
              <w:rPr>
                <w:rFonts w:ascii="Arial" w:hAnsi="Arial" w:cs="Arial"/>
              </w:rPr>
            </w:pPr>
          </w:p>
        </w:tc>
        <w:tc>
          <w:tcPr>
            <w:tcW w:w="3467" w:type="dxa"/>
            <w:shd w:val="clear" w:color="auto" w:fill="auto"/>
          </w:tcPr>
          <w:p w14:paraId="1DF4B3EC" w14:textId="77777777" w:rsidR="00682B46" w:rsidRPr="004D6E78" w:rsidRDefault="00682B46" w:rsidP="004D6E78">
            <w:pPr>
              <w:tabs>
                <w:tab w:val="left" w:pos="1350"/>
              </w:tabs>
              <w:rPr>
                <w:rFonts w:ascii="Arial" w:hAnsi="Arial" w:cs="Arial"/>
              </w:rPr>
            </w:pPr>
          </w:p>
        </w:tc>
        <w:tc>
          <w:tcPr>
            <w:tcW w:w="3940" w:type="dxa"/>
            <w:shd w:val="clear" w:color="auto" w:fill="auto"/>
          </w:tcPr>
          <w:p w14:paraId="4FA71EA7" w14:textId="77777777" w:rsidR="00682B46" w:rsidRPr="004D6E78" w:rsidRDefault="00682B46" w:rsidP="004D6E78">
            <w:pPr>
              <w:tabs>
                <w:tab w:val="left" w:pos="1350"/>
              </w:tabs>
              <w:rPr>
                <w:rFonts w:ascii="Arial" w:hAnsi="Arial" w:cs="Arial"/>
              </w:rPr>
            </w:pPr>
          </w:p>
        </w:tc>
        <w:tc>
          <w:tcPr>
            <w:tcW w:w="1177" w:type="dxa"/>
            <w:shd w:val="clear" w:color="auto" w:fill="auto"/>
          </w:tcPr>
          <w:p w14:paraId="594FD62A" w14:textId="77777777" w:rsidR="00682B46" w:rsidRPr="004D6E78" w:rsidRDefault="00682B46" w:rsidP="004D6E78">
            <w:pPr>
              <w:tabs>
                <w:tab w:val="left" w:pos="1350"/>
              </w:tabs>
              <w:rPr>
                <w:rFonts w:ascii="Arial" w:hAnsi="Arial" w:cs="Arial"/>
              </w:rPr>
            </w:pPr>
          </w:p>
        </w:tc>
        <w:tc>
          <w:tcPr>
            <w:tcW w:w="857" w:type="dxa"/>
            <w:shd w:val="clear" w:color="auto" w:fill="auto"/>
          </w:tcPr>
          <w:p w14:paraId="66D7FFDE" w14:textId="77777777" w:rsidR="00682B46" w:rsidRPr="004D6E78" w:rsidRDefault="00682B46" w:rsidP="004D6E78">
            <w:pPr>
              <w:tabs>
                <w:tab w:val="left" w:pos="1350"/>
              </w:tabs>
              <w:rPr>
                <w:rFonts w:ascii="Arial" w:hAnsi="Arial" w:cs="Arial"/>
              </w:rPr>
            </w:pPr>
          </w:p>
        </w:tc>
      </w:tr>
      <w:tr w:rsidR="005E527B" w:rsidRPr="004D6E78" w14:paraId="14B4C251" w14:textId="77777777" w:rsidTr="005E527B">
        <w:tc>
          <w:tcPr>
            <w:tcW w:w="2977" w:type="dxa"/>
            <w:shd w:val="clear" w:color="auto" w:fill="auto"/>
          </w:tcPr>
          <w:p w14:paraId="4E452684" w14:textId="77777777" w:rsidR="00682B46" w:rsidRPr="004D6E78" w:rsidRDefault="00682B46" w:rsidP="004D6E78">
            <w:pPr>
              <w:tabs>
                <w:tab w:val="left" w:pos="1350"/>
              </w:tabs>
              <w:rPr>
                <w:rFonts w:ascii="Arial" w:hAnsi="Arial" w:cs="Arial"/>
              </w:rPr>
            </w:pPr>
            <w:r w:rsidRPr="004D6E78">
              <w:rPr>
                <w:rFonts w:ascii="Arial" w:hAnsi="Arial" w:cs="Arial"/>
              </w:rPr>
              <w:t>Inadequate staffing capacity to fulfil the council’s roles &amp; responsibilities</w:t>
            </w:r>
          </w:p>
        </w:tc>
        <w:tc>
          <w:tcPr>
            <w:tcW w:w="498" w:type="dxa"/>
            <w:shd w:val="clear" w:color="auto" w:fill="auto"/>
          </w:tcPr>
          <w:p w14:paraId="4DE380F3"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2BD6D2CE"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6B61EB38" w14:textId="77777777" w:rsidR="00682B46" w:rsidRPr="004D6E78" w:rsidRDefault="00682B46" w:rsidP="004D6E78">
            <w:pPr>
              <w:tabs>
                <w:tab w:val="left" w:pos="1350"/>
              </w:tabs>
              <w:rPr>
                <w:rFonts w:ascii="Arial" w:hAnsi="Arial" w:cs="Arial"/>
              </w:rPr>
            </w:pPr>
          </w:p>
        </w:tc>
        <w:tc>
          <w:tcPr>
            <w:tcW w:w="3467" w:type="dxa"/>
            <w:shd w:val="clear" w:color="auto" w:fill="auto"/>
          </w:tcPr>
          <w:p w14:paraId="2689C100" w14:textId="77777777" w:rsidR="00682B46" w:rsidRPr="004D6E78" w:rsidRDefault="00682B46" w:rsidP="004D6E78">
            <w:pPr>
              <w:tabs>
                <w:tab w:val="left" w:pos="1350"/>
              </w:tabs>
              <w:rPr>
                <w:rFonts w:ascii="Arial" w:hAnsi="Arial" w:cs="Arial"/>
              </w:rPr>
            </w:pPr>
            <w:r w:rsidRPr="004D6E78">
              <w:rPr>
                <w:rFonts w:ascii="Arial" w:hAnsi="Arial" w:cs="Arial"/>
              </w:rPr>
              <w:t>Annual appraisals in place &amp; training requirement reviewed.</w:t>
            </w:r>
          </w:p>
          <w:p w14:paraId="0DBDE802" w14:textId="77777777" w:rsidR="00682B46" w:rsidRPr="004D6E78" w:rsidRDefault="00682B46" w:rsidP="004D6E78">
            <w:pPr>
              <w:tabs>
                <w:tab w:val="left" w:pos="1350"/>
              </w:tabs>
              <w:rPr>
                <w:rFonts w:ascii="Arial" w:hAnsi="Arial" w:cs="Arial"/>
              </w:rPr>
            </w:pPr>
            <w:r w:rsidRPr="004D6E78">
              <w:rPr>
                <w:rFonts w:ascii="Arial" w:hAnsi="Arial" w:cs="Arial"/>
              </w:rPr>
              <w:t>Regular meetings between Clerk &amp; Chairman – any issues arising and priorities</w:t>
            </w:r>
          </w:p>
        </w:tc>
        <w:tc>
          <w:tcPr>
            <w:tcW w:w="3940" w:type="dxa"/>
            <w:shd w:val="clear" w:color="auto" w:fill="auto"/>
          </w:tcPr>
          <w:p w14:paraId="497A4162" w14:textId="77777777" w:rsidR="00682B46" w:rsidRPr="004D6E78" w:rsidRDefault="00682B46" w:rsidP="004D6E78">
            <w:pPr>
              <w:tabs>
                <w:tab w:val="left" w:pos="1350"/>
              </w:tabs>
              <w:rPr>
                <w:rFonts w:ascii="Arial" w:hAnsi="Arial" w:cs="Arial"/>
              </w:rPr>
            </w:pPr>
            <w:r w:rsidRPr="004D6E78">
              <w:rPr>
                <w:rFonts w:ascii="Arial" w:hAnsi="Arial" w:cs="Arial"/>
              </w:rPr>
              <w:t>Ongoing review of staff structure e.g. clerk/RFO responsibilities for business continuity</w:t>
            </w:r>
          </w:p>
        </w:tc>
        <w:tc>
          <w:tcPr>
            <w:tcW w:w="1177" w:type="dxa"/>
            <w:shd w:val="clear" w:color="auto" w:fill="auto"/>
          </w:tcPr>
          <w:p w14:paraId="722B3054" w14:textId="77777777" w:rsidR="00682B46" w:rsidRPr="004D6E78" w:rsidRDefault="00923C75" w:rsidP="004D6E78">
            <w:pPr>
              <w:tabs>
                <w:tab w:val="left" w:pos="1350"/>
              </w:tabs>
              <w:rPr>
                <w:rFonts w:ascii="Arial" w:hAnsi="Arial" w:cs="Arial"/>
              </w:rPr>
            </w:pPr>
            <w:r>
              <w:rPr>
                <w:rFonts w:ascii="Arial" w:hAnsi="Arial" w:cs="Arial"/>
              </w:rPr>
              <w:t>Annual/ Ongoing</w:t>
            </w:r>
          </w:p>
        </w:tc>
        <w:tc>
          <w:tcPr>
            <w:tcW w:w="857" w:type="dxa"/>
            <w:shd w:val="clear" w:color="auto" w:fill="auto"/>
          </w:tcPr>
          <w:p w14:paraId="7DE9FDA6" w14:textId="77777777" w:rsidR="00682B46" w:rsidRPr="004D6E78" w:rsidRDefault="00682B46" w:rsidP="004D6E78">
            <w:pPr>
              <w:tabs>
                <w:tab w:val="left" w:pos="1350"/>
              </w:tabs>
              <w:rPr>
                <w:rFonts w:ascii="Arial" w:hAnsi="Arial" w:cs="Arial"/>
              </w:rPr>
            </w:pPr>
            <w:r w:rsidRPr="004D6E78">
              <w:rPr>
                <w:rFonts w:ascii="Arial" w:hAnsi="Arial" w:cs="Arial"/>
              </w:rPr>
              <w:t xml:space="preserve">Clerk </w:t>
            </w:r>
            <w:proofErr w:type="spellStart"/>
            <w:r w:rsidRPr="004D6E78">
              <w:rPr>
                <w:rFonts w:ascii="Arial" w:hAnsi="Arial" w:cs="Arial"/>
              </w:rPr>
              <w:t>F.Mgr</w:t>
            </w:r>
            <w:proofErr w:type="spellEnd"/>
          </w:p>
        </w:tc>
      </w:tr>
      <w:tr w:rsidR="005E527B" w:rsidRPr="004D6E78" w14:paraId="1370C298" w14:textId="77777777" w:rsidTr="005E527B">
        <w:tc>
          <w:tcPr>
            <w:tcW w:w="2977" w:type="dxa"/>
            <w:shd w:val="clear" w:color="auto" w:fill="auto"/>
          </w:tcPr>
          <w:p w14:paraId="758F5E63" w14:textId="77777777" w:rsidR="00682B46" w:rsidRPr="004D6E78" w:rsidRDefault="00682B46" w:rsidP="004D6E78">
            <w:pPr>
              <w:tabs>
                <w:tab w:val="left" w:pos="1350"/>
              </w:tabs>
              <w:rPr>
                <w:rFonts w:ascii="Arial" w:hAnsi="Arial" w:cs="Arial"/>
              </w:rPr>
            </w:pPr>
            <w:r w:rsidRPr="004D6E78">
              <w:rPr>
                <w:rFonts w:ascii="Arial" w:hAnsi="Arial" w:cs="Arial"/>
              </w:rPr>
              <w:t>Notice received or ill health of key staff e.g. Clerk</w:t>
            </w:r>
          </w:p>
        </w:tc>
        <w:tc>
          <w:tcPr>
            <w:tcW w:w="498" w:type="dxa"/>
            <w:shd w:val="clear" w:color="auto" w:fill="auto"/>
          </w:tcPr>
          <w:p w14:paraId="1824E850" w14:textId="77777777" w:rsidR="00682B46" w:rsidRPr="004D6E78" w:rsidRDefault="00682B46" w:rsidP="004D6E78">
            <w:pPr>
              <w:tabs>
                <w:tab w:val="left" w:pos="1350"/>
              </w:tabs>
              <w:rPr>
                <w:rFonts w:ascii="Arial" w:hAnsi="Arial" w:cs="Arial"/>
              </w:rPr>
            </w:pPr>
            <w:r w:rsidRPr="004D6E78">
              <w:rPr>
                <w:rFonts w:ascii="Arial" w:hAnsi="Arial" w:cs="Arial"/>
              </w:rPr>
              <w:t>3</w:t>
            </w:r>
          </w:p>
        </w:tc>
        <w:tc>
          <w:tcPr>
            <w:tcW w:w="498" w:type="dxa"/>
            <w:shd w:val="clear" w:color="auto" w:fill="auto"/>
          </w:tcPr>
          <w:p w14:paraId="5AF111B6"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6D416C59" w14:textId="77777777" w:rsidR="00682B46" w:rsidRPr="004D6E78" w:rsidRDefault="00682B46" w:rsidP="004D6E78">
            <w:pPr>
              <w:tabs>
                <w:tab w:val="left" w:pos="1350"/>
              </w:tabs>
              <w:rPr>
                <w:rFonts w:ascii="Arial" w:hAnsi="Arial" w:cs="Arial"/>
              </w:rPr>
            </w:pPr>
          </w:p>
        </w:tc>
        <w:tc>
          <w:tcPr>
            <w:tcW w:w="3467" w:type="dxa"/>
            <w:shd w:val="clear" w:color="auto" w:fill="auto"/>
          </w:tcPr>
          <w:p w14:paraId="01E68E7E" w14:textId="77777777" w:rsidR="00682B46" w:rsidRPr="004D6E78" w:rsidRDefault="00682B46" w:rsidP="004D6E78">
            <w:pPr>
              <w:tabs>
                <w:tab w:val="left" w:pos="1350"/>
              </w:tabs>
              <w:rPr>
                <w:rFonts w:ascii="Arial" w:hAnsi="Arial" w:cs="Arial"/>
              </w:rPr>
            </w:pPr>
            <w:r w:rsidRPr="004D6E78">
              <w:rPr>
                <w:rFonts w:ascii="Arial" w:hAnsi="Arial" w:cs="Arial"/>
              </w:rPr>
              <w:t xml:space="preserve">Job description/Person Spec in place to expedite recruitment process.  3 </w:t>
            </w:r>
            <w:proofErr w:type="spellStart"/>
            <w:r w:rsidRPr="004D6E78">
              <w:rPr>
                <w:rFonts w:ascii="Arial" w:hAnsi="Arial" w:cs="Arial"/>
              </w:rPr>
              <w:t>mth</w:t>
            </w:r>
            <w:proofErr w:type="spellEnd"/>
            <w:r w:rsidRPr="004D6E78">
              <w:rPr>
                <w:rFonts w:ascii="Arial" w:hAnsi="Arial" w:cs="Arial"/>
              </w:rPr>
              <w:t xml:space="preserve"> notice required by Clerk.   </w:t>
            </w:r>
          </w:p>
        </w:tc>
        <w:tc>
          <w:tcPr>
            <w:tcW w:w="3940" w:type="dxa"/>
            <w:shd w:val="clear" w:color="auto" w:fill="auto"/>
          </w:tcPr>
          <w:p w14:paraId="04F52A81" w14:textId="77777777" w:rsidR="00682B46" w:rsidRPr="004D6E78" w:rsidRDefault="00682B46" w:rsidP="004D6E78">
            <w:pPr>
              <w:tabs>
                <w:tab w:val="left" w:pos="1350"/>
              </w:tabs>
              <w:rPr>
                <w:rFonts w:ascii="Arial" w:hAnsi="Arial" w:cs="Arial"/>
              </w:rPr>
            </w:pPr>
            <w:r w:rsidRPr="004D6E78">
              <w:rPr>
                <w:rFonts w:ascii="Arial" w:hAnsi="Arial" w:cs="Arial"/>
              </w:rPr>
              <w:t>Passwords available to Chair &amp; Vice chair in emergency.</w:t>
            </w:r>
          </w:p>
          <w:p w14:paraId="4C6C4938" w14:textId="77777777" w:rsidR="00682B46" w:rsidRPr="004D6E78" w:rsidRDefault="00682B46" w:rsidP="004D6E78">
            <w:pPr>
              <w:tabs>
                <w:tab w:val="left" w:pos="1350"/>
              </w:tabs>
              <w:rPr>
                <w:rFonts w:ascii="Arial" w:hAnsi="Arial" w:cs="Arial"/>
              </w:rPr>
            </w:pPr>
            <w:r w:rsidRPr="004D6E78">
              <w:rPr>
                <w:rFonts w:ascii="Arial" w:hAnsi="Arial" w:cs="Arial"/>
              </w:rPr>
              <w:t>Review of staff structure</w:t>
            </w:r>
          </w:p>
        </w:tc>
        <w:tc>
          <w:tcPr>
            <w:tcW w:w="1177" w:type="dxa"/>
            <w:shd w:val="clear" w:color="auto" w:fill="auto"/>
          </w:tcPr>
          <w:p w14:paraId="7141B635" w14:textId="77777777" w:rsidR="00682B46" w:rsidRPr="004D6E78" w:rsidRDefault="00682B46" w:rsidP="004D6E78">
            <w:pPr>
              <w:tabs>
                <w:tab w:val="left" w:pos="1350"/>
              </w:tabs>
              <w:rPr>
                <w:rFonts w:ascii="Arial" w:hAnsi="Arial" w:cs="Arial"/>
              </w:rPr>
            </w:pPr>
          </w:p>
          <w:p w14:paraId="00F80E1D" w14:textId="77777777" w:rsidR="00682B46" w:rsidRPr="004D6E78" w:rsidRDefault="00682B46" w:rsidP="004D6E78">
            <w:pPr>
              <w:tabs>
                <w:tab w:val="left" w:pos="1350"/>
              </w:tabs>
              <w:rPr>
                <w:rFonts w:ascii="Arial" w:hAnsi="Arial" w:cs="Arial"/>
              </w:rPr>
            </w:pPr>
          </w:p>
          <w:p w14:paraId="47420F94" w14:textId="77777777" w:rsidR="00682B46" w:rsidRPr="004D6E78" w:rsidRDefault="00682B46" w:rsidP="004D6E78">
            <w:pPr>
              <w:tabs>
                <w:tab w:val="left" w:pos="1350"/>
              </w:tabs>
              <w:rPr>
                <w:rFonts w:ascii="Arial" w:hAnsi="Arial" w:cs="Arial"/>
              </w:rPr>
            </w:pPr>
            <w:r w:rsidRPr="004D6E78">
              <w:rPr>
                <w:rFonts w:ascii="Arial" w:hAnsi="Arial" w:cs="Arial"/>
              </w:rPr>
              <w:t>Sept 19</w:t>
            </w:r>
          </w:p>
        </w:tc>
        <w:tc>
          <w:tcPr>
            <w:tcW w:w="857" w:type="dxa"/>
            <w:shd w:val="clear" w:color="auto" w:fill="auto"/>
          </w:tcPr>
          <w:p w14:paraId="4C5C7E94" w14:textId="77777777" w:rsidR="00682B46" w:rsidRPr="004D6E78" w:rsidRDefault="00682B46" w:rsidP="004D6E78">
            <w:pPr>
              <w:tabs>
                <w:tab w:val="left" w:pos="1350"/>
              </w:tabs>
              <w:rPr>
                <w:rFonts w:ascii="Arial" w:hAnsi="Arial" w:cs="Arial"/>
              </w:rPr>
            </w:pPr>
            <w:r w:rsidRPr="004D6E78">
              <w:rPr>
                <w:rFonts w:ascii="Arial" w:hAnsi="Arial" w:cs="Arial"/>
              </w:rPr>
              <w:t>Chair P&amp;SP</w:t>
            </w:r>
          </w:p>
        </w:tc>
      </w:tr>
      <w:tr w:rsidR="005E527B" w:rsidRPr="004D6E78" w14:paraId="50CC9709" w14:textId="77777777" w:rsidTr="005E527B">
        <w:tc>
          <w:tcPr>
            <w:tcW w:w="2977" w:type="dxa"/>
            <w:shd w:val="clear" w:color="auto" w:fill="auto"/>
          </w:tcPr>
          <w:p w14:paraId="67E5F7FD" w14:textId="77777777" w:rsidR="00682B46" w:rsidRPr="004D6E78" w:rsidRDefault="00682B46" w:rsidP="004D6E78">
            <w:pPr>
              <w:tabs>
                <w:tab w:val="left" w:pos="1350"/>
              </w:tabs>
              <w:rPr>
                <w:rFonts w:ascii="Arial" w:hAnsi="Arial" w:cs="Arial"/>
              </w:rPr>
            </w:pPr>
            <w:r w:rsidRPr="004D6E78">
              <w:rPr>
                <w:rFonts w:ascii="Arial" w:hAnsi="Arial" w:cs="Arial"/>
              </w:rPr>
              <w:t>Inadequate training</w:t>
            </w:r>
          </w:p>
        </w:tc>
        <w:tc>
          <w:tcPr>
            <w:tcW w:w="498" w:type="dxa"/>
            <w:shd w:val="clear" w:color="auto" w:fill="auto"/>
          </w:tcPr>
          <w:p w14:paraId="7C679CA4" w14:textId="77777777" w:rsidR="00682B46" w:rsidRPr="004D6E78" w:rsidRDefault="00682B46" w:rsidP="004D6E78">
            <w:pPr>
              <w:tabs>
                <w:tab w:val="left" w:pos="1350"/>
              </w:tabs>
              <w:rPr>
                <w:rFonts w:ascii="Arial" w:hAnsi="Arial" w:cs="Arial"/>
              </w:rPr>
            </w:pPr>
          </w:p>
        </w:tc>
        <w:tc>
          <w:tcPr>
            <w:tcW w:w="498" w:type="dxa"/>
            <w:shd w:val="clear" w:color="auto" w:fill="auto"/>
          </w:tcPr>
          <w:p w14:paraId="2DF149D2" w14:textId="77777777" w:rsidR="00682B46" w:rsidRPr="004D6E78" w:rsidRDefault="00682B46" w:rsidP="004D6E78">
            <w:pPr>
              <w:tabs>
                <w:tab w:val="left" w:pos="1350"/>
              </w:tabs>
              <w:rPr>
                <w:rFonts w:ascii="Arial" w:hAnsi="Arial" w:cs="Arial"/>
              </w:rPr>
            </w:pPr>
          </w:p>
        </w:tc>
        <w:tc>
          <w:tcPr>
            <w:tcW w:w="498" w:type="dxa"/>
            <w:shd w:val="clear" w:color="auto" w:fill="92D050"/>
          </w:tcPr>
          <w:p w14:paraId="1CA9DC13" w14:textId="77777777" w:rsidR="00682B46" w:rsidRPr="004D6E78" w:rsidRDefault="00682B46" w:rsidP="004D6E78">
            <w:pPr>
              <w:tabs>
                <w:tab w:val="left" w:pos="1350"/>
              </w:tabs>
              <w:rPr>
                <w:rFonts w:ascii="Arial" w:hAnsi="Arial" w:cs="Arial"/>
              </w:rPr>
            </w:pPr>
          </w:p>
        </w:tc>
        <w:tc>
          <w:tcPr>
            <w:tcW w:w="3467" w:type="dxa"/>
            <w:shd w:val="clear" w:color="auto" w:fill="auto"/>
          </w:tcPr>
          <w:p w14:paraId="3B6C9620" w14:textId="77777777" w:rsidR="006C05ED" w:rsidRPr="004D6E78" w:rsidRDefault="00682B46" w:rsidP="004D6E78">
            <w:pPr>
              <w:tabs>
                <w:tab w:val="left" w:pos="1350"/>
              </w:tabs>
              <w:rPr>
                <w:rFonts w:ascii="Arial" w:hAnsi="Arial" w:cs="Arial"/>
              </w:rPr>
            </w:pPr>
            <w:r w:rsidRPr="004D6E78">
              <w:rPr>
                <w:rFonts w:ascii="Arial" w:hAnsi="Arial" w:cs="Arial"/>
              </w:rPr>
              <w:t>Council membership of LALC training scheme with extensive programme &amp; updates</w:t>
            </w:r>
          </w:p>
          <w:p w14:paraId="4FC81F91" w14:textId="77777777" w:rsidR="006C05ED" w:rsidRDefault="006C05ED" w:rsidP="004D6E78">
            <w:pPr>
              <w:tabs>
                <w:tab w:val="left" w:pos="1350"/>
              </w:tabs>
              <w:rPr>
                <w:rFonts w:ascii="Arial" w:hAnsi="Arial" w:cs="Arial"/>
              </w:rPr>
            </w:pPr>
          </w:p>
          <w:p w14:paraId="4B6FE4A0" w14:textId="77777777" w:rsidR="00923C75" w:rsidRPr="004D6E78" w:rsidRDefault="00923C75" w:rsidP="004D6E78">
            <w:pPr>
              <w:tabs>
                <w:tab w:val="left" w:pos="1350"/>
              </w:tabs>
              <w:rPr>
                <w:rFonts w:ascii="Arial" w:hAnsi="Arial" w:cs="Arial"/>
              </w:rPr>
            </w:pPr>
          </w:p>
        </w:tc>
        <w:tc>
          <w:tcPr>
            <w:tcW w:w="3940" w:type="dxa"/>
            <w:shd w:val="clear" w:color="auto" w:fill="auto"/>
          </w:tcPr>
          <w:p w14:paraId="1EA2BDFF" w14:textId="77777777" w:rsidR="00682B46" w:rsidRPr="004D6E78" w:rsidRDefault="00682B46" w:rsidP="004D6E78">
            <w:pPr>
              <w:tabs>
                <w:tab w:val="left" w:pos="1350"/>
              </w:tabs>
              <w:rPr>
                <w:rFonts w:ascii="Arial" w:hAnsi="Arial" w:cs="Arial"/>
              </w:rPr>
            </w:pPr>
            <w:r w:rsidRPr="004D6E78">
              <w:rPr>
                <w:rFonts w:ascii="Arial" w:hAnsi="Arial" w:cs="Arial"/>
              </w:rPr>
              <w:t xml:space="preserve">Regular attendance at training, CILCA &amp; refreshers </w:t>
            </w:r>
          </w:p>
        </w:tc>
        <w:tc>
          <w:tcPr>
            <w:tcW w:w="1177" w:type="dxa"/>
            <w:shd w:val="clear" w:color="auto" w:fill="auto"/>
          </w:tcPr>
          <w:p w14:paraId="645F9A61" w14:textId="77777777" w:rsidR="00682B46" w:rsidRPr="004D6E78" w:rsidRDefault="00923C75" w:rsidP="004D6E78">
            <w:pPr>
              <w:tabs>
                <w:tab w:val="left" w:pos="1350"/>
              </w:tabs>
              <w:rPr>
                <w:rFonts w:ascii="Arial" w:hAnsi="Arial" w:cs="Arial"/>
              </w:rPr>
            </w:pPr>
            <w:r>
              <w:rPr>
                <w:rFonts w:ascii="Arial" w:hAnsi="Arial" w:cs="Arial"/>
              </w:rPr>
              <w:t>Ongoing</w:t>
            </w:r>
          </w:p>
        </w:tc>
        <w:tc>
          <w:tcPr>
            <w:tcW w:w="857" w:type="dxa"/>
            <w:shd w:val="clear" w:color="auto" w:fill="auto"/>
          </w:tcPr>
          <w:p w14:paraId="42B264AA" w14:textId="77777777" w:rsidR="00682B46" w:rsidRPr="004D6E78" w:rsidRDefault="00682B46" w:rsidP="004D6E78">
            <w:pPr>
              <w:tabs>
                <w:tab w:val="left" w:pos="1350"/>
              </w:tabs>
              <w:rPr>
                <w:rFonts w:ascii="Arial" w:hAnsi="Arial" w:cs="Arial"/>
              </w:rPr>
            </w:pPr>
            <w:r w:rsidRPr="004D6E78">
              <w:rPr>
                <w:rFonts w:ascii="Arial" w:hAnsi="Arial" w:cs="Arial"/>
              </w:rPr>
              <w:t>Clerk</w:t>
            </w:r>
          </w:p>
        </w:tc>
      </w:tr>
      <w:tr w:rsidR="005E527B" w:rsidRPr="004D6E78" w14:paraId="0AC51E4D" w14:textId="77777777" w:rsidTr="005E527B">
        <w:tc>
          <w:tcPr>
            <w:tcW w:w="2977" w:type="dxa"/>
            <w:shd w:val="clear" w:color="auto" w:fill="auto"/>
          </w:tcPr>
          <w:p w14:paraId="53CB26D6" w14:textId="77777777" w:rsidR="00682B46" w:rsidRPr="004D6E78" w:rsidRDefault="00682B46" w:rsidP="004D6E78">
            <w:pPr>
              <w:tabs>
                <w:tab w:val="left" w:pos="1350"/>
              </w:tabs>
              <w:rPr>
                <w:rFonts w:ascii="Arial" w:hAnsi="Arial" w:cs="Arial"/>
                <w:b/>
              </w:rPr>
            </w:pPr>
          </w:p>
        </w:tc>
        <w:tc>
          <w:tcPr>
            <w:tcW w:w="498" w:type="dxa"/>
            <w:shd w:val="clear" w:color="auto" w:fill="auto"/>
            <w:textDirection w:val="btLr"/>
          </w:tcPr>
          <w:p w14:paraId="339DAF2B"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Impact</w:t>
            </w:r>
          </w:p>
        </w:tc>
        <w:tc>
          <w:tcPr>
            <w:tcW w:w="498" w:type="dxa"/>
            <w:shd w:val="clear" w:color="auto" w:fill="auto"/>
            <w:textDirection w:val="btLr"/>
          </w:tcPr>
          <w:p w14:paraId="4355CCC7"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Likelihood</w:t>
            </w:r>
          </w:p>
        </w:tc>
        <w:tc>
          <w:tcPr>
            <w:tcW w:w="498" w:type="dxa"/>
            <w:shd w:val="clear" w:color="auto" w:fill="auto"/>
            <w:textDirection w:val="btLr"/>
          </w:tcPr>
          <w:p w14:paraId="4D9DC50F"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Risk rating</w:t>
            </w:r>
          </w:p>
        </w:tc>
        <w:tc>
          <w:tcPr>
            <w:tcW w:w="3467" w:type="dxa"/>
            <w:shd w:val="clear" w:color="auto" w:fill="auto"/>
          </w:tcPr>
          <w:p w14:paraId="389DB754" w14:textId="77777777" w:rsidR="00682B46" w:rsidRPr="004D6E78" w:rsidRDefault="00682B46" w:rsidP="004D6E78">
            <w:pPr>
              <w:tabs>
                <w:tab w:val="left" w:pos="1350"/>
              </w:tabs>
              <w:rPr>
                <w:rFonts w:ascii="Arial" w:hAnsi="Arial" w:cs="Arial"/>
                <w:b/>
              </w:rPr>
            </w:pPr>
          </w:p>
          <w:p w14:paraId="158ED40E" w14:textId="77777777" w:rsidR="00682B46" w:rsidRPr="004D6E78" w:rsidRDefault="00682B46" w:rsidP="004D6E78">
            <w:pPr>
              <w:tabs>
                <w:tab w:val="left" w:pos="1350"/>
              </w:tabs>
              <w:rPr>
                <w:rFonts w:ascii="Arial" w:hAnsi="Arial" w:cs="Arial"/>
                <w:b/>
              </w:rPr>
            </w:pPr>
          </w:p>
          <w:p w14:paraId="2369DBF4" w14:textId="77777777" w:rsidR="00682B46" w:rsidRPr="004D6E78" w:rsidRDefault="00682B46" w:rsidP="004D6E78">
            <w:pPr>
              <w:tabs>
                <w:tab w:val="left" w:pos="1350"/>
              </w:tabs>
              <w:rPr>
                <w:rFonts w:ascii="Arial" w:hAnsi="Arial" w:cs="Arial"/>
                <w:b/>
              </w:rPr>
            </w:pPr>
          </w:p>
          <w:p w14:paraId="2F27E254" w14:textId="77777777" w:rsidR="00682B46" w:rsidRPr="004D6E78" w:rsidRDefault="00682B46" w:rsidP="004D6E78">
            <w:pPr>
              <w:tabs>
                <w:tab w:val="left" w:pos="1350"/>
              </w:tabs>
              <w:rPr>
                <w:rFonts w:ascii="Arial" w:hAnsi="Arial" w:cs="Arial"/>
                <w:b/>
              </w:rPr>
            </w:pPr>
          </w:p>
          <w:p w14:paraId="28227D52" w14:textId="77777777" w:rsidR="00682B46" w:rsidRPr="004D6E78" w:rsidRDefault="00682B46" w:rsidP="004D6E78">
            <w:pPr>
              <w:tabs>
                <w:tab w:val="left" w:pos="1350"/>
              </w:tabs>
              <w:jc w:val="center"/>
              <w:rPr>
                <w:rFonts w:ascii="Arial" w:hAnsi="Arial" w:cs="Arial"/>
                <w:b/>
              </w:rPr>
            </w:pPr>
            <w:r w:rsidRPr="004D6E78">
              <w:rPr>
                <w:rFonts w:ascii="Arial" w:hAnsi="Arial" w:cs="Arial"/>
                <w:b/>
              </w:rPr>
              <w:t>Controls to minimise risk</w:t>
            </w:r>
          </w:p>
        </w:tc>
        <w:tc>
          <w:tcPr>
            <w:tcW w:w="3940" w:type="dxa"/>
            <w:shd w:val="clear" w:color="auto" w:fill="auto"/>
          </w:tcPr>
          <w:p w14:paraId="4E2E6D3C" w14:textId="77777777" w:rsidR="00682B46" w:rsidRPr="004D6E78" w:rsidRDefault="00682B46" w:rsidP="004D6E78">
            <w:pPr>
              <w:tabs>
                <w:tab w:val="left" w:pos="1350"/>
              </w:tabs>
              <w:rPr>
                <w:rFonts w:ascii="Arial" w:hAnsi="Arial" w:cs="Arial"/>
                <w:b/>
              </w:rPr>
            </w:pPr>
          </w:p>
          <w:p w14:paraId="66216458" w14:textId="77777777" w:rsidR="00682B46" w:rsidRPr="004D6E78" w:rsidRDefault="00682B46" w:rsidP="004D6E78">
            <w:pPr>
              <w:tabs>
                <w:tab w:val="left" w:pos="1350"/>
              </w:tabs>
              <w:rPr>
                <w:rFonts w:ascii="Arial" w:hAnsi="Arial" w:cs="Arial"/>
                <w:b/>
              </w:rPr>
            </w:pPr>
          </w:p>
          <w:p w14:paraId="2A138419" w14:textId="77777777" w:rsidR="00682B46" w:rsidRPr="004D6E78" w:rsidRDefault="00682B46" w:rsidP="004D6E78">
            <w:pPr>
              <w:tabs>
                <w:tab w:val="left" w:pos="1350"/>
              </w:tabs>
              <w:rPr>
                <w:rFonts w:ascii="Arial" w:hAnsi="Arial" w:cs="Arial"/>
                <w:b/>
              </w:rPr>
            </w:pPr>
          </w:p>
          <w:p w14:paraId="49BF7DC9" w14:textId="77777777" w:rsidR="00682B46" w:rsidRDefault="004635EE" w:rsidP="004D6E78">
            <w:pPr>
              <w:tabs>
                <w:tab w:val="left" w:pos="1350"/>
              </w:tabs>
              <w:rPr>
                <w:rFonts w:ascii="Arial" w:hAnsi="Arial" w:cs="Arial"/>
                <w:b/>
              </w:rPr>
            </w:pPr>
            <w:r w:rsidRPr="004D6E78">
              <w:rPr>
                <w:rFonts w:ascii="Arial" w:hAnsi="Arial" w:cs="Arial"/>
                <w:b/>
              </w:rPr>
              <w:t>Additional controls required</w:t>
            </w:r>
            <w:r>
              <w:rPr>
                <w:rFonts w:ascii="Arial" w:hAnsi="Arial" w:cs="Arial"/>
                <w:b/>
              </w:rPr>
              <w:t>/In place</w:t>
            </w:r>
          </w:p>
          <w:p w14:paraId="52496587" w14:textId="77777777" w:rsidR="004635EE" w:rsidRDefault="004635EE" w:rsidP="004D6E78">
            <w:pPr>
              <w:tabs>
                <w:tab w:val="left" w:pos="1350"/>
              </w:tabs>
              <w:rPr>
                <w:rFonts w:ascii="Arial" w:hAnsi="Arial" w:cs="Arial"/>
                <w:b/>
              </w:rPr>
            </w:pPr>
          </w:p>
          <w:p w14:paraId="64C8E041" w14:textId="77777777" w:rsidR="004635EE" w:rsidRPr="004D6E78" w:rsidRDefault="004635EE" w:rsidP="004D6E78">
            <w:pPr>
              <w:tabs>
                <w:tab w:val="left" w:pos="1350"/>
              </w:tabs>
              <w:rPr>
                <w:rFonts w:ascii="Arial" w:hAnsi="Arial" w:cs="Arial"/>
                <w:b/>
              </w:rPr>
            </w:pPr>
          </w:p>
        </w:tc>
        <w:tc>
          <w:tcPr>
            <w:tcW w:w="1177" w:type="dxa"/>
            <w:shd w:val="clear" w:color="auto" w:fill="auto"/>
            <w:textDirection w:val="btLr"/>
          </w:tcPr>
          <w:p w14:paraId="09501341" w14:textId="77777777" w:rsidR="00682B46" w:rsidRPr="004D6E78" w:rsidRDefault="00682B46" w:rsidP="004D6E78">
            <w:pPr>
              <w:tabs>
                <w:tab w:val="left" w:pos="1350"/>
              </w:tabs>
              <w:ind w:left="113" w:right="113"/>
              <w:jc w:val="center"/>
              <w:rPr>
                <w:rFonts w:ascii="Arial" w:hAnsi="Arial" w:cs="Arial"/>
                <w:b/>
              </w:rPr>
            </w:pPr>
            <w:r w:rsidRPr="004D6E78">
              <w:rPr>
                <w:rFonts w:ascii="Arial" w:hAnsi="Arial" w:cs="Arial"/>
                <w:b/>
              </w:rPr>
              <w:t>Timescales</w:t>
            </w:r>
          </w:p>
          <w:p w14:paraId="5FFF5ED5" w14:textId="77777777" w:rsidR="00682B46" w:rsidRPr="004D6E78" w:rsidRDefault="00682B46" w:rsidP="004D6E78">
            <w:pPr>
              <w:tabs>
                <w:tab w:val="left" w:pos="1350"/>
              </w:tabs>
              <w:ind w:left="113" w:right="113"/>
              <w:jc w:val="center"/>
              <w:rPr>
                <w:rFonts w:ascii="Arial" w:hAnsi="Arial" w:cs="Arial"/>
                <w:b/>
              </w:rPr>
            </w:pPr>
          </w:p>
        </w:tc>
        <w:tc>
          <w:tcPr>
            <w:tcW w:w="857" w:type="dxa"/>
            <w:shd w:val="clear" w:color="auto" w:fill="auto"/>
            <w:textDirection w:val="btLr"/>
          </w:tcPr>
          <w:p w14:paraId="62E5F063" w14:textId="77777777" w:rsidR="00682B46" w:rsidRPr="004D6E78" w:rsidRDefault="00682B46" w:rsidP="004D6E78">
            <w:pPr>
              <w:tabs>
                <w:tab w:val="left" w:pos="1350"/>
              </w:tabs>
              <w:ind w:left="113" w:right="113"/>
              <w:rPr>
                <w:rFonts w:ascii="Arial" w:hAnsi="Arial" w:cs="Arial"/>
                <w:b/>
              </w:rPr>
            </w:pPr>
            <w:r w:rsidRPr="004D6E78">
              <w:rPr>
                <w:rFonts w:ascii="Arial" w:hAnsi="Arial" w:cs="Arial"/>
                <w:b/>
              </w:rPr>
              <w:t>Responsible For</w:t>
            </w:r>
          </w:p>
          <w:p w14:paraId="2A43EC18" w14:textId="77777777" w:rsidR="00682B46" w:rsidRPr="004D6E78" w:rsidRDefault="00682B46" w:rsidP="004D6E78">
            <w:pPr>
              <w:tabs>
                <w:tab w:val="left" w:pos="1350"/>
              </w:tabs>
              <w:ind w:left="113" w:right="113"/>
              <w:rPr>
                <w:rFonts w:ascii="Arial" w:hAnsi="Arial" w:cs="Arial"/>
                <w:b/>
              </w:rPr>
            </w:pPr>
          </w:p>
        </w:tc>
      </w:tr>
      <w:tr w:rsidR="005E527B" w:rsidRPr="004D6E78" w14:paraId="2985E83E" w14:textId="77777777" w:rsidTr="005E527B">
        <w:tc>
          <w:tcPr>
            <w:tcW w:w="2977" w:type="dxa"/>
            <w:shd w:val="clear" w:color="auto" w:fill="auto"/>
          </w:tcPr>
          <w:p w14:paraId="472831AF" w14:textId="77777777" w:rsidR="00682B46" w:rsidRPr="004D6E78" w:rsidRDefault="00682B46" w:rsidP="004D6E78">
            <w:pPr>
              <w:tabs>
                <w:tab w:val="left" w:pos="1350"/>
              </w:tabs>
              <w:rPr>
                <w:rFonts w:ascii="Arial" w:hAnsi="Arial" w:cs="Arial"/>
                <w:b/>
              </w:rPr>
            </w:pPr>
            <w:r w:rsidRPr="004D6E78">
              <w:rPr>
                <w:rFonts w:ascii="Arial" w:hAnsi="Arial" w:cs="Arial"/>
                <w:b/>
              </w:rPr>
              <w:t>HEALTH &amp; SAFETY</w:t>
            </w:r>
          </w:p>
        </w:tc>
        <w:tc>
          <w:tcPr>
            <w:tcW w:w="498" w:type="dxa"/>
            <w:shd w:val="clear" w:color="auto" w:fill="auto"/>
          </w:tcPr>
          <w:p w14:paraId="6C06EBE0" w14:textId="77777777" w:rsidR="00682B46" w:rsidRPr="004D6E78" w:rsidRDefault="00682B46" w:rsidP="004D6E78">
            <w:pPr>
              <w:tabs>
                <w:tab w:val="left" w:pos="1350"/>
              </w:tabs>
              <w:rPr>
                <w:rFonts w:ascii="Arial" w:hAnsi="Arial" w:cs="Arial"/>
              </w:rPr>
            </w:pPr>
          </w:p>
        </w:tc>
        <w:tc>
          <w:tcPr>
            <w:tcW w:w="498" w:type="dxa"/>
            <w:shd w:val="clear" w:color="auto" w:fill="auto"/>
          </w:tcPr>
          <w:p w14:paraId="6093E064" w14:textId="77777777" w:rsidR="00682B46" w:rsidRPr="004D6E78" w:rsidRDefault="00682B46" w:rsidP="004D6E78">
            <w:pPr>
              <w:tabs>
                <w:tab w:val="left" w:pos="1350"/>
              </w:tabs>
              <w:rPr>
                <w:rFonts w:ascii="Arial" w:hAnsi="Arial" w:cs="Arial"/>
              </w:rPr>
            </w:pPr>
          </w:p>
        </w:tc>
        <w:tc>
          <w:tcPr>
            <w:tcW w:w="498" w:type="dxa"/>
            <w:shd w:val="clear" w:color="auto" w:fill="auto"/>
          </w:tcPr>
          <w:p w14:paraId="24144B73" w14:textId="77777777" w:rsidR="00682B46" w:rsidRPr="004D6E78" w:rsidRDefault="00682B46" w:rsidP="004D6E78">
            <w:pPr>
              <w:tabs>
                <w:tab w:val="left" w:pos="1350"/>
              </w:tabs>
              <w:rPr>
                <w:rFonts w:ascii="Arial" w:hAnsi="Arial" w:cs="Arial"/>
              </w:rPr>
            </w:pPr>
          </w:p>
        </w:tc>
        <w:tc>
          <w:tcPr>
            <w:tcW w:w="3467" w:type="dxa"/>
            <w:shd w:val="clear" w:color="auto" w:fill="auto"/>
          </w:tcPr>
          <w:p w14:paraId="399F3C91" w14:textId="77777777" w:rsidR="00682B46" w:rsidRPr="004D6E78" w:rsidRDefault="00682B46" w:rsidP="004D6E78">
            <w:pPr>
              <w:tabs>
                <w:tab w:val="left" w:pos="1350"/>
              </w:tabs>
              <w:rPr>
                <w:rFonts w:ascii="Arial" w:hAnsi="Arial" w:cs="Arial"/>
              </w:rPr>
            </w:pPr>
          </w:p>
        </w:tc>
        <w:tc>
          <w:tcPr>
            <w:tcW w:w="3940" w:type="dxa"/>
            <w:shd w:val="clear" w:color="auto" w:fill="auto"/>
          </w:tcPr>
          <w:p w14:paraId="2CE34C96" w14:textId="77777777" w:rsidR="00682B46" w:rsidRPr="004D6E78" w:rsidRDefault="00682B46" w:rsidP="004D6E78">
            <w:pPr>
              <w:tabs>
                <w:tab w:val="left" w:pos="1350"/>
              </w:tabs>
              <w:rPr>
                <w:rFonts w:ascii="Arial" w:hAnsi="Arial" w:cs="Arial"/>
              </w:rPr>
            </w:pPr>
          </w:p>
        </w:tc>
        <w:tc>
          <w:tcPr>
            <w:tcW w:w="1177" w:type="dxa"/>
            <w:shd w:val="clear" w:color="auto" w:fill="auto"/>
          </w:tcPr>
          <w:p w14:paraId="26FDDC07" w14:textId="77777777" w:rsidR="00682B46" w:rsidRPr="004D6E78" w:rsidRDefault="00682B46" w:rsidP="004D6E78">
            <w:pPr>
              <w:tabs>
                <w:tab w:val="left" w:pos="1350"/>
              </w:tabs>
              <w:rPr>
                <w:rFonts w:ascii="Arial" w:hAnsi="Arial" w:cs="Arial"/>
              </w:rPr>
            </w:pPr>
          </w:p>
        </w:tc>
        <w:tc>
          <w:tcPr>
            <w:tcW w:w="857" w:type="dxa"/>
            <w:shd w:val="clear" w:color="auto" w:fill="auto"/>
          </w:tcPr>
          <w:p w14:paraId="73EEC198" w14:textId="77777777" w:rsidR="00682B46" w:rsidRPr="004D6E78" w:rsidRDefault="00682B46" w:rsidP="004D6E78">
            <w:pPr>
              <w:tabs>
                <w:tab w:val="left" w:pos="1350"/>
              </w:tabs>
              <w:rPr>
                <w:rFonts w:ascii="Arial" w:hAnsi="Arial" w:cs="Arial"/>
              </w:rPr>
            </w:pPr>
          </w:p>
        </w:tc>
      </w:tr>
      <w:tr w:rsidR="005E527B" w:rsidRPr="004D6E78" w14:paraId="77468540" w14:textId="77777777" w:rsidTr="005E527B">
        <w:trPr>
          <w:trHeight w:val="299"/>
        </w:trPr>
        <w:tc>
          <w:tcPr>
            <w:tcW w:w="2977" w:type="dxa"/>
            <w:shd w:val="clear" w:color="auto" w:fill="auto"/>
          </w:tcPr>
          <w:p w14:paraId="112B6E77" w14:textId="77777777" w:rsidR="00682B46" w:rsidRPr="004D6E78" w:rsidRDefault="00682B46" w:rsidP="004D6E78">
            <w:pPr>
              <w:tabs>
                <w:tab w:val="left" w:pos="1350"/>
              </w:tabs>
              <w:rPr>
                <w:rFonts w:ascii="Arial" w:hAnsi="Arial" w:cs="Arial"/>
              </w:rPr>
            </w:pPr>
            <w:r w:rsidRPr="004D6E78">
              <w:rPr>
                <w:rFonts w:ascii="Arial" w:hAnsi="Arial" w:cs="Arial"/>
              </w:rPr>
              <w:t>Lack of knowledge of H &amp; S requirements</w:t>
            </w:r>
          </w:p>
        </w:tc>
        <w:tc>
          <w:tcPr>
            <w:tcW w:w="498" w:type="dxa"/>
            <w:shd w:val="clear" w:color="auto" w:fill="auto"/>
          </w:tcPr>
          <w:p w14:paraId="4A3979D6" w14:textId="77777777" w:rsidR="00682B46" w:rsidRPr="004D6E78" w:rsidRDefault="00682B46" w:rsidP="004D6E78">
            <w:pPr>
              <w:tabs>
                <w:tab w:val="left" w:pos="1350"/>
              </w:tabs>
              <w:rPr>
                <w:rFonts w:ascii="Arial" w:hAnsi="Arial" w:cs="Arial"/>
              </w:rPr>
            </w:pPr>
            <w:r w:rsidRPr="004D6E78">
              <w:rPr>
                <w:rFonts w:ascii="Arial" w:hAnsi="Arial" w:cs="Arial"/>
              </w:rPr>
              <w:t>2</w:t>
            </w:r>
          </w:p>
        </w:tc>
        <w:tc>
          <w:tcPr>
            <w:tcW w:w="498" w:type="dxa"/>
            <w:shd w:val="clear" w:color="auto" w:fill="auto"/>
          </w:tcPr>
          <w:p w14:paraId="1A03DFD6"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21AEC719" w14:textId="77777777" w:rsidR="00682B46" w:rsidRPr="004D6E78" w:rsidRDefault="00682B46" w:rsidP="004D6E78">
            <w:pPr>
              <w:tabs>
                <w:tab w:val="left" w:pos="1350"/>
              </w:tabs>
              <w:rPr>
                <w:rFonts w:ascii="Arial" w:hAnsi="Arial" w:cs="Arial"/>
              </w:rPr>
            </w:pPr>
          </w:p>
        </w:tc>
        <w:tc>
          <w:tcPr>
            <w:tcW w:w="3467" w:type="dxa"/>
            <w:shd w:val="clear" w:color="auto" w:fill="auto"/>
          </w:tcPr>
          <w:p w14:paraId="4918BFF5" w14:textId="77777777" w:rsidR="00682B46" w:rsidRPr="004D6E78" w:rsidRDefault="00682B46" w:rsidP="004D6E78">
            <w:pPr>
              <w:tabs>
                <w:tab w:val="left" w:pos="1350"/>
              </w:tabs>
              <w:rPr>
                <w:rFonts w:ascii="Arial" w:hAnsi="Arial" w:cs="Arial"/>
              </w:rPr>
            </w:pPr>
            <w:r w:rsidRPr="004D6E78">
              <w:rPr>
                <w:rFonts w:ascii="Arial" w:hAnsi="Arial" w:cs="Arial"/>
              </w:rPr>
              <w:t>H &amp; S policy in place – reviewed annually.  Staff have copy of policy &amp; training</w:t>
            </w:r>
          </w:p>
        </w:tc>
        <w:tc>
          <w:tcPr>
            <w:tcW w:w="3940" w:type="dxa"/>
            <w:shd w:val="clear" w:color="auto" w:fill="auto"/>
          </w:tcPr>
          <w:p w14:paraId="5588E47B" w14:textId="77777777" w:rsidR="00682B46" w:rsidRPr="004D6E78" w:rsidRDefault="00682B46" w:rsidP="004D6E78">
            <w:pPr>
              <w:tabs>
                <w:tab w:val="left" w:pos="1350"/>
              </w:tabs>
              <w:rPr>
                <w:rFonts w:ascii="Arial" w:hAnsi="Arial" w:cs="Arial"/>
              </w:rPr>
            </w:pPr>
            <w:r w:rsidRPr="004D6E78">
              <w:rPr>
                <w:rFonts w:ascii="Arial" w:hAnsi="Arial" w:cs="Arial"/>
              </w:rPr>
              <w:t xml:space="preserve">Annual visit &amp; inspections by H&amp;S </w:t>
            </w:r>
            <w:r w:rsidR="00923C75">
              <w:rPr>
                <w:rFonts w:ascii="Arial" w:hAnsi="Arial" w:cs="Arial"/>
              </w:rPr>
              <w:t>expert/</w:t>
            </w:r>
            <w:r w:rsidRPr="004D6E78">
              <w:rPr>
                <w:rFonts w:ascii="Arial" w:hAnsi="Arial" w:cs="Arial"/>
              </w:rPr>
              <w:t>contractor</w:t>
            </w:r>
          </w:p>
        </w:tc>
        <w:tc>
          <w:tcPr>
            <w:tcW w:w="1177" w:type="dxa"/>
            <w:shd w:val="clear" w:color="auto" w:fill="auto"/>
          </w:tcPr>
          <w:p w14:paraId="7FB231A6" w14:textId="77777777" w:rsidR="00682B46" w:rsidRPr="004D6E78" w:rsidRDefault="005E527B" w:rsidP="004D6E78">
            <w:pPr>
              <w:tabs>
                <w:tab w:val="left" w:pos="1350"/>
              </w:tabs>
              <w:rPr>
                <w:rFonts w:ascii="Arial" w:hAnsi="Arial" w:cs="Arial"/>
              </w:rPr>
            </w:pPr>
            <w:r>
              <w:rPr>
                <w:rFonts w:ascii="Arial" w:hAnsi="Arial" w:cs="Arial"/>
              </w:rPr>
              <w:t>Annual</w:t>
            </w:r>
          </w:p>
        </w:tc>
        <w:tc>
          <w:tcPr>
            <w:tcW w:w="857" w:type="dxa"/>
            <w:shd w:val="clear" w:color="auto" w:fill="auto"/>
          </w:tcPr>
          <w:p w14:paraId="7227ADE1" w14:textId="77777777" w:rsidR="00682B46" w:rsidRPr="004D6E78" w:rsidRDefault="00682B46" w:rsidP="004D6E78">
            <w:pPr>
              <w:tabs>
                <w:tab w:val="left" w:pos="1350"/>
              </w:tabs>
              <w:rPr>
                <w:rFonts w:ascii="Arial" w:hAnsi="Arial" w:cs="Arial"/>
              </w:rPr>
            </w:pPr>
            <w:r w:rsidRPr="004D6E78">
              <w:rPr>
                <w:rFonts w:ascii="Arial" w:hAnsi="Arial" w:cs="Arial"/>
              </w:rPr>
              <w:t xml:space="preserve">Clerk </w:t>
            </w:r>
            <w:proofErr w:type="spellStart"/>
            <w:r w:rsidRPr="004D6E78">
              <w:rPr>
                <w:rFonts w:ascii="Arial" w:hAnsi="Arial" w:cs="Arial"/>
              </w:rPr>
              <w:t>F.Mgr</w:t>
            </w:r>
            <w:proofErr w:type="spellEnd"/>
          </w:p>
        </w:tc>
      </w:tr>
      <w:tr w:rsidR="005E527B" w:rsidRPr="004D6E78" w14:paraId="7D26528D" w14:textId="77777777" w:rsidTr="005E527B">
        <w:trPr>
          <w:trHeight w:val="299"/>
        </w:trPr>
        <w:tc>
          <w:tcPr>
            <w:tcW w:w="2977" w:type="dxa"/>
            <w:shd w:val="clear" w:color="auto" w:fill="auto"/>
          </w:tcPr>
          <w:p w14:paraId="6772D378" w14:textId="77777777" w:rsidR="00682B46" w:rsidRPr="004D6E78" w:rsidRDefault="00682B46" w:rsidP="004D6E78">
            <w:pPr>
              <w:tabs>
                <w:tab w:val="left" w:pos="1350"/>
              </w:tabs>
              <w:rPr>
                <w:rFonts w:ascii="Arial" w:hAnsi="Arial" w:cs="Arial"/>
              </w:rPr>
            </w:pPr>
            <w:r w:rsidRPr="004D6E78">
              <w:rPr>
                <w:rFonts w:ascii="Arial" w:hAnsi="Arial" w:cs="Arial"/>
              </w:rPr>
              <w:t>Lone working</w:t>
            </w:r>
          </w:p>
        </w:tc>
        <w:tc>
          <w:tcPr>
            <w:tcW w:w="498" w:type="dxa"/>
            <w:shd w:val="clear" w:color="auto" w:fill="auto"/>
          </w:tcPr>
          <w:p w14:paraId="3B27A019"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498" w:type="dxa"/>
            <w:shd w:val="clear" w:color="auto" w:fill="auto"/>
          </w:tcPr>
          <w:p w14:paraId="7A35C26F" w14:textId="77777777" w:rsidR="00682B46" w:rsidRPr="004D6E78" w:rsidRDefault="00682B46"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7B7116FB" w14:textId="77777777" w:rsidR="00682B46" w:rsidRPr="004D6E78" w:rsidRDefault="00682B46" w:rsidP="004D6E78">
            <w:pPr>
              <w:tabs>
                <w:tab w:val="left" w:pos="1350"/>
              </w:tabs>
              <w:rPr>
                <w:rFonts w:ascii="Arial" w:hAnsi="Arial" w:cs="Arial"/>
              </w:rPr>
            </w:pPr>
          </w:p>
        </w:tc>
        <w:tc>
          <w:tcPr>
            <w:tcW w:w="3467" w:type="dxa"/>
            <w:shd w:val="clear" w:color="auto" w:fill="auto"/>
          </w:tcPr>
          <w:p w14:paraId="3C8B825C" w14:textId="77777777" w:rsidR="00682B46" w:rsidRPr="004D6E78" w:rsidRDefault="00682B46" w:rsidP="004D6E78">
            <w:pPr>
              <w:tabs>
                <w:tab w:val="left" w:pos="1350"/>
              </w:tabs>
              <w:rPr>
                <w:rFonts w:ascii="Arial" w:hAnsi="Arial" w:cs="Arial"/>
              </w:rPr>
            </w:pPr>
            <w:r w:rsidRPr="004D6E78">
              <w:rPr>
                <w:rFonts w:ascii="Arial" w:hAnsi="Arial" w:cs="Arial"/>
              </w:rPr>
              <w:t xml:space="preserve">Mobile provided phones for lone workers </w:t>
            </w:r>
          </w:p>
        </w:tc>
        <w:tc>
          <w:tcPr>
            <w:tcW w:w="3940" w:type="dxa"/>
            <w:shd w:val="clear" w:color="auto" w:fill="auto"/>
          </w:tcPr>
          <w:p w14:paraId="4F14E1E8" w14:textId="77777777" w:rsidR="00682B46" w:rsidRPr="004D6E78" w:rsidRDefault="00682B46" w:rsidP="004D6E78">
            <w:pPr>
              <w:tabs>
                <w:tab w:val="left" w:pos="1350"/>
              </w:tabs>
              <w:rPr>
                <w:rFonts w:ascii="Arial" w:hAnsi="Arial" w:cs="Arial"/>
              </w:rPr>
            </w:pPr>
            <w:r w:rsidRPr="004D6E78">
              <w:rPr>
                <w:rFonts w:ascii="Arial" w:hAnsi="Arial" w:cs="Arial"/>
              </w:rPr>
              <w:t>Risk assessments in place</w:t>
            </w:r>
          </w:p>
        </w:tc>
        <w:tc>
          <w:tcPr>
            <w:tcW w:w="1177" w:type="dxa"/>
            <w:shd w:val="clear" w:color="auto" w:fill="auto"/>
          </w:tcPr>
          <w:p w14:paraId="6F2B5CFE" w14:textId="77777777" w:rsidR="00682B46" w:rsidRPr="004D6E78" w:rsidRDefault="005E527B" w:rsidP="004D6E78">
            <w:pPr>
              <w:tabs>
                <w:tab w:val="left" w:pos="1350"/>
              </w:tabs>
              <w:rPr>
                <w:rFonts w:ascii="Arial" w:hAnsi="Arial" w:cs="Arial"/>
              </w:rPr>
            </w:pPr>
            <w:r>
              <w:rPr>
                <w:rFonts w:ascii="Arial" w:hAnsi="Arial" w:cs="Arial"/>
              </w:rPr>
              <w:t>ongoing</w:t>
            </w:r>
          </w:p>
        </w:tc>
        <w:tc>
          <w:tcPr>
            <w:tcW w:w="857" w:type="dxa"/>
            <w:shd w:val="clear" w:color="auto" w:fill="auto"/>
          </w:tcPr>
          <w:p w14:paraId="6D9B62B3" w14:textId="77777777" w:rsidR="00682B46" w:rsidRPr="004D6E78" w:rsidRDefault="00682B46" w:rsidP="004D6E78">
            <w:pPr>
              <w:tabs>
                <w:tab w:val="left" w:pos="1350"/>
              </w:tabs>
              <w:rPr>
                <w:rFonts w:ascii="Arial" w:hAnsi="Arial" w:cs="Arial"/>
              </w:rPr>
            </w:pPr>
            <w:proofErr w:type="spellStart"/>
            <w:r w:rsidRPr="004D6E78">
              <w:rPr>
                <w:rFonts w:ascii="Arial" w:hAnsi="Arial" w:cs="Arial"/>
              </w:rPr>
              <w:t>F.Mgr</w:t>
            </w:r>
            <w:proofErr w:type="spellEnd"/>
          </w:p>
        </w:tc>
      </w:tr>
      <w:tr w:rsidR="005E527B" w:rsidRPr="004D6E78" w14:paraId="1E5FBF50" w14:textId="77777777" w:rsidTr="005E527B">
        <w:trPr>
          <w:trHeight w:val="299"/>
        </w:trPr>
        <w:tc>
          <w:tcPr>
            <w:tcW w:w="2977" w:type="dxa"/>
            <w:shd w:val="clear" w:color="auto" w:fill="auto"/>
          </w:tcPr>
          <w:p w14:paraId="4239F038" w14:textId="77777777" w:rsidR="006C05ED" w:rsidRPr="004D6E78" w:rsidRDefault="006C05ED" w:rsidP="004D6E78">
            <w:pPr>
              <w:tabs>
                <w:tab w:val="left" w:pos="1350"/>
              </w:tabs>
              <w:rPr>
                <w:rFonts w:ascii="Arial" w:hAnsi="Arial" w:cs="Arial"/>
              </w:rPr>
            </w:pPr>
            <w:r w:rsidRPr="004D6E78">
              <w:rPr>
                <w:rFonts w:ascii="Arial" w:hAnsi="Arial" w:cs="Arial"/>
              </w:rPr>
              <w:t>Failure to undertake H &amp; S checks</w:t>
            </w:r>
            <w:r w:rsidR="00EB795C" w:rsidRPr="004D6E78">
              <w:rPr>
                <w:rFonts w:ascii="Arial" w:hAnsi="Arial" w:cs="Arial"/>
              </w:rPr>
              <w:t xml:space="preserve"> or compliance with legislation</w:t>
            </w:r>
          </w:p>
        </w:tc>
        <w:tc>
          <w:tcPr>
            <w:tcW w:w="498" w:type="dxa"/>
            <w:shd w:val="clear" w:color="auto" w:fill="auto"/>
          </w:tcPr>
          <w:p w14:paraId="43C17E11" w14:textId="77777777" w:rsidR="006C05ED" w:rsidRPr="004D6E78" w:rsidRDefault="006C05ED" w:rsidP="004D6E78">
            <w:pPr>
              <w:tabs>
                <w:tab w:val="left" w:pos="1350"/>
              </w:tabs>
              <w:rPr>
                <w:rFonts w:ascii="Arial" w:hAnsi="Arial" w:cs="Arial"/>
              </w:rPr>
            </w:pPr>
            <w:r w:rsidRPr="004D6E78">
              <w:rPr>
                <w:rFonts w:ascii="Arial" w:hAnsi="Arial" w:cs="Arial"/>
              </w:rPr>
              <w:t>3</w:t>
            </w:r>
          </w:p>
        </w:tc>
        <w:tc>
          <w:tcPr>
            <w:tcW w:w="498" w:type="dxa"/>
            <w:shd w:val="clear" w:color="auto" w:fill="auto"/>
          </w:tcPr>
          <w:p w14:paraId="710E3754" w14:textId="77777777" w:rsidR="006C05ED" w:rsidRPr="004D6E78" w:rsidRDefault="006C05ED" w:rsidP="004D6E78">
            <w:pPr>
              <w:tabs>
                <w:tab w:val="left" w:pos="1350"/>
              </w:tabs>
              <w:rPr>
                <w:rFonts w:ascii="Arial" w:hAnsi="Arial" w:cs="Arial"/>
              </w:rPr>
            </w:pPr>
            <w:r w:rsidRPr="004D6E78">
              <w:rPr>
                <w:rFonts w:ascii="Arial" w:hAnsi="Arial" w:cs="Arial"/>
              </w:rPr>
              <w:t>1</w:t>
            </w:r>
          </w:p>
        </w:tc>
        <w:tc>
          <w:tcPr>
            <w:tcW w:w="498" w:type="dxa"/>
            <w:shd w:val="clear" w:color="auto" w:fill="92D050"/>
          </w:tcPr>
          <w:p w14:paraId="496D7399" w14:textId="77777777" w:rsidR="006C05ED" w:rsidRPr="004D6E78" w:rsidRDefault="006C05ED" w:rsidP="004D6E78">
            <w:pPr>
              <w:tabs>
                <w:tab w:val="left" w:pos="1350"/>
              </w:tabs>
              <w:rPr>
                <w:rFonts w:ascii="Arial" w:hAnsi="Arial" w:cs="Arial"/>
              </w:rPr>
            </w:pPr>
          </w:p>
        </w:tc>
        <w:tc>
          <w:tcPr>
            <w:tcW w:w="3467" w:type="dxa"/>
            <w:shd w:val="clear" w:color="auto" w:fill="auto"/>
          </w:tcPr>
          <w:p w14:paraId="06F88595" w14:textId="77777777" w:rsidR="006C05ED" w:rsidRPr="004D6E78" w:rsidRDefault="006C05ED" w:rsidP="004D6E78">
            <w:pPr>
              <w:tabs>
                <w:tab w:val="left" w:pos="1350"/>
              </w:tabs>
              <w:rPr>
                <w:rFonts w:ascii="Arial" w:hAnsi="Arial" w:cs="Arial"/>
              </w:rPr>
            </w:pPr>
            <w:r w:rsidRPr="004D6E78">
              <w:rPr>
                <w:rFonts w:ascii="Arial" w:hAnsi="Arial" w:cs="Arial"/>
              </w:rPr>
              <w:t>Programme for undertaking weekly/monthly/annual checks in place - for buildings, play equipment.</w:t>
            </w:r>
          </w:p>
          <w:p w14:paraId="0729662C" w14:textId="77777777" w:rsidR="005E527B" w:rsidRDefault="006C05ED" w:rsidP="004D6E78">
            <w:pPr>
              <w:tabs>
                <w:tab w:val="left" w:pos="1350"/>
              </w:tabs>
              <w:rPr>
                <w:rFonts w:ascii="Arial" w:hAnsi="Arial" w:cs="Arial"/>
              </w:rPr>
            </w:pPr>
            <w:r w:rsidRPr="004D6E78">
              <w:rPr>
                <w:rFonts w:ascii="Arial" w:hAnsi="Arial" w:cs="Arial"/>
              </w:rPr>
              <w:t>H &amp; S Policy sets out requirements</w:t>
            </w:r>
          </w:p>
          <w:p w14:paraId="5A414C92" w14:textId="77777777" w:rsidR="005E527B" w:rsidRPr="004D6E78" w:rsidRDefault="005E527B" w:rsidP="004D6E78">
            <w:pPr>
              <w:tabs>
                <w:tab w:val="left" w:pos="1350"/>
              </w:tabs>
              <w:rPr>
                <w:rFonts w:ascii="Arial" w:hAnsi="Arial" w:cs="Arial"/>
              </w:rPr>
            </w:pPr>
            <w:r>
              <w:rPr>
                <w:rFonts w:ascii="Arial" w:hAnsi="Arial" w:cs="Arial"/>
              </w:rPr>
              <w:t>Staff training – per policy</w:t>
            </w:r>
          </w:p>
        </w:tc>
        <w:tc>
          <w:tcPr>
            <w:tcW w:w="3940" w:type="dxa"/>
            <w:shd w:val="clear" w:color="auto" w:fill="auto"/>
          </w:tcPr>
          <w:p w14:paraId="16236BC9" w14:textId="77777777" w:rsidR="006C05ED" w:rsidRPr="004D6E78" w:rsidRDefault="006C05ED" w:rsidP="004D6E78">
            <w:pPr>
              <w:tabs>
                <w:tab w:val="left" w:pos="1350"/>
              </w:tabs>
              <w:rPr>
                <w:rFonts w:ascii="Arial" w:hAnsi="Arial" w:cs="Arial"/>
              </w:rPr>
            </w:pPr>
            <w:r w:rsidRPr="004D6E78">
              <w:rPr>
                <w:rFonts w:ascii="Arial" w:hAnsi="Arial" w:cs="Arial"/>
              </w:rPr>
              <w:t>Checks/inspections recorded in logs e.g. fire alarm testing, legionella, play equipment.</w:t>
            </w:r>
          </w:p>
          <w:p w14:paraId="67EAC353" w14:textId="77777777" w:rsidR="006C05ED" w:rsidRPr="004D6E78" w:rsidRDefault="006C05ED" w:rsidP="004D6E78">
            <w:pPr>
              <w:tabs>
                <w:tab w:val="left" w:pos="1350"/>
              </w:tabs>
              <w:rPr>
                <w:rFonts w:ascii="Arial" w:hAnsi="Arial" w:cs="Arial"/>
              </w:rPr>
            </w:pPr>
            <w:r w:rsidRPr="004D6E78">
              <w:rPr>
                <w:rFonts w:ascii="Arial" w:hAnsi="Arial" w:cs="Arial"/>
              </w:rPr>
              <w:t>Checked also at annual H &amp; S consultant visit.</w:t>
            </w:r>
          </w:p>
          <w:p w14:paraId="34544808" w14:textId="77777777" w:rsidR="006C05ED" w:rsidRPr="004D6E78" w:rsidRDefault="006C05ED" w:rsidP="004D6E78">
            <w:pPr>
              <w:tabs>
                <w:tab w:val="left" w:pos="1350"/>
              </w:tabs>
              <w:rPr>
                <w:rFonts w:ascii="Arial" w:hAnsi="Arial" w:cs="Arial"/>
              </w:rPr>
            </w:pPr>
            <w:r w:rsidRPr="004D6E78">
              <w:rPr>
                <w:rFonts w:ascii="Arial" w:hAnsi="Arial" w:cs="Arial"/>
              </w:rPr>
              <w:t>Gas safe, legionella, PAT testing – annual certification in place</w:t>
            </w:r>
          </w:p>
        </w:tc>
        <w:tc>
          <w:tcPr>
            <w:tcW w:w="1177" w:type="dxa"/>
            <w:shd w:val="clear" w:color="auto" w:fill="auto"/>
          </w:tcPr>
          <w:p w14:paraId="205C1E92" w14:textId="77777777" w:rsidR="006C05ED" w:rsidRPr="004D6E78" w:rsidRDefault="005E527B" w:rsidP="004D6E78">
            <w:pPr>
              <w:tabs>
                <w:tab w:val="left" w:pos="1350"/>
              </w:tabs>
              <w:rPr>
                <w:rFonts w:ascii="Arial" w:hAnsi="Arial" w:cs="Arial"/>
              </w:rPr>
            </w:pPr>
            <w:r>
              <w:rPr>
                <w:rFonts w:ascii="Arial" w:hAnsi="Arial" w:cs="Arial"/>
              </w:rPr>
              <w:t>ongoing</w:t>
            </w:r>
          </w:p>
        </w:tc>
        <w:tc>
          <w:tcPr>
            <w:tcW w:w="857" w:type="dxa"/>
            <w:shd w:val="clear" w:color="auto" w:fill="auto"/>
          </w:tcPr>
          <w:p w14:paraId="090D7B58" w14:textId="77777777" w:rsidR="006C05ED" w:rsidRPr="004D6E78" w:rsidRDefault="005A495E" w:rsidP="004D6E78">
            <w:pPr>
              <w:tabs>
                <w:tab w:val="left" w:pos="1350"/>
              </w:tabs>
              <w:rPr>
                <w:rFonts w:ascii="Arial" w:hAnsi="Arial" w:cs="Arial"/>
              </w:rPr>
            </w:pPr>
            <w:proofErr w:type="spellStart"/>
            <w:r w:rsidRPr="004D6E78">
              <w:rPr>
                <w:rFonts w:ascii="Arial" w:hAnsi="Arial" w:cs="Arial"/>
              </w:rPr>
              <w:t>F.Mgr</w:t>
            </w:r>
            <w:proofErr w:type="spellEnd"/>
          </w:p>
          <w:p w14:paraId="65418A33" w14:textId="77777777" w:rsidR="005A495E" w:rsidRPr="004D6E78" w:rsidRDefault="005A495E" w:rsidP="004D6E78">
            <w:pPr>
              <w:tabs>
                <w:tab w:val="left" w:pos="1350"/>
              </w:tabs>
              <w:rPr>
                <w:rFonts w:ascii="Arial" w:hAnsi="Arial" w:cs="Arial"/>
              </w:rPr>
            </w:pPr>
            <w:r w:rsidRPr="004D6E78">
              <w:rPr>
                <w:rFonts w:ascii="Arial" w:hAnsi="Arial" w:cs="Arial"/>
              </w:rPr>
              <w:t>Clerk</w:t>
            </w:r>
          </w:p>
        </w:tc>
      </w:tr>
    </w:tbl>
    <w:p w14:paraId="5A3B3268" w14:textId="77777777" w:rsidR="00064C0E" w:rsidRDefault="00064C0E" w:rsidP="0090089D">
      <w:pPr>
        <w:tabs>
          <w:tab w:val="left" w:pos="567"/>
        </w:tabs>
        <w:rPr>
          <w:rFonts w:ascii="Arial" w:hAnsi="Arial" w:cs="Arial"/>
        </w:rPr>
      </w:pPr>
    </w:p>
    <w:p w14:paraId="2C09B186" w14:textId="77777777" w:rsidR="00064C0E" w:rsidRPr="00064C0E" w:rsidRDefault="00064C0E" w:rsidP="00064C0E">
      <w:pPr>
        <w:rPr>
          <w:rFonts w:ascii="Arial" w:hAnsi="Arial" w:cs="Arial"/>
        </w:rPr>
      </w:pPr>
    </w:p>
    <w:p w14:paraId="0AEC312F" w14:textId="77777777" w:rsidR="00064C0E" w:rsidRPr="00064C0E" w:rsidRDefault="00064C0E" w:rsidP="00064C0E">
      <w:pPr>
        <w:rPr>
          <w:rFonts w:ascii="Arial" w:hAnsi="Arial" w:cs="Arial"/>
        </w:rPr>
      </w:pPr>
    </w:p>
    <w:p w14:paraId="222780D6" w14:textId="77777777" w:rsidR="00064C0E" w:rsidRPr="00064C0E" w:rsidRDefault="00064C0E" w:rsidP="00064C0E">
      <w:pPr>
        <w:rPr>
          <w:rFonts w:ascii="Arial" w:hAnsi="Arial" w:cs="Arial"/>
        </w:rPr>
      </w:pPr>
    </w:p>
    <w:p w14:paraId="60866463" w14:textId="77777777" w:rsidR="00064C0E" w:rsidRPr="00064C0E" w:rsidRDefault="00064C0E" w:rsidP="00064C0E">
      <w:pPr>
        <w:rPr>
          <w:rFonts w:ascii="Arial" w:hAnsi="Arial" w:cs="Arial"/>
        </w:rPr>
      </w:pPr>
    </w:p>
    <w:p w14:paraId="1EC61138" w14:textId="77777777" w:rsidR="00064C0E" w:rsidRPr="00064C0E" w:rsidRDefault="00064C0E" w:rsidP="00064C0E">
      <w:pPr>
        <w:rPr>
          <w:rFonts w:ascii="Arial" w:hAnsi="Arial" w:cs="Arial"/>
        </w:rPr>
      </w:pPr>
    </w:p>
    <w:p w14:paraId="2F8F505C" w14:textId="77777777" w:rsidR="00064C0E" w:rsidRPr="00064C0E" w:rsidRDefault="00064C0E" w:rsidP="00064C0E">
      <w:pPr>
        <w:rPr>
          <w:rFonts w:ascii="Arial" w:hAnsi="Arial" w:cs="Arial"/>
        </w:rPr>
      </w:pPr>
    </w:p>
    <w:p w14:paraId="280AAA0C" w14:textId="77777777" w:rsidR="00064C0E" w:rsidRPr="00064C0E" w:rsidRDefault="00064C0E" w:rsidP="00064C0E">
      <w:pPr>
        <w:rPr>
          <w:rFonts w:ascii="Arial" w:hAnsi="Arial" w:cs="Arial"/>
        </w:rPr>
      </w:pPr>
    </w:p>
    <w:p w14:paraId="3C2A52EB" w14:textId="77777777" w:rsidR="00064C0E" w:rsidRPr="00064C0E" w:rsidRDefault="00064C0E" w:rsidP="00064C0E">
      <w:pPr>
        <w:rPr>
          <w:rFonts w:ascii="Arial" w:hAnsi="Arial" w:cs="Arial"/>
        </w:rPr>
      </w:pPr>
    </w:p>
    <w:p w14:paraId="3EBBE2EE" w14:textId="77777777" w:rsidR="00064C0E" w:rsidRPr="00064C0E" w:rsidRDefault="00064C0E" w:rsidP="00064C0E">
      <w:pPr>
        <w:rPr>
          <w:rFonts w:ascii="Arial" w:hAnsi="Arial" w:cs="Arial"/>
        </w:rPr>
      </w:pPr>
    </w:p>
    <w:p w14:paraId="48FD8AF8" w14:textId="77777777" w:rsidR="00064C0E" w:rsidRPr="00064C0E" w:rsidRDefault="00064C0E" w:rsidP="00064C0E">
      <w:pPr>
        <w:rPr>
          <w:rFonts w:ascii="Arial" w:hAnsi="Arial" w:cs="Arial"/>
        </w:rPr>
      </w:pPr>
    </w:p>
    <w:p w14:paraId="41C92303" w14:textId="77777777" w:rsidR="00064C0E" w:rsidRPr="00064C0E" w:rsidRDefault="00064C0E" w:rsidP="00064C0E">
      <w:pPr>
        <w:rPr>
          <w:rFonts w:ascii="Arial" w:hAnsi="Arial" w:cs="Arial"/>
        </w:rPr>
      </w:pPr>
    </w:p>
    <w:p w14:paraId="5C50F88A" w14:textId="77777777" w:rsidR="00064C0E" w:rsidRPr="00064C0E" w:rsidRDefault="00064C0E" w:rsidP="00064C0E">
      <w:pPr>
        <w:rPr>
          <w:rFonts w:ascii="Arial" w:hAnsi="Arial" w:cs="Arial"/>
        </w:rPr>
      </w:pPr>
    </w:p>
    <w:p w14:paraId="295BA6CB" w14:textId="77777777" w:rsidR="00064C0E" w:rsidRDefault="00064C0E" w:rsidP="00064C0E">
      <w:pPr>
        <w:rPr>
          <w:rFonts w:ascii="Arial" w:hAnsi="Arial" w:cs="Arial"/>
        </w:rPr>
      </w:pPr>
    </w:p>
    <w:p w14:paraId="3C1A795C" w14:textId="77777777" w:rsidR="00064C0E" w:rsidRDefault="00064C0E" w:rsidP="00064C0E">
      <w:pPr>
        <w:tabs>
          <w:tab w:val="left" w:pos="3731"/>
        </w:tabs>
        <w:rPr>
          <w:rFonts w:ascii="Arial" w:hAnsi="Arial" w:cs="Arial"/>
        </w:rPr>
      </w:pPr>
      <w:r>
        <w:rPr>
          <w:rFonts w:ascii="Arial" w:hAnsi="Arial" w:cs="Arial"/>
        </w:rPr>
        <w:tab/>
      </w:r>
    </w:p>
    <w:p w14:paraId="5EAEA06D" w14:textId="77777777" w:rsidR="004A236F" w:rsidRPr="00064C0E" w:rsidRDefault="00064C0E" w:rsidP="00064C0E">
      <w:pPr>
        <w:tabs>
          <w:tab w:val="left" w:pos="3731"/>
        </w:tabs>
        <w:rPr>
          <w:rFonts w:ascii="Arial" w:hAnsi="Arial" w:cs="Arial"/>
        </w:rPr>
        <w:sectPr w:rsidR="004A236F" w:rsidRPr="00064C0E" w:rsidSect="005A661C">
          <w:pgSz w:w="15840" w:h="12240" w:orient="landscape" w:code="1"/>
          <w:pgMar w:top="426" w:right="814" w:bottom="1134" w:left="284" w:header="709" w:footer="386" w:gutter="0"/>
          <w:cols w:space="708"/>
          <w:docGrid w:linePitch="360"/>
        </w:sectPr>
      </w:pPr>
      <w:r>
        <w:rPr>
          <w:rFonts w:ascii="Arial" w:hAnsi="Arial" w:cs="Arial"/>
        </w:rPr>
        <w:tab/>
      </w:r>
    </w:p>
    <w:p w14:paraId="6C4D65EA" w14:textId="77777777" w:rsidR="00DC078F" w:rsidRPr="00651356" w:rsidRDefault="00DC078F" w:rsidP="00682B46">
      <w:pPr>
        <w:rPr>
          <w:rFonts w:ascii="Arial" w:hAnsi="Arial" w:cs="Arial"/>
        </w:rPr>
      </w:pPr>
    </w:p>
    <w:sectPr w:rsidR="00DC078F" w:rsidRPr="00651356" w:rsidSect="004A236F">
      <w:pgSz w:w="15840" w:h="12240" w:orient="landscape" w:code="1"/>
      <w:pgMar w:top="902" w:right="992" w:bottom="1134" w:left="10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3056E" w14:textId="77777777" w:rsidR="00F478E4" w:rsidRDefault="00F478E4">
      <w:r>
        <w:separator/>
      </w:r>
    </w:p>
  </w:endnote>
  <w:endnote w:type="continuationSeparator" w:id="0">
    <w:p w14:paraId="6D744F7C" w14:textId="77777777" w:rsidR="00F478E4" w:rsidRDefault="00F4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GBMDE+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 LightCond">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1270" w14:textId="74CF3EFB" w:rsidR="00E519FD" w:rsidRDefault="008D68D0" w:rsidP="00927B23">
    <w:pPr>
      <w:pStyle w:val="Footer"/>
      <w:tabs>
        <w:tab w:val="clear" w:pos="4320"/>
        <w:tab w:val="clear" w:pos="8640"/>
        <w:tab w:val="center" w:pos="5103"/>
        <w:tab w:val="right" w:pos="10206"/>
      </w:tabs>
    </w:pPr>
    <w:r>
      <w:t xml:space="preserve">    </w:t>
    </w:r>
    <w:r w:rsidR="004D4F06">
      <w:t xml:space="preserve">Risk Register Policy </w:t>
    </w:r>
    <w:r w:rsidR="00601E15">
      <w:t xml:space="preserve">– Approved at meeting of Nettleham Parish Council – </w:t>
    </w:r>
    <w:r w:rsidR="001961FE">
      <w:t>Reviewed and Adopted 27</w:t>
    </w:r>
    <w:r w:rsidR="001961FE" w:rsidRPr="001961FE">
      <w:rPr>
        <w:vertAlign w:val="superscript"/>
      </w:rPr>
      <w:t>th</w:t>
    </w:r>
    <w:r w:rsidR="001961FE">
      <w:t xml:space="preserve"> May 2025. Next Review: May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BA68F" w14:textId="77777777" w:rsidR="00F478E4" w:rsidRDefault="00F478E4">
      <w:r>
        <w:separator/>
      </w:r>
    </w:p>
  </w:footnote>
  <w:footnote w:type="continuationSeparator" w:id="0">
    <w:p w14:paraId="2141B32A" w14:textId="77777777" w:rsidR="00F478E4" w:rsidRDefault="00F4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0"/>
    <w:lvl w:ilvl="0">
      <w:start w:val="1"/>
      <w:numFmt w:val="lowerLetter"/>
      <w:lvlText w:val="(%1)"/>
      <w:legacy w:legacy="1" w:legacySpace="0" w:legacyIndent="360"/>
      <w:lvlJc w:val="left"/>
      <w:pPr>
        <w:ind w:left="927" w:hanging="360"/>
      </w:pPr>
    </w:lvl>
  </w:abstractNum>
  <w:abstractNum w:abstractNumId="1" w15:restartNumberingAfterBreak="0">
    <w:nsid w:val="0000000C"/>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0"/>
    <w:multiLevelType w:val="singleLevel"/>
    <w:tmpl w:val="00000000"/>
    <w:lvl w:ilvl="0">
      <w:start w:val="1"/>
      <w:numFmt w:val="lowerLetter"/>
      <w:lvlText w:val="(%1)"/>
      <w:legacy w:legacy="1" w:legacySpace="0" w:legacyIndent="360"/>
      <w:lvlJc w:val="left"/>
      <w:pPr>
        <w:ind w:left="927" w:hanging="360"/>
      </w:pPr>
    </w:lvl>
  </w:abstractNum>
  <w:abstractNum w:abstractNumId="3" w15:restartNumberingAfterBreak="0">
    <w:nsid w:val="031909DB"/>
    <w:multiLevelType w:val="hybridMultilevel"/>
    <w:tmpl w:val="7A9C5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A308A"/>
    <w:multiLevelType w:val="multilevel"/>
    <w:tmpl w:val="BA6AEF2A"/>
    <w:lvl w:ilvl="0">
      <w:start w:val="1"/>
      <w:numFmt w:val="bullet"/>
      <w:lvlText w:val=""/>
      <w:lvlJc w:val="left"/>
      <w:pPr>
        <w:tabs>
          <w:tab w:val="num" w:pos="720"/>
        </w:tabs>
        <w:ind w:left="720" w:hanging="360"/>
      </w:pPr>
      <w:rPr>
        <w:rFonts w:ascii="Wingdings" w:hAnsi="Wingdings" w:hint="default"/>
        <w:color w:val="00008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EA3C8A"/>
    <w:multiLevelType w:val="hybridMultilevel"/>
    <w:tmpl w:val="8C48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A4770"/>
    <w:multiLevelType w:val="hybridMultilevel"/>
    <w:tmpl w:val="C1208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5779E4"/>
    <w:multiLevelType w:val="multilevel"/>
    <w:tmpl w:val="DCEE271E"/>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0F607BF5"/>
    <w:multiLevelType w:val="hybridMultilevel"/>
    <w:tmpl w:val="783CFB70"/>
    <w:lvl w:ilvl="0" w:tplc="976C9214">
      <w:start w:val="1"/>
      <w:numFmt w:val="bullet"/>
      <w:lvlText w:val=""/>
      <w:lvlJc w:val="left"/>
      <w:pPr>
        <w:ind w:left="720" w:hanging="360"/>
      </w:pPr>
      <w:rPr>
        <w:rFonts w:ascii="Symbol" w:hAnsi="Symbol" w:hint="default"/>
        <w:color w:val="auto"/>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578CF"/>
    <w:multiLevelType w:val="hybridMultilevel"/>
    <w:tmpl w:val="D024A3C6"/>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1337ACD"/>
    <w:multiLevelType w:val="multilevel"/>
    <w:tmpl w:val="D610C448"/>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887028"/>
    <w:multiLevelType w:val="hybridMultilevel"/>
    <w:tmpl w:val="FFECA0B4"/>
    <w:lvl w:ilvl="0" w:tplc="16A04CEA">
      <w:start w:val="1"/>
      <w:numFmt w:val="bullet"/>
      <w:lvlText w:val=""/>
      <w:lvlJc w:val="left"/>
      <w:pPr>
        <w:ind w:left="720" w:hanging="72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65F7E"/>
    <w:multiLevelType w:val="hybridMultilevel"/>
    <w:tmpl w:val="7FD24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0D793A"/>
    <w:multiLevelType w:val="hybridMultilevel"/>
    <w:tmpl w:val="03BA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71DA3"/>
    <w:multiLevelType w:val="singleLevel"/>
    <w:tmpl w:val="D5362D6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87B5BBF"/>
    <w:multiLevelType w:val="hybridMultilevel"/>
    <w:tmpl w:val="0C4C0740"/>
    <w:lvl w:ilvl="0" w:tplc="976C9214">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36CA5"/>
    <w:multiLevelType w:val="multilevel"/>
    <w:tmpl w:val="718ECD72"/>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203436"/>
    <w:multiLevelType w:val="multilevel"/>
    <w:tmpl w:val="83E433E0"/>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F44797"/>
    <w:multiLevelType w:val="hybridMultilevel"/>
    <w:tmpl w:val="56A2F2B2"/>
    <w:lvl w:ilvl="0" w:tplc="9F783466">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2878FA"/>
    <w:multiLevelType w:val="hybridMultilevel"/>
    <w:tmpl w:val="E79A833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49652A6"/>
    <w:multiLevelType w:val="hybridMultilevel"/>
    <w:tmpl w:val="D4404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14202F"/>
    <w:multiLevelType w:val="hybridMultilevel"/>
    <w:tmpl w:val="C50CF89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88A6C6A"/>
    <w:multiLevelType w:val="multilevel"/>
    <w:tmpl w:val="FD4CFCC2"/>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E86BE2"/>
    <w:multiLevelType w:val="hybridMultilevel"/>
    <w:tmpl w:val="0866945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2D357D52"/>
    <w:multiLevelType w:val="hybridMultilevel"/>
    <w:tmpl w:val="10B2C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E302F4B"/>
    <w:multiLevelType w:val="hybridMultilevel"/>
    <w:tmpl w:val="03F2B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E66349D"/>
    <w:multiLevelType w:val="hybridMultilevel"/>
    <w:tmpl w:val="2E0CF1BA"/>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7" w15:restartNumberingAfterBreak="0">
    <w:nsid w:val="3EDB1A24"/>
    <w:multiLevelType w:val="hybridMultilevel"/>
    <w:tmpl w:val="3890370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F81773C"/>
    <w:multiLevelType w:val="hybridMultilevel"/>
    <w:tmpl w:val="25BCF7AE"/>
    <w:lvl w:ilvl="0" w:tplc="BB08D2CC">
      <w:start w:val="5"/>
      <w:numFmt w:val="decimal"/>
      <w:lvlText w:val="%1"/>
      <w:lvlJc w:val="left"/>
      <w:pPr>
        <w:ind w:left="719"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E167A0"/>
    <w:multiLevelType w:val="hybridMultilevel"/>
    <w:tmpl w:val="7402E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DB435F"/>
    <w:multiLevelType w:val="multilevel"/>
    <w:tmpl w:val="C89A6A84"/>
    <w:lvl w:ilvl="0">
      <w:start w:val="4"/>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7124" w:hanging="1800"/>
      </w:pPr>
      <w:rPr>
        <w:rFonts w:hint="default"/>
      </w:rPr>
    </w:lvl>
    <w:lvl w:ilvl="8">
      <w:start w:val="1"/>
      <w:numFmt w:val="decimal"/>
      <w:lvlText w:val="%1.%2.%3.%4.%5.%6.%7.%8.%9"/>
      <w:lvlJc w:val="left"/>
      <w:pPr>
        <w:ind w:left="7844" w:hanging="1800"/>
      </w:pPr>
      <w:rPr>
        <w:rFonts w:hint="default"/>
      </w:rPr>
    </w:lvl>
  </w:abstractNum>
  <w:abstractNum w:abstractNumId="31" w15:restartNumberingAfterBreak="0">
    <w:nsid w:val="42863E83"/>
    <w:multiLevelType w:val="hybridMultilevel"/>
    <w:tmpl w:val="EE861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5B39B3"/>
    <w:multiLevelType w:val="hybridMultilevel"/>
    <w:tmpl w:val="A4F4C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107AFA"/>
    <w:multiLevelType w:val="hybridMultilevel"/>
    <w:tmpl w:val="E98AF7D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4176C4"/>
    <w:multiLevelType w:val="multilevel"/>
    <w:tmpl w:val="206C15F8"/>
    <w:lvl w:ilvl="0">
      <w:start w:val="1"/>
      <w:numFmt w:val="bullet"/>
      <w:lvlText w:val=""/>
      <w:lvlJc w:val="left"/>
      <w:pPr>
        <w:tabs>
          <w:tab w:val="num" w:pos="2520"/>
        </w:tabs>
        <w:ind w:left="2520" w:hanging="360"/>
      </w:pPr>
      <w:rPr>
        <w:rFonts w:ascii="Wingdings" w:hAnsi="Wingdings" w:hint="default"/>
        <w:color w:val="000080"/>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53DD1F5D"/>
    <w:multiLevelType w:val="hybridMultilevel"/>
    <w:tmpl w:val="D1FC5FF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5682B90"/>
    <w:multiLevelType w:val="singleLevel"/>
    <w:tmpl w:val="D5362D66"/>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6A07FCB"/>
    <w:multiLevelType w:val="multilevel"/>
    <w:tmpl w:val="7BEA3800"/>
    <w:lvl w:ilvl="0">
      <w:start w:val="4"/>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7E52654"/>
    <w:multiLevelType w:val="hybridMultilevel"/>
    <w:tmpl w:val="17DCA376"/>
    <w:lvl w:ilvl="0" w:tplc="00000000">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CA73B83"/>
    <w:multiLevelType w:val="multilevel"/>
    <w:tmpl w:val="BF04AA50"/>
    <w:lvl w:ilvl="0">
      <w:start w:val="1"/>
      <w:numFmt w:val="bullet"/>
      <w:lvlText w:val=""/>
      <w:lvlJc w:val="left"/>
      <w:pPr>
        <w:tabs>
          <w:tab w:val="num" w:pos="360"/>
        </w:tabs>
        <w:ind w:left="357" w:hanging="357"/>
      </w:pPr>
      <w:rPr>
        <w:rFonts w:ascii="Wingdings" w:hAnsi="Wingdings" w:hint="default"/>
        <w:b w:val="0"/>
        <w:i w:val="0"/>
        <w:color w:val="000080"/>
        <w:kern w:val="24"/>
        <w:sz w:val="24"/>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303A0C"/>
    <w:multiLevelType w:val="multilevel"/>
    <w:tmpl w:val="46D48888"/>
    <w:lvl w:ilvl="0">
      <w:start w:val="4"/>
      <w:numFmt w:val="decimal"/>
      <w:lvlText w:val="%1."/>
      <w:lvlJc w:val="left"/>
      <w:pPr>
        <w:ind w:left="720" w:hanging="360"/>
      </w:pPr>
      <w:rPr>
        <w:rFonts w:hint="default"/>
      </w:rPr>
    </w:lvl>
    <w:lvl w:ilvl="1">
      <w:start w:val="1"/>
      <w:numFmt w:val="decimal"/>
      <w:isLgl/>
      <w:lvlText w:val="%1.%2"/>
      <w:lvlJc w:val="left"/>
      <w:pPr>
        <w:ind w:left="1110" w:hanging="750"/>
      </w:pPr>
      <w:rPr>
        <w:rFonts w:hint="default"/>
        <w:b w:val="0"/>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FAA43CE"/>
    <w:multiLevelType w:val="hybridMultilevel"/>
    <w:tmpl w:val="1242B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45A0F43"/>
    <w:multiLevelType w:val="hybridMultilevel"/>
    <w:tmpl w:val="6D2CD2AC"/>
    <w:lvl w:ilvl="0" w:tplc="2F482922">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47B1329"/>
    <w:multiLevelType w:val="hybridMultilevel"/>
    <w:tmpl w:val="663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D030C1"/>
    <w:multiLevelType w:val="hybridMultilevel"/>
    <w:tmpl w:val="4D2C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017E61"/>
    <w:multiLevelType w:val="hybridMultilevel"/>
    <w:tmpl w:val="B6985606"/>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E046E88"/>
    <w:multiLevelType w:val="multilevel"/>
    <w:tmpl w:val="43547C4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7E3E02"/>
    <w:multiLevelType w:val="singleLevel"/>
    <w:tmpl w:val="D5362D66"/>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30A0477"/>
    <w:multiLevelType w:val="singleLevel"/>
    <w:tmpl w:val="3AA4F496"/>
    <w:lvl w:ilvl="0">
      <w:start w:val="1"/>
      <w:numFmt w:val="lowerLetter"/>
      <w:lvlText w:val="(%1)"/>
      <w:legacy w:legacy="1" w:legacySpace="0" w:legacyIndent="360"/>
      <w:lvlJc w:val="left"/>
      <w:pPr>
        <w:ind w:left="927" w:hanging="360"/>
      </w:pPr>
      <w:rPr>
        <w:rFonts w:ascii="Calibri" w:hAnsi="Calibri" w:cs="Calibri" w:hint="default"/>
      </w:rPr>
    </w:lvl>
  </w:abstractNum>
  <w:abstractNum w:abstractNumId="49" w15:restartNumberingAfterBreak="0">
    <w:nsid w:val="790A37AE"/>
    <w:multiLevelType w:val="hybridMultilevel"/>
    <w:tmpl w:val="8760D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78290735">
    <w:abstractNumId w:val="1"/>
  </w:num>
  <w:num w:numId="2" w16cid:durableId="2105031618">
    <w:abstractNumId w:val="2"/>
  </w:num>
  <w:num w:numId="3" w16cid:durableId="821240095">
    <w:abstractNumId w:val="34"/>
  </w:num>
  <w:num w:numId="4" w16cid:durableId="1808350715">
    <w:abstractNumId w:val="4"/>
  </w:num>
  <w:num w:numId="5" w16cid:durableId="90586077">
    <w:abstractNumId w:val="22"/>
  </w:num>
  <w:num w:numId="6" w16cid:durableId="529028660">
    <w:abstractNumId w:val="47"/>
  </w:num>
  <w:num w:numId="7" w16cid:durableId="899049842">
    <w:abstractNumId w:val="0"/>
  </w:num>
  <w:num w:numId="8" w16cid:durableId="1041976495">
    <w:abstractNumId w:val="16"/>
  </w:num>
  <w:num w:numId="9" w16cid:durableId="1524049238">
    <w:abstractNumId w:val="10"/>
  </w:num>
  <w:num w:numId="10" w16cid:durableId="276913822">
    <w:abstractNumId w:val="39"/>
  </w:num>
  <w:num w:numId="11" w16cid:durableId="907885040">
    <w:abstractNumId w:val="17"/>
  </w:num>
  <w:num w:numId="12" w16cid:durableId="1020006051">
    <w:abstractNumId w:val="14"/>
  </w:num>
  <w:num w:numId="13" w16cid:durableId="1393888564">
    <w:abstractNumId w:val="36"/>
  </w:num>
  <w:num w:numId="14" w16cid:durableId="891039938">
    <w:abstractNumId w:val="6"/>
  </w:num>
  <w:num w:numId="15" w16cid:durableId="226575716">
    <w:abstractNumId w:val="49"/>
  </w:num>
  <w:num w:numId="16" w16cid:durableId="2136674590">
    <w:abstractNumId w:val="13"/>
  </w:num>
  <w:num w:numId="17" w16cid:durableId="1552034459">
    <w:abstractNumId w:val="44"/>
  </w:num>
  <w:num w:numId="18" w16cid:durableId="1994018251">
    <w:abstractNumId w:val="38"/>
  </w:num>
  <w:num w:numId="19" w16cid:durableId="802961171">
    <w:abstractNumId w:val="43"/>
  </w:num>
  <w:num w:numId="20" w16cid:durableId="1872573908">
    <w:abstractNumId w:val="18"/>
  </w:num>
  <w:num w:numId="21" w16cid:durableId="1129319806">
    <w:abstractNumId w:val="7"/>
  </w:num>
  <w:num w:numId="22" w16cid:durableId="1056928744">
    <w:abstractNumId w:val="32"/>
  </w:num>
  <w:num w:numId="23" w16cid:durableId="599995855">
    <w:abstractNumId w:val="48"/>
  </w:num>
  <w:num w:numId="24" w16cid:durableId="1213469594">
    <w:abstractNumId w:val="12"/>
  </w:num>
  <w:num w:numId="25" w16cid:durableId="708266685">
    <w:abstractNumId w:val="15"/>
  </w:num>
  <w:num w:numId="26" w16cid:durableId="2048336730">
    <w:abstractNumId w:val="11"/>
  </w:num>
  <w:num w:numId="27" w16cid:durableId="1887713421">
    <w:abstractNumId w:val="8"/>
  </w:num>
  <w:num w:numId="28" w16cid:durableId="360864482">
    <w:abstractNumId w:val="5"/>
  </w:num>
  <w:num w:numId="29" w16cid:durableId="1771198257">
    <w:abstractNumId w:val="42"/>
  </w:num>
  <w:num w:numId="30" w16cid:durableId="894119717">
    <w:abstractNumId w:val="26"/>
  </w:num>
  <w:num w:numId="31" w16cid:durableId="1306272625">
    <w:abstractNumId w:val="25"/>
  </w:num>
  <w:num w:numId="32" w16cid:durableId="645478555">
    <w:abstractNumId w:val="20"/>
  </w:num>
  <w:num w:numId="33" w16cid:durableId="491288693">
    <w:abstractNumId w:val="29"/>
  </w:num>
  <w:num w:numId="34" w16cid:durableId="2072340040">
    <w:abstractNumId w:val="3"/>
  </w:num>
  <w:num w:numId="35" w16cid:durableId="1732383512">
    <w:abstractNumId w:val="24"/>
  </w:num>
  <w:num w:numId="36" w16cid:durableId="1390423246">
    <w:abstractNumId w:val="41"/>
  </w:num>
  <w:num w:numId="37" w16cid:durableId="1858496461">
    <w:abstractNumId w:val="23"/>
  </w:num>
  <w:num w:numId="38" w16cid:durableId="718944916">
    <w:abstractNumId w:val="33"/>
  </w:num>
  <w:num w:numId="39" w16cid:durableId="1216816962">
    <w:abstractNumId w:val="30"/>
  </w:num>
  <w:num w:numId="40" w16cid:durableId="1055082062">
    <w:abstractNumId w:val="40"/>
  </w:num>
  <w:num w:numId="41" w16cid:durableId="2009483677">
    <w:abstractNumId w:val="37"/>
  </w:num>
  <w:num w:numId="42" w16cid:durableId="1480731160">
    <w:abstractNumId w:val="46"/>
  </w:num>
  <w:num w:numId="43" w16cid:durableId="1213032238">
    <w:abstractNumId w:val="9"/>
  </w:num>
  <w:num w:numId="44" w16cid:durableId="1463498992">
    <w:abstractNumId w:val="21"/>
  </w:num>
  <w:num w:numId="45" w16cid:durableId="630551488">
    <w:abstractNumId w:val="45"/>
  </w:num>
  <w:num w:numId="46" w16cid:durableId="1976644089">
    <w:abstractNumId w:val="19"/>
  </w:num>
  <w:num w:numId="47" w16cid:durableId="518474202">
    <w:abstractNumId w:val="35"/>
  </w:num>
  <w:num w:numId="48" w16cid:durableId="1879732371">
    <w:abstractNumId w:val="27"/>
  </w:num>
  <w:num w:numId="49" w16cid:durableId="1911425518">
    <w:abstractNumId w:val="31"/>
  </w:num>
  <w:num w:numId="50" w16cid:durableId="177644291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F3"/>
    <w:rsid w:val="000020A1"/>
    <w:rsid w:val="00004C7D"/>
    <w:rsid w:val="00010F19"/>
    <w:rsid w:val="00011535"/>
    <w:rsid w:val="000131B2"/>
    <w:rsid w:val="00014BEC"/>
    <w:rsid w:val="000229AA"/>
    <w:rsid w:val="00025276"/>
    <w:rsid w:val="00032EDB"/>
    <w:rsid w:val="0003444F"/>
    <w:rsid w:val="000400F4"/>
    <w:rsid w:val="00053E2F"/>
    <w:rsid w:val="00064C0E"/>
    <w:rsid w:val="00073DA3"/>
    <w:rsid w:val="000766B7"/>
    <w:rsid w:val="00082FA6"/>
    <w:rsid w:val="00084E77"/>
    <w:rsid w:val="0009045D"/>
    <w:rsid w:val="00090BC8"/>
    <w:rsid w:val="0009218F"/>
    <w:rsid w:val="00093925"/>
    <w:rsid w:val="000966FA"/>
    <w:rsid w:val="000A15D5"/>
    <w:rsid w:val="000A1F04"/>
    <w:rsid w:val="000A4718"/>
    <w:rsid w:val="000A5443"/>
    <w:rsid w:val="000C19AE"/>
    <w:rsid w:val="000C71D5"/>
    <w:rsid w:val="000D554F"/>
    <w:rsid w:val="000D5DBF"/>
    <w:rsid w:val="00100F65"/>
    <w:rsid w:val="001038BA"/>
    <w:rsid w:val="001242CD"/>
    <w:rsid w:val="00124DD5"/>
    <w:rsid w:val="00125F1A"/>
    <w:rsid w:val="00130809"/>
    <w:rsid w:val="0013110D"/>
    <w:rsid w:val="00134075"/>
    <w:rsid w:val="00152649"/>
    <w:rsid w:val="00156B36"/>
    <w:rsid w:val="00157B8E"/>
    <w:rsid w:val="001623B8"/>
    <w:rsid w:val="001636AA"/>
    <w:rsid w:val="001648DB"/>
    <w:rsid w:val="00164F62"/>
    <w:rsid w:val="00165D99"/>
    <w:rsid w:val="00170171"/>
    <w:rsid w:val="00175539"/>
    <w:rsid w:val="0017660E"/>
    <w:rsid w:val="0017767A"/>
    <w:rsid w:val="00183D96"/>
    <w:rsid w:val="00184E13"/>
    <w:rsid w:val="0019132F"/>
    <w:rsid w:val="001949A0"/>
    <w:rsid w:val="001961FE"/>
    <w:rsid w:val="001A38D1"/>
    <w:rsid w:val="001A3DB3"/>
    <w:rsid w:val="001A5E8C"/>
    <w:rsid w:val="001B5068"/>
    <w:rsid w:val="001C01FE"/>
    <w:rsid w:val="001C2DA2"/>
    <w:rsid w:val="001E7559"/>
    <w:rsid w:val="001E7DFC"/>
    <w:rsid w:val="001F1030"/>
    <w:rsid w:val="001F19EF"/>
    <w:rsid w:val="001F7751"/>
    <w:rsid w:val="0021537D"/>
    <w:rsid w:val="00215CF7"/>
    <w:rsid w:val="0022185F"/>
    <w:rsid w:val="002246B5"/>
    <w:rsid w:val="00233861"/>
    <w:rsid w:val="00242C1F"/>
    <w:rsid w:val="00250D49"/>
    <w:rsid w:val="0027004D"/>
    <w:rsid w:val="00285997"/>
    <w:rsid w:val="002A14CB"/>
    <w:rsid w:val="002A2E4B"/>
    <w:rsid w:val="002A5EAA"/>
    <w:rsid w:val="002B3E3E"/>
    <w:rsid w:val="002B4E44"/>
    <w:rsid w:val="002B5665"/>
    <w:rsid w:val="002B5F76"/>
    <w:rsid w:val="002C04F5"/>
    <w:rsid w:val="002C0672"/>
    <w:rsid w:val="002C5BB1"/>
    <w:rsid w:val="002D4D6A"/>
    <w:rsid w:val="002E05F4"/>
    <w:rsid w:val="002F018E"/>
    <w:rsid w:val="002F75C4"/>
    <w:rsid w:val="0030514E"/>
    <w:rsid w:val="003057CA"/>
    <w:rsid w:val="00305B73"/>
    <w:rsid w:val="003063F1"/>
    <w:rsid w:val="00307C03"/>
    <w:rsid w:val="00313B73"/>
    <w:rsid w:val="003142C0"/>
    <w:rsid w:val="003151D4"/>
    <w:rsid w:val="003163C3"/>
    <w:rsid w:val="00327AF6"/>
    <w:rsid w:val="00334CDB"/>
    <w:rsid w:val="003461E9"/>
    <w:rsid w:val="0034620B"/>
    <w:rsid w:val="00347E72"/>
    <w:rsid w:val="00352915"/>
    <w:rsid w:val="00355275"/>
    <w:rsid w:val="00361006"/>
    <w:rsid w:val="00367ADB"/>
    <w:rsid w:val="0037233C"/>
    <w:rsid w:val="00374AE4"/>
    <w:rsid w:val="0037640B"/>
    <w:rsid w:val="00392ADC"/>
    <w:rsid w:val="003A1EEA"/>
    <w:rsid w:val="003C550A"/>
    <w:rsid w:val="003C7059"/>
    <w:rsid w:val="003C7B8F"/>
    <w:rsid w:val="003D752C"/>
    <w:rsid w:val="003E70C5"/>
    <w:rsid w:val="003F00FB"/>
    <w:rsid w:val="003F063C"/>
    <w:rsid w:val="003F7747"/>
    <w:rsid w:val="00413E6D"/>
    <w:rsid w:val="00417118"/>
    <w:rsid w:val="0042085B"/>
    <w:rsid w:val="00422634"/>
    <w:rsid w:val="00426EB6"/>
    <w:rsid w:val="004368CC"/>
    <w:rsid w:val="00440319"/>
    <w:rsid w:val="004405E2"/>
    <w:rsid w:val="00443B93"/>
    <w:rsid w:val="00446A68"/>
    <w:rsid w:val="004540A3"/>
    <w:rsid w:val="00455325"/>
    <w:rsid w:val="00456840"/>
    <w:rsid w:val="00460999"/>
    <w:rsid w:val="004635EE"/>
    <w:rsid w:val="004662FC"/>
    <w:rsid w:val="00466C4B"/>
    <w:rsid w:val="00467AE4"/>
    <w:rsid w:val="00470B11"/>
    <w:rsid w:val="004727F1"/>
    <w:rsid w:val="00487954"/>
    <w:rsid w:val="00496C1C"/>
    <w:rsid w:val="004A236F"/>
    <w:rsid w:val="004A3EE0"/>
    <w:rsid w:val="004B4718"/>
    <w:rsid w:val="004C03AC"/>
    <w:rsid w:val="004D25A8"/>
    <w:rsid w:val="004D2872"/>
    <w:rsid w:val="004D373C"/>
    <w:rsid w:val="004D4F06"/>
    <w:rsid w:val="004D6E78"/>
    <w:rsid w:val="004E3821"/>
    <w:rsid w:val="004E676D"/>
    <w:rsid w:val="004F70AC"/>
    <w:rsid w:val="00505FA7"/>
    <w:rsid w:val="005137A8"/>
    <w:rsid w:val="0051416A"/>
    <w:rsid w:val="00516C35"/>
    <w:rsid w:val="00522543"/>
    <w:rsid w:val="00526708"/>
    <w:rsid w:val="00534247"/>
    <w:rsid w:val="00542060"/>
    <w:rsid w:val="00550B80"/>
    <w:rsid w:val="0055461E"/>
    <w:rsid w:val="00565FC6"/>
    <w:rsid w:val="00580CF9"/>
    <w:rsid w:val="005A1A95"/>
    <w:rsid w:val="005A2238"/>
    <w:rsid w:val="005A2285"/>
    <w:rsid w:val="005A495E"/>
    <w:rsid w:val="005A661C"/>
    <w:rsid w:val="005A6E3B"/>
    <w:rsid w:val="005B2F9D"/>
    <w:rsid w:val="005C1680"/>
    <w:rsid w:val="005C3D30"/>
    <w:rsid w:val="005E1020"/>
    <w:rsid w:val="005E527B"/>
    <w:rsid w:val="005F4C30"/>
    <w:rsid w:val="005F6580"/>
    <w:rsid w:val="00601E15"/>
    <w:rsid w:val="006161A7"/>
    <w:rsid w:val="00620A34"/>
    <w:rsid w:val="00622B4A"/>
    <w:rsid w:val="00626ABC"/>
    <w:rsid w:val="00627F32"/>
    <w:rsid w:val="0063016E"/>
    <w:rsid w:val="00643FEC"/>
    <w:rsid w:val="00644991"/>
    <w:rsid w:val="00651356"/>
    <w:rsid w:val="0066047B"/>
    <w:rsid w:val="00662093"/>
    <w:rsid w:val="006645E4"/>
    <w:rsid w:val="006716AD"/>
    <w:rsid w:val="00671753"/>
    <w:rsid w:val="0067642A"/>
    <w:rsid w:val="00682B46"/>
    <w:rsid w:val="006A49E3"/>
    <w:rsid w:val="006B1A4E"/>
    <w:rsid w:val="006B513B"/>
    <w:rsid w:val="006B77F4"/>
    <w:rsid w:val="006B789B"/>
    <w:rsid w:val="006C05ED"/>
    <w:rsid w:val="006C0A77"/>
    <w:rsid w:val="006C2DAB"/>
    <w:rsid w:val="006C4518"/>
    <w:rsid w:val="006E5F6E"/>
    <w:rsid w:val="006F123C"/>
    <w:rsid w:val="006F6017"/>
    <w:rsid w:val="00704F39"/>
    <w:rsid w:val="007143DD"/>
    <w:rsid w:val="00736742"/>
    <w:rsid w:val="0075063F"/>
    <w:rsid w:val="007533C5"/>
    <w:rsid w:val="00753A72"/>
    <w:rsid w:val="0075485B"/>
    <w:rsid w:val="00756580"/>
    <w:rsid w:val="0075675A"/>
    <w:rsid w:val="00765F0D"/>
    <w:rsid w:val="00770AC0"/>
    <w:rsid w:val="00780316"/>
    <w:rsid w:val="007876C8"/>
    <w:rsid w:val="0079329C"/>
    <w:rsid w:val="00796515"/>
    <w:rsid w:val="007A6A15"/>
    <w:rsid w:val="007B0BC1"/>
    <w:rsid w:val="007B3062"/>
    <w:rsid w:val="007B67F9"/>
    <w:rsid w:val="007B7F34"/>
    <w:rsid w:val="007D08A7"/>
    <w:rsid w:val="007D3748"/>
    <w:rsid w:val="007D46B2"/>
    <w:rsid w:val="007D67AE"/>
    <w:rsid w:val="007D7B5F"/>
    <w:rsid w:val="007E02E1"/>
    <w:rsid w:val="007F0FB4"/>
    <w:rsid w:val="007F3DB4"/>
    <w:rsid w:val="007F636F"/>
    <w:rsid w:val="0080566F"/>
    <w:rsid w:val="00807DB7"/>
    <w:rsid w:val="00821ED7"/>
    <w:rsid w:val="0082413D"/>
    <w:rsid w:val="008363F5"/>
    <w:rsid w:val="00841C18"/>
    <w:rsid w:val="00841E23"/>
    <w:rsid w:val="00842865"/>
    <w:rsid w:val="00855532"/>
    <w:rsid w:val="008567E9"/>
    <w:rsid w:val="00865FB2"/>
    <w:rsid w:val="00871199"/>
    <w:rsid w:val="008745F2"/>
    <w:rsid w:val="00893BAE"/>
    <w:rsid w:val="00895B5D"/>
    <w:rsid w:val="008A0076"/>
    <w:rsid w:val="008A6100"/>
    <w:rsid w:val="008A7EB9"/>
    <w:rsid w:val="008B557F"/>
    <w:rsid w:val="008B5BC2"/>
    <w:rsid w:val="008D11F4"/>
    <w:rsid w:val="008D68D0"/>
    <w:rsid w:val="008D71FB"/>
    <w:rsid w:val="008E24B8"/>
    <w:rsid w:val="008E4878"/>
    <w:rsid w:val="008E4C79"/>
    <w:rsid w:val="008F0F57"/>
    <w:rsid w:val="008F1B18"/>
    <w:rsid w:val="008F2CF8"/>
    <w:rsid w:val="0090089D"/>
    <w:rsid w:val="00923C75"/>
    <w:rsid w:val="00927A16"/>
    <w:rsid w:val="00927B23"/>
    <w:rsid w:val="0094495A"/>
    <w:rsid w:val="00944B4C"/>
    <w:rsid w:val="00950323"/>
    <w:rsid w:val="00951F6E"/>
    <w:rsid w:val="00953A6E"/>
    <w:rsid w:val="00954148"/>
    <w:rsid w:val="0095473F"/>
    <w:rsid w:val="009573D1"/>
    <w:rsid w:val="00957F9F"/>
    <w:rsid w:val="00962C8C"/>
    <w:rsid w:val="00963A42"/>
    <w:rsid w:val="00963F0C"/>
    <w:rsid w:val="00987B81"/>
    <w:rsid w:val="00995370"/>
    <w:rsid w:val="00996A15"/>
    <w:rsid w:val="00996F27"/>
    <w:rsid w:val="00996FC9"/>
    <w:rsid w:val="009A5907"/>
    <w:rsid w:val="009A76A7"/>
    <w:rsid w:val="009A7A3C"/>
    <w:rsid w:val="009B1A13"/>
    <w:rsid w:val="009B4473"/>
    <w:rsid w:val="009C2045"/>
    <w:rsid w:val="009C3B97"/>
    <w:rsid w:val="009D5BD4"/>
    <w:rsid w:val="009F340E"/>
    <w:rsid w:val="00A02875"/>
    <w:rsid w:val="00A104AD"/>
    <w:rsid w:val="00A136DF"/>
    <w:rsid w:val="00A16BB0"/>
    <w:rsid w:val="00A21EFB"/>
    <w:rsid w:val="00A25FB1"/>
    <w:rsid w:val="00A2624E"/>
    <w:rsid w:val="00A448D5"/>
    <w:rsid w:val="00A5241D"/>
    <w:rsid w:val="00A52B5F"/>
    <w:rsid w:val="00A53095"/>
    <w:rsid w:val="00A57D54"/>
    <w:rsid w:val="00A61317"/>
    <w:rsid w:val="00A658FE"/>
    <w:rsid w:val="00A670EB"/>
    <w:rsid w:val="00A714C8"/>
    <w:rsid w:val="00A71BFA"/>
    <w:rsid w:val="00A8041A"/>
    <w:rsid w:val="00A8073A"/>
    <w:rsid w:val="00A8143A"/>
    <w:rsid w:val="00A912C9"/>
    <w:rsid w:val="00A91FAF"/>
    <w:rsid w:val="00A96A1D"/>
    <w:rsid w:val="00AA3F75"/>
    <w:rsid w:val="00AA59E3"/>
    <w:rsid w:val="00AB3DAA"/>
    <w:rsid w:val="00AB4EED"/>
    <w:rsid w:val="00AC4874"/>
    <w:rsid w:val="00AC72B7"/>
    <w:rsid w:val="00AD5F4E"/>
    <w:rsid w:val="00AE6335"/>
    <w:rsid w:val="00AF24AB"/>
    <w:rsid w:val="00AF2A06"/>
    <w:rsid w:val="00AF6DBE"/>
    <w:rsid w:val="00AF7557"/>
    <w:rsid w:val="00AF7D1B"/>
    <w:rsid w:val="00B0105E"/>
    <w:rsid w:val="00B062C1"/>
    <w:rsid w:val="00B201E8"/>
    <w:rsid w:val="00B30E35"/>
    <w:rsid w:val="00B43CAE"/>
    <w:rsid w:val="00B53B69"/>
    <w:rsid w:val="00B54C77"/>
    <w:rsid w:val="00B63F83"/>
    <w:rsid w:val="00B65C46"/>
    <w:rsid w:val="00B74637"/>
    <w:rsid w:val="00B80632"/>
    <w:rsid w:val="00B8618C"/>
    <w:rsid w:val="00B94065"/>
    <w:rsid w:val="00BA2AFC"/>
    <w:rsid w:val="00BA3F3C"/>
    <w:rsid w:val="00BA4948"/>
    <w:rsid w:val="00BB0592"/>
    <w:rsid w:val="00BC45EB"/>
    <w:rsid w:val="00BD064D"/>
    <w:rsid w:val="00BD7FCF"/>
    <w:rsid w:val="00BE1979"/>
    <w:rsid w:val="00BE605A"/>
    <w:rsid w:val="00BE63AB"/>
    <w:rsid w:val="00BF33AE"/>
    <w:rsid w:val="00C02A09"/>
    <w:rsid w:val="00C06655"/>
    <w:rsid w:val="00C07FCA"/>
    <w:rsid w:val="00C17CA9"/>
    <w:rsid w:val="00C206B7"/>
    <w:rsid w:val="00C21C46"/>
    <w:rsid w:val="00C23BD9"/>
    <w:rsid w:val="00C24B7F"/>
    <w:rsid w:val="00C33DB2"/>
    <w:rsid w:val="00C41DDE"/>
    <w:rsid w:val="00C51169"/>
    <w:rsid w:val="00C56DD9"/>
    <w:rsid w:val="00C6406C"/>
    <w:rsid w:val="00C66A4C"/>
    <w:rsid w:val="00C827B2"/>
    <w:rsid w:val="00C92BB6"/>
    <w:rsid w:val="00C92C7B"/>
    <w:rsid w:val="00C9688F"/>
    <w:rsid w:val="00CA7C93"/>
    <w:rsid w:val="00CB0BE2"/>
    <w:rsid w:val="00CB25F8"/>
    <w:rsid w:val="00CB6E64"/>
    <w:rsid w:val="00CD5A83"/>
    <w:rsid w:val="00CE7E6F"/>
    <w:rsid w:val="00CF5B01"/>
    <w:rsid w:val="00CF5F37"/>
    <w:rsid w:val="00D001F9"/>
    <w:rsid w:val="00D0607C"/>
    <w:rsid w:val="00D24989"/>
    <w:rsid w:val="00D3016B"/>
    <w:rsid w:val="00D32321"/>
    <w:rsid w:val="00D326A0"/>
    <w:rsid w:val="00D34186"/>
    <w:rsid w:val="00D344E0"/>
    <w:rsid w:val="00D36AAA"/>
    <w:rsid w:val="00D6086D"/>
    <w:rsid w:val="00D62C99"/>
    <w:rsid w:val="00D6737B"/>
    <w:rsid w:val="00D73EE3"/>
    <w:rsid w:val="00D74182"/>
    <w:rsid w:val="00D85004"/>
    <w:rsid w:val="00D867E4"/>
    <w:rsid w:val="00D92E64"/>
    <w:rsid w:val="00D96C4C"/>
    <w:rsid w:val="00D96DC8"/>
    <w:rsid w:val="00DA4258"/>
    <w:rsid w:val="00DC078F"/>
    <w:rsid w:val="00DC5A1A"/>
    <w:rsid w:val="00DD3211"/>
    <w:rsid w:val="00DD55D8"/>
    <w:rsid w:val="00DE1CA6"/>
    <w:rsid w:val="00DE44AA"/>
    <w:rsid w:val="00DF0565"/>
    <w:rsid w:val="00DF6A2F"/>
    <w:rsid w:val="00E04CF9"/>
    <w:rsid w:val="00E13506"/>
    <w:rsid w:val="00E14242"/>
    <w:rsid w:val="00E21DFE"/>
    <w:rsid w:val="00E30FB4"/>
    <w:rsid w:val="00E31044"/>
    <w:rsid w:val="00E33B65"/>
    <w:rsid w:val="00E406F3"/>
    <w:rsid w:val="00E40911"/>
    <w:rsid w:val="00E43323"/>
    <w:rsid w:val="00E44E11"/>
    <w:rsid w:val="00E519FD"/>
    <w:rsid w:val="00E61E96"/>
    <w:rsid w:val="00E65287"/>
    <w:rsid w:val="00E727D9"/>
    <w:rsid w:val="00E75B7B"/>
    <w:rsid w:val="00E775A3"/>
    <w:rsid w:val="00E807AD"/>
    <w:rsid w:val="00E85C95"/>
    <w:rsid w:val="00EA35C3"/>
    <w:rsid w:val="00EA38AC"/>
    <w:rsid w:val="00EA4D0B"/>
    <w:rsid w:val="00EB795C"/>
    <w:rsid w:val="00ED561F"/>
    <w:rsid w:val="00EE0B5D"/>
    <w:rsid w:val="00EE1065"/>
    <w:rsid w:val="00EE4302"/>
    <w:rsid w:val="00EE7CB8"/>
    <w:rsid w:val="00EF0025"/>
    <w:rsid w:val="00EF4383"/>
    <w:rsid w:val="00F17071"/>
    <w:rsid w:val="00F2556F"/>
    <w:rsid w:val="00F27D23"/>
    <w:rsid w:val="00F306B2"/>
    <w:rsid w:val="00F31148"/>
    <w:rsid w:val="00F32D40"/>
    <w:rsid w:val="00F472D9"/>
    <w:rsid w:val="00F478E4"/>
    <w:rsid w:val="00F47A4E"/>
    <w:rsid w:val="00F55551"/>
    <w:rsid w:val="00F60C68"/>
    <w:rsid w:val="00F64032"/>
    <w:rsid w:val="00F64179"/>
    <w:rsid w:val="00F66C21"/>
    <w:rsid w:val="00F8345E"/>
    <w:rsid w:val="00F8533A"/>
    <w:rsid w:val="00FA02B2"/>
    <w:rsid w:val="00FA14C4"/>
    <w:rsid w:val="00FA7772"/>
    <w:rsid w:val="00FB2F21"/>
    <w:rsid w:val="00FB5440"/>
    <w:rsid w:val="00FB701C"/>
    <w:rsid w:val="00FC6C69"/>
    <w:rsid w:val="00FC6D5D"/>
    <w:rsid w:val="00FC7165"/>
    <w:rsid w:val="00FD3FA0"/>
    <w:rsid w:val="00FD768C"/>
    <w:rsid w:val="00FE210F"/>
    <w:rsid w:val="00FF1875"/>
    <w:rsid w:val="00FF588E"/>
    <w:rsid w:val="00FF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5DB5ED7"/>
  <w15:chartTrackingRefBased/>
  <w15:docId w15:val="{6CCBC8E5-4738-4A60-A00B-26638953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4"/>
      <w:szCs w:val="24"/>
      <w:lang w:eastAsia="en-US"/>
    </w:rPr>
  </w:style>
  <w:style w:type="paragraph" w:styleId="Heading2">
    <w:name w:val="heading 2"/>
    <w:basedOn w:val="Normal"/>
    <w:next w:val="Normal"/>
    <w:link w:val="Heading2Char"/>
    <w:qFormat/>
    <w:rsid w:val="001C01FE"/>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6716AD"/>
    <w:pPr>
      <w:keepNext/>
      <w:spacing w:before="240" w:after="60"/>
      <w:outlineLvl w:val="2"/>
    </w:pPr>
    <w:rPr>
      <w:rFonts w:ascii="Arial" w:hAnsi="Arial" w:cs="Arial"/>
      <w:b/>
      <w:bCs/>
      <w:sz w:val="26"/>
      <w:szCs w:val="26"/>
      <w:lang w:val="en-US"/>
    </w:rPr>
  </w:style>
  <w:style w:type="paragraph" w:styleId="Heading4">
    <w:name w:val="heading 4"/>
    <w:basedOn w:val="Normal"/>
    <w:next w:val="Normal"/>
    <w:link w:val="Heading4Char"/>
    <w:qFormat/>
    <w:rsid w:val="001C01FE"/>
    <w:pPr>
      <w:keepNext/>
      <w:spacing w:before="240" w:after="60"/>
      <w:outlineLvl w:val="3"/>
    </w:pPr>
    <w:rPr>
      <w:rFonts w:ascii="Times New Roman" w:hAnsi="Times New Roman"/>
      <w:b/>
      <w:bCs/>
      <w:sz w:val="28"/>
      <w:szCs w:val="28"/>
      <w:lang w:val="en-US"/>
    </w:rPr>
  </w:style>
  <w:style w:type="paragraph" w:styleId="Heading8">
    <w:name w:val="heading 8"/>
    <w:basedOn w:val="Normal"/>
    <w:next w:val="Normal"/>
    <w:link w:val="Heading8Char"/>
    <w:qFormat/>
    <w:rsid w:val="001C01FE"/>
    <w:pPr>
      <w:keepNext/>
      <w:widowControl w:val="0"/>
      <w:tabs>
        <w:tab w:val="left" w:pos="-720"/>
      </w:tabs>
      <w:suppressAutoHyphens/>
      <w:autoSpaceDE w:val="0"/>
      <w:autoSpaceDN w:val="0"/>
      <w:adjustRightInd w:val="0"/>
      <w:spacing w:line="240" w:lineRule="atLeast"/>
      <w:jc w:val="both"/>
      <w:outlineLvl w:val="7"/>
    </w:pPr>
    <w:rPr>
      <w:rFonts w:ascii="Times New Roman" w:hAnsi="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655"/>
    <w:pPr>
      <w:tabs>
        <w:tab w:val="center" w:pos="4320"/>
        <w:tab w:val="right" w:pos="8640"/>
      </w:tabs>
    </w:pPr>
  </w:style>
  <w:style w:type="paragraph" w:styleId="Footer">
    <w:name w:val="footer"/>
    <w:basedOn w:val="Normal"/>
    <w:link w:val="FooterChar"/>
    <w:rsid w:val="00C06655"/>
    <w:pPr>
      <w:tabs>
        <w:tab w:val="center" w:pos="4320"/>
        <w:tab w:val="right" w:pos="8640"/>
      </w:tabs>
    </w:pPr>
  </w:style>
  <w:style w:type="character" w:styleId="Hyperlink">
    <w:name w:val="Hyperlink"/>
    <w:uiPriority w:val="99"/>
    <w:unhideWhenUsed/>
    <w:rsid w:val="00EA4D0B"/>
    <w:rPr>
      <w:rFonts w:ascii="Times New Roman" w:hAnsi="Times New Roman" w:cs="Times New Roman" w:hint="default"/>
      <w:color w:val="0000FF"/>
      <w:u w:val="single"/>
    </w:rPr>
  </w:style>
  <w:style w:type="paragraph" w:customStyle="1" w:styleId="Default">
    <w:name w:val="Default"/>
    <w:rsid w:val="00550B80"/>
    <w:pPr>
      <w:widowControl w:val="0"/>
      <w:autoSpaceDE w:val="0"/>
      <w:autoSpaceDN w:val="0"/>
      <w:adjustRightInd w:val="0"/>
    </w:pPr>
    <w:rPr>
      <w:rFonts w:ascii="OGBMDE+Arial" w:hAnsi="OGBMDE+Arial" w:cs="OGBMDE+Arial"/>
      <w:color w:val="000000"/>
      <w:sz w:val="24"/>
      <w:szCs w:val="24"/>
    </w:rPr>
  </w:style>
  <w:style w:type="paragraph" w:customStyle="1" w:styleId="CM10">
    <w:name w:val="CM10"/>
    <w:basedOn w:val="Default"/>
    <w:next w:val="Default"/>
    <w:uiPriority w:val="99"/>
    <w:rsid w:val="00550B80"/>
    <w:rPr>
      <w:rFonts w:cs="Times New Roman"/>
      <w:color w:val="auto"/>
    </w:rPr>
  </w:style>
  <w:style w:type="paragraph" w:customStyle="1" w:styleId="CM8">
    <w:name w:val="CM8"/>
    <w:basedOn w:val="Default"/>
    <w:next w:val="Default"/>
    <w:uiPriority w:val="99"/>
    <w:rsid w:val="00550B80"/>
    <w:pPr>
      <w:spacing w:line="276" w:lineRule="atLeast"/>
    </w:pPr>
    <w:rPr>
      <w:rFonts w:cs="Times New Roman"/>
      <w:color w:val="auto"/>
    </w:rPr>
  </w:style>
  <w:style w:type="paragraph" w:styleId="ListParagraph">
    <w:name w:val="List Paragraph"/>
    <w:basedOn w:val="Normal"/>
    <w:uiPriority w:val="34"/>
    <w:qFormat/>
    <w:rsid w:val="00DF0565"/>
    <w:pPr>
      <w:ind w:left="720"/>
    </w:pPr>
  </w:style>
  <w:style w:type="paragraph" w:styleId="BodyText">
    <w:name w:val="Body Text"/>
    <w:basedOn w:val="Normal"/>
    <w:link w:val="BodyTextChar"/>
    <w:rsid w:val="0009045D"/>
    <w:pPr>
      <w:jc w:val="both"/>
    </w:pPr>
    <w:rPr>
      <w:rFonts w:ascii="Times New Roman" w:hAnsi="Times New Roman"/>
      <w:szCs w:val="20"/>
    </w:rPr>
  </w:style>
  <w:style w:type="character" w:customStyle="1" w:styleId="BodyTextChar">
    <w:name w:val="Body Text Char"/>
    <w:link w:val="BodyText"/>
    <w:rsid w:val="0009045D"/>
    <w:rPr>
      <w:sz w:val="24"/>
      <w:lang w:eastAsia="en-US"/>
    </w:rPr>
  </w:style>
  <w:style w:type="paragraph" w:customStyle="1" w:styleId="summary">
    <w:name w:val="summary"/>
    <w:basedOn w:val="Normal"/>
    <w:rsid w:val="0009045D"/>
    <w:pPr>
      <w:spacing w:before="100" w:beforeAutospacing="1" w:after="100" w:afterAutospacing="1"/>
    </w:pPr>
    <w:rPr>
      <w:rFonts w:ascii="Times New Roman" w:hAnsi="Times New Roman"/>
      <w:lang w:eastAsia="en-GB"/>
    </w:rPr>
  </w:style>
  <w:style w:type="paragraph" w:customStyle="1" w:styleId="Char1">
    <w:name w:val="Char1"/>
    <w:basedOn w:val="Normal"/>
    <w:semiHidden/>
    <w:rsid w:val="0009045D"/>
    <w:pPr>
      <w:spacing w:after="160" w:line="240" w:lineRule="exact"/>
    </w:pPr>
    <w:rPr>
      <w:rFonts w:ascii="Verdana" w:hAnsi="Verdana"/>
      <w:sz w:val="20"/>
      <w:szCs w:val="20"/>
    </w:rPr>
  </w:style>
  <w:style w:type="character" w:customStyle="1" w:styleId="HeaderChar">
    <w:name w:val="Header Char"/>
    <w:link w:val="Header"/>
    <w:uiPriority w:val="99"/>
    <w:rsid w:val="001C01FE"/>
    <w:rPr>
      <w:rFonts w:ascii="Calibri" w:hAnsi="Calibri"/>
      <w:sz w:val="24"/>
      <w:szCs w:val="24"/>
      <w:lang w:eastAsia="en-US"/>
    </w:rPr>
  </w:style>
  <w:style w:type="paragraph" w:styleId="BalloonText">
    <w:name w:val="Balloon Text"/>
    <w:basedOn w:val="Normal"/>
    <w:link w:val="BalloonTextChar"/>
    <w:rsid w:val="001C01FE"/>
    <w:rPr>
      <w:rFonts w:ascii="Tahoma" w:hAnsi="Tahoma" w:cs="Tahoma"/>
      <w:sz w:val="16"/>
      <w:szCs w:val="16"/>
    </w:rPr>
  </w:style>
  <w:style w:type="character" w:customStyle="1" w:styleId="BalloonTextChar">
    <w:name w:val="Balloon Text Char"/>
    <w:link w:val="BalloonText"/>
    <w:rsid w:val="001C01FE"/>
    <w:rPr>
      <w:rFonts w:ascii="Tahoma" w:hAnsi="Tahoma" w:cs="Tahoma"/>
      <w:sz w:val="16"/>
      <w:szCs w:val="16"/>
      <w:lang w:eastAsia="en-US"/>
    </w:rPr>
  </w:style>
  <w:style w:type="character" w:customStyle="1" w:styleId="Heading8Char">
    <w:name w:val="Heading 8 Char"/>
    <w:link w:val="Heading8"/>
    <w:rsid w:val="001C01FE"/>
    <w:rPr>
      <w:b/>
      <w:color w:val="000000"/>
      <w:lang w:eastAsia="en-US"/>
    </w:rPr>
  </w:style>
  <w:style w:type="character" w:customStyle="1" w:styleId="Heading4Char">
    <w:name w:val="Heading 4 Char"/>
    <w:link w:val="Heading4"/>
    <w:rsid w:val="001C01FE"/>
    <w:rPr>
      <w:b/>
      <w:bCs/>
      <w:sz w:val="28"/>
      <w:szCs w:val="28"/>
      <w:lang w:val="en-US" w:eastAsia="en-US"/>
    </w:rPr>
  </w:style>
  <w:style w:type="paragraph" w:styleId="ListBullet">
    <w:name w:val="List Bullet"/>
    <w:basedOn w:val="Normal"/>
    <w:rsid w:val="001C01FE"/>
    <w:pPr>
      <w:numPr>
        <w:numId w:val="1"/>
      </w:numPr>
    </w:pPr>
    <w:rPr>
      <w:rFonts w:ascii="HelveticaNeue LightCond" w:eastAsia="Times" w:hAnsi="HelveticaNeue LightCond"/>
      <w:noProof/>
      <w:sz w:val="20"/>
      <w:szCs w:val="20"/>
      <w:lang w:eastAsia="en-GB"/>
    </w:rPr>
  </w:style>
  <w:style w:type="paragraph" w:styleId="BodyTextIndent">
    <w:name w:val="Body Text Indent"/>
    <w:basedOn w:val="Normal"/>
    <w:link w:val="BodyTextIndentChar"/>
    <w:rsid w:val="001C01FE"/>
    <w:pPr>
      <w:spacing w:after="120"/>
      <w:ind w:left="283"/>
    </w:pPr>
  </w:style>
  <w:style w:type="character" w:customStyle="1" w:styleId="BodyTextIndentChar">
    <w:name w:val="Body Text Indent Char"/>
    <w:link w:val="BodyTextIndent"/>
    <w:rsid w:val="001C01FE"/>
    <w:rPr>
      <w:rFonts w:ascii="Calibri" w:hAnsi="Calibri"/>
      <w:sz w:val="24"/>
      <w:szCs w:val="24"/>
      <w:lang w:eastAsia="en-US"/>
    </w:rPr>
  </w:style>
  <w:style w:type="character" w:customStyle="1" w:styleId="Heading2Char">
    <w:name w:val="Heading 2 Char"/>
    <w:link w:val="Heading2"/>
    <w:rsid w:val="001C01FE"/>
    <w:rPr>
      <w:rFonts w:ascii="Arial" w:hAnsi="Arial" w:cs="Arial"/>
      <w:b/>
      <w:bCs/>
      <w:i/>
      <w:iCs/>
      <w:sz w:val="28"/>
      <w:szCs w:val="28"/>
      <w:lang w:val="en-US" w:eastAsia="en-US"/>
    </w:rPr>
  </w:style>
  <w:style w:type="paragraph" w:customStyle="1" w:styleId="ListLetter">
    <w:name w:val="List Letter"/>
    <w:basedOn w:val="BodyText"/>
    <w:next w:val="BodyText"/>
    <w:rsid w:val="001C01FE"/>
    <w:pPr>
      <w:spacing w:before="40" w:after="60"/>
      <w:ind w:left="1021" w:hanging="454"/>
      <w:jc w:val="left"/>
    </w:pPr>
    <w:rPr>
      <w:rFonts w:ascii="HelveticaNeue LightCond" w:hAnsi="HelveticaNeue LightCond"/>
      <w:color w:val="000000"/>
      <w:sz w:val="20"/>
      <w:lang w:val="en-US" w:eastAsia="en-GB"/>
    </w:rPr>
  </w:style>
  <w:style w:type="paragraph" w:styleId="BodyText3">
    <w:name w:val="Body Text 3"/>
    <w:basedOn w:val="Normal"/>
    <w:link w:val="BodyText3Char"/>
    <w:rsid w:val="001C01FE"/>
    <w:pPr>
      <w:spacing w:after="120"/>
    </w:pPr>
    <w:rPr>
      <w:sz w:val="16"/>
      <w:szCs w:val="16"/>
    </w:rPr>
  </w:style>
  <w:style w:type="character" w:customStyle="1" w:styleId="BodyText3Char">
    <w:name w:val="Body Text 3 Char"/>
    <w:link w:val="BodyText3"/>
    <w:rsid w:val="001C01FE"/>
    <w:rPr>
      <w:rFonts w:ascii="Calibri" w:hAnsi="Calibri"/>
      <w:sz w:val="16"/>
      <w:szCs w:val="16"/>
      <w:lang w:eastAsia="en-US"/>
    </w:rPr>
  </w:style>
  <w:style w:type="character" w:customStyle="1" w:styleId="Heading3Char">
    <w:name w:val="Heading 3 Char"/>
    <w:link w:val="Heading3"/>
    <w:rsid w:val="006716AD"/>
    <w:rPr>
      <w:rFonts w:ascii="Arial" w:hAnsi="Arial" w:cs="Arial"/>
      <w:b/>
      <w:bCs/>
      <w:sz w:val="26"/>
      <w:szCs w:val="26"/>
      <w:lang w:val="en-US" w:eastAsia="en-US"/>
    </w:rPr>
  </w:style>
  <w:style w:type="character" w:customStyle="1" w:styleId="FooterChar">
    <w:name w:val="Footer Char"/>
    <w:link w:val="Footer"/>
    <w:uiPriority w:val="99"/>
    <w:rsid w:val="006716AD"/>
    <w:rPr>
      <w:rFonts w:ascii="Calibri" w:hAnsi="Calibri"/>
      <w:sz w:val="24"/>
      <w:szCs w:val="24"/>
      <w:lang w:eastAsia="en-US"/>
    </w:rPr>
  </w:style>
  <w:style w:type="paragraph" w:customStyle="1" w:styleId="Quick">
    <w:name w:val="Quick ­"/>
    <w:basedOn w:val="Normal"/>
    <w:rsid w:val="00D24989"/>
    <w:pPr>
      <w:widowControl w:val="0"/>
      <w:autoSpaceDE w:val="0"/>
      <w:autoSpaceDN w:val="0"/>
      <w:adjustRightInd w:val="0"/>
      <w:ind w:left="1440" w:hanging="720"/>
      <w:jc w:val="both"/>
    </w:pPr>
    <w:rPr>
      <w:rFonts w:ascii="Times New Roman" w:hAnsi="Times New Roman"/>
      <w:sz w:val="22"/>
    </w:rPr>
  </w:style>
  <w:style w:type="paragraph" w:customStyle="1" w:styleId="Quicka">
    <w:name w:val="Quick a."/>
    <w:basedOn w:val="Normal"/>
    <w:rsid w:val="00A448D5"/>
    <w:pPr>
      <w:widowControl w:val="0"/>
      <w:autoSpaceDE w:val="0"/>
      <w:autoSpaceDN w:val="0"/>
      <w:adjustRightInd w:val="0"/>
      <w:ind w:left="1440" w:hanging="720"/>
      <w:jc w:val="both"/>
    </w:pPr>
    <w:rPr>
      <w:rFonts w:ascii="Times New Roman" w:hAnsi="Times New Roman"/>
      <w:sz w:val="22"/>
    </w:rPr>
  </w:style>
  <w:style w:type="table" w:styleId="TableGrid">
    <w:name w:val="Table Grid"/>
    <w:basedOn w:val="TableNormal"/>
    <w:rsid w:val="00F640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rsid w:val="0080566F"/>
    <w:rPr>
      <w:rFonts w:ascii="Univers (W1)" w:hAnsi="Univers (W1)"/>
      <w:szCs w:val="20"/>
      <w:lang w:eastAsia="en-GB"/>
    </w:rPr>
  </w:style>
  <w:style w:type="character" w:styleId="CommentReference">
    <w:name w:val="annotation reference"/>
    <w:rsid w:val="00BE1979"/>
    <w:rPr>
      <w:sz w:val="16"/>
      <w:szCs w:val="16"/>
    </w:rPr>
  </w:style>
  <w:style w:type="paragraph" w:styleId="CommentText">
    <w:name w:val="annotation text"/>
    <w:basedOn w:val="Normal"/>
    <w:link w:val="CommentTextChar"/>
    <w:rsid w:val="00BE1979"/>
    <w:rPr>
      <w:sz w:val="20"/>
      <w:szCs w:val="20"/>
    </w:rPr>
  </w:style>
  <w:style w:type="character" w:customStyle="1" w:styleId="CommentTextChar">
    <w:name w:val="Comment Text Char"/>
    <w:link w:val="CommentText"/>
    <w:rsid w:val="00BE1979"/>
    <w:rPr>
      <w:rFonts w:ascii="Calibri" w:hAnsi="Calibri"/>
      <w:lang w:eastAsia="en-US"/>
    </w:rPr>
  </w:style>
  <w:style w:type="paragraph" w:styleId="CommentSubject">
    <w:name w:val="annotation subject"/>
    <w:basedOn w:val="CommentText"/>
    <w:next w:val="CommentText"/>
    <w:link w:val="CommentSubjectChar"/>
    <w:rsid w:val="00BE1979"/>
    <w:rPr>
      <w:b/>
      <w:bCs/>
    </w:rPr>
  </w:style>
  <w:style w:type="character" w:customStyle="1" w:styleId="CommentSubjectChar">
    <w:name w:val="Comment Subject Char"/>
    <w:link w:val="CommentSubject"/>
    <w:rsid w:val="00BE1979"/>
    <w:rPr>
      <w:rFonts w:ascii="Calibri" w:hAnsi="Calibri"/>
      <w:b/>
      <w:bCs/>
      <w:lang w:eastAsia="en-US"/>
    </w:rPr>
  </w:style>
  <w:style w:type="paragraph" w:styleId="Revision">
    <w:name w:val="Revision"/>
    <w:hidden/>
    <w:uiPriority w:val="99"/>
    <w:semiHidden/>
    <w:rsid w:val="00456840"/>
    <w:rPr>
      <w:rFonts w:ascii="Calibri" w:hAnsi="Calibri"/>
      <w:sz w:val="24"/>
      <w:szCs w:val="24"/>
      <w:lang w:eastAsia="en-US"/>
    </w:rPr>
  </w:style>
  <w:style w:type="paragraph" w:customStyle="1" w:styleId="DefaultText">
    <w:name w:val="Default Text"/>
    <w:basedOn w:val="Normal"/>
    <w:rsid w:val="00A714C8"/>
    <w:pPr>
      <w:overflowPunct w:val="0"/>
      <w:autoSpaceDE w:val="0"/>
      <w:autoSpaceDN w:val="0"/>
      <w:adjustRightInd w:val="0"/>
      <w:jc w:val="both"/>
      <w:textAlignment w:val="baseline"/>
    </w:pPr>
    <w:rPr>
      <w:rFonts w:ascii="Arial" w:hAnsi="Arial"/>
      <w:szCs w:val="20"/>
      <w:lang w:eastAsia="en-GB"/>
    </w:rPr>
  </w:style>
  <w:style w:type="paragraph" w:styleId="NormalWeb">
    <w:name w:val="Normal (Web)"/>
    <w:basedOn w:val="Normal"/>
    <w:rsid w:val="00124DD5"/>
    <w:pPr>
      <w:spacing w:before="100" w:beforeAutospacing="1" w:after="100" w:afterAutospacing="1"/>
    </w:pPr>
    <w:rPr>
      <w:rFonts w:ascii="Arial Unicode MS" w:eastAsia="Arial Unicode MS" w:hAnsi="Arial Unicode MS" w:cs="Arial Unicode MS"/>
    </w:rPr>
  </w:style>
  <w:style w:type="paragraph" w:customStyle="1" w:styleId="B2Bullet">
    <w:name w:val="B2_Bullet"/>
    <w:basedOn w:val="Normal"/>
    <w:rsid w:val="00124DD5"/>
    <w:pPr>
      <w:tabs>
        <w:tab w:val="left" w:pos="283"/>
      </w:tabs>
      <w:spacing w:after="141"/>
      <w:ind w:left="283" w:hanging="283"/>
    </w:pPr>
    <w:rPr>
      <w:rFonts w:ascii="Arial" w:hAnsi="Arial"/>
      <w:color w:val="000000"/>
      <w:sz w:val="18"/>
      <w:szCs w:val="20"/>
    </w:rPr>
  </w:style>
  <w:style w:type="paragraph" w:styleId="FootnoteText">
    <w:name w:val="footnote text"/>
    <w:basedOn w:val="Normal"/>
    <w:link w:val="FootnoteTextChar"/>
    <w:uiPriority w:val="99"/>
    <w:unhideWhenUsed/>
    <w:rsid w:val="008363F5"/>
    <w:rPr>
      <w:rFonts w:ascii="Times New Roman" w:hAnsi="Times New Roman"/>
      <w:sz w:val="20"/>
      <w:szCs w:val="20"/>
      <w:lang w:eastAsia="en-GB"/>
    </w:rPr>
  </w:style>
  <w:style w:type="character" w:customStyle="1" w:styleId="FootnoteTextChar">
    <w:name w:val="Footnote Text Char"/>
    <w:basedOn w:val="DefaultParagraphFont"/>
    <w:link w:val="FootnoteText"/>
    <w:uiPriority w:val="99"/>
    <w:rsid w:val="008363F5"/>
  </w:style>
  <w:style w:type="character" w:styleId="FootnoteReference">
    <w:name w:val="footnote reference"/>
    <w:uiPriority w:val="99"/>
    <w:unhideWhenUsed/>
    <w:rsid w:val="008363F5"/>
    <w:rPr>
      <w:vertAlign w:val="superscript"/>
    </w:rPr>
  </w:style>
  <w:style w:type="character" w:styleId="Emphasis">
    <w:name w:val="Emphasis"/>
    <w:qFormat/>
    <w:rsid w:val="008363F5"/>
    <w:rPr>
      <w:i/>
      <w:iCs/>
    </w:rPr>
  </w:style>
  <w:style w:type="table" w:styleId="TableClassic1">
    <w:name w:val="Table Classic 1"/>
    <w:basedOn w:val="TableNormal"/>
    <w:rsid w:val="0065135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135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65135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88151">
      <w:bodyDiv w:val="1"/>
      <w:marLeft w:val="0"/>
      <w:marRight w:val="0"/>
      <w:marTop w:val="0"/>
      <w:marBottom w:val="0"/>
      <w:divBdr>
        <w:top w:val="none" w:sz="0" w:space="0" w:color="auto"/>
        <w:left w:val="none" w:sz="0" w:space="0" w:color="auto"/>
        <w:bottom w:val="none" w:sz="0" w:space="0" w:color="auto"/>
        <w:right w:val="none" w:sz="0" w:space="0" w:color="auto"/>
      </w:divBdr>
    </w:div>
    <w:div w:id="1557546806">
      <w:bodyDiv w:val="1"/>
      <w:marLeft w:val="0"/>
      <w:marRight w:val="0"/>
      <w:marTop w:val="0"/>
      <w:marBottom w:val="0"/>
      <w:divBdr>
        <w:top w:val="none" w:sz="0" w:space="0" w:color="auto"/>
        <w:left w:val="none" w:sz="0" w:space="0" w:color="auto"/>
        <w:bottom w:val="none" w:sz="0" w:space="0" w:color="auto"/>
        <w:right w:val="none" w:sz="0" w:space="0" w:color="auto"/>
      </w:divBdr>
    </w:div>
    <w:div w:id="17695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a60a00-ef50-4fb7-9b82-87d1e5961004">
      <Terms xmlns="http://schemas.microsoft.com/office/infopath/2007/PartnerControls"/>
    </lcf76f155ced4ddcb4097134ff3c332f>
    <TaxCatchAll xmlns="9b79cd30-0b76-4d7b-b6a2-387bbd1d9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2FA823D368554482A61C9C9D20FA5E" ma:contentTypeVersion="11" ma:contentTypeDescription="Create a new document." ma:contentTypeScope="" ma:versionID="bc7708679409ea9f846d2a75dfa50bb7">
  <xsd:schema xmlns:xsd="http://www.w3.org/2001/XMLSchema" xmlns:xs="http://www.w3.org/2001/XMLSchema" xmlns:p="http://schemas.microsoft.com/office/2006/metadata/properties" xmlns:ns2="c6a60a00-ef50-4fb7-9b82-87d1e5961004" xmlns:ns3="9b79cd30-0b76-4d7b-b6a2-387bbd1d9cdb" targetNamespace="http://schemas.microsoft.com/office/2006/metadata/properties" ma:root="true" ma:fieldsID="a88b36168d14fa67c19897745c3ad789" ns2:_="" ns3:_="">
    <xsd:import namespace="c6a60a00-ef50-4fb7-9b82-87d1e5961004"/>
    <xsd:import namespace="9b79cd30-0b76-4d7b-b6a2-387bbd1d9cd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60a00-ef50-4fb7-9b82-87d1e596100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9cd30-0b76-4d7b-b6a2-387bbd1d9cd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b8d2dc-ed71-4824-87fc-3f4bb9245d11}" ma:internalName="TaxCatchAll" ma:showField="CatchAllData" ma:web="9b79cd30-0b76-4d7b-b6a2-387bbd1d9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0E36C-9B87-4CA8-AC3E-2CA505C2D713}">
  <ds:schemaRefs>
    <ds:schemaRef ds:uri="http://schemas.openxmlformats.org/officeDocument/2006/bibliography"/>
  </ds:schemaRefs>
</ds:datastoreItem>
</file>

<file path=customXml/itemProps2.xml><?xml version="1.0" encoding="utf-8"?>
<ds:datastoreItem xmlns:ds="http://schemas.openxmlformats.org/officeDocument/2006/customXml" ds:itemID="{F8F8C5AD-75A2-41CF-9139-BCC2B884F626}">
  <ds:schemaRefs>
    <ds:schemaRef ds:uri="http://schemas.microsoft.com/office/2006/metadata/properties"/>
    <ds:schemaRef ds:uri="http://schemas.microsoft.com/office/infopath/2007/PartnerControls"/>
    <ds:schemaRef ds:uri="c6a60a00-ef50-4fb7-9b82-87d1e5961004"/>
    <ds:schemaRef ds:uri="9b79cd30-0b76-4d7b-b6a2-387bbd1d9cdb"/>
  </ds:schemaRefs>
</ds:datastoreItem>
</file>

<file path=customXml/itemProps3.xml><?xml version="1.0" encoding="utf-8"?>
<ds:datastoreItem xmlns:ds="http://schemas.openxmlformats.org/officeDocument/2006/customXml" ds:itemID="{9DFB1170-9454-4BD1-9394-DCC84BEAC625}">
  <ds:schemaRefs>
    <ds:schemaRef ds:uri="http://schemas.microsoft.com/sharepoint/v3/contenttype/forms"/>
  </ds:schemaRefs>
</ds:datastoreItem>
</file>

<file path=customXml/itemProps4.xml><?xml version="1.0" encoding="utf-8"?>
<ds:datastoreItem xmlns:ds="http://schemas.openxmlformats.org/officeDocument/2006/customXml" ds:itemID="{2F4E7B5D-5283-4430-A02A-D8B1AB70093B}"/>
</file>

<file path=docProps/app.xml><?xml version="1.0" encoding="utf-8"?>
<Properties xmlns="http://schemas.openxmlformats.org/officeDocument/2006/extended-properties" xmlns:vt="http://schemas.openxmlformats.org/officeDocument/2006/docPropsVTypes">
  <Template>Normal.dotm</Template>
  <TotalTime>0</TotalTime>
  <Pages>10</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CIH Housing Conference &amp; Exhibition 2008</vt:lpstr>
    </vt:vector>
  </TitlesOfParts>
  <Company>LIFE Build Solutions Limited</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CIH Housing Conference &amp; Exhibition 2008</dc:title>
  <dc:subject/>
  <dc:creator>Lisa Moy-Thomas</dc:creator>
  <cp:keywords/>
  <cp:lastModifiedBy>RFO</cp:lastModifiedBy>
  <cp:revision>2</cp:revision>
  <cp:lastPrinted>2019-03-07T15:35:00Z</cp:lastPrinted>
  <dcterms:created xsi:type="dcterms:W3CDTF">2025-05-01T16:38:00Z</dcterms:created>
  <dcterms:modified xsi:type="dcterms:W3CDTF">2025-05-01T16:38:00Z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0x010100102FA823D368554482A61C9C9D20FA5E</vt:lpwstr>
  </property>
</Properties>
</file>