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AD1" w:rsidRDefault="003A5AD1" w:rsidP="00122F1A">
      <w:pPr>
        <w:shd w:val="clear" w:color="auto" w:fill="FFFFFF"/>
        <w:spacing w:before="30"/>
        <w:outlineLvl w:val="0"/>
        <w:rPr>
          <w:rFonts w:eastAsia="Times New Roman"/>
          <w:b/>
          <w:bCs/>
          <w:kern w:val="36"/>
          <w:sz w:val="28"/>
          <w:szCs w:val="28"/>
          <w:lang w:val="en"/>
        </w:rPr>
      </w:pPr>
      <w:bookmarkStart w:id="0" w:name="_GoBack"/>
      <w:bookmarkEnd w:id="0"/>
    </w:p>
    <w:p w:rsidR="000F3DD1" w:rsidRDefault="00122F1A" w:rsidP="00122F1A">
      <w:pPr>
        <w:shd w:val="clear" w:color="auto" w:fill="FFFFFF"/>
        <w:tabs>
          <w:tab w:val="center" w:pos="4876"/>
          <w:tab w:val="left" w:pos="8124"/>
        </w:tabs>
        <w:spacing w:before="30"/>
        <w:outlineLvl w:val="0"/>
        <w:rPr>
          <w:rFonts w:eastAsia="Times New Roman"/>
          <w:b/>
          <w:bCs/>
          <w:kern w:val="36"/>
          <w:sz w:val="28"/>
          <w:szCs w:val="28"/>
          <w:lang w:val="en"/>
        </w:rPr>
      </w:pPr>
      <w:r>
        <w:rPr>
          <w:rFonts w:eastAsia="Times New Roman"/>
          <w:b/>
          <w:bCs/>
          <w:kern w:val="36"/>
          <w:sz w:val="28"/>
          <w:szCs w:val="28"/>
          <w:lang w:val="en"/>
        </w:rPr>
        <w:t xml:space="preserve">                                          </w:t>
      </w:r>
      <w:r w:rsidR="006A1B12" w:rsidRPr="00025A0B">
        <w:rPr>
          <w:rFonts w:eastAsia="Times New Roman"/>
          <w:b/>
          <w:bCs/>
          <w:kern w:val="36"/>
          <w:sz w:val="28"/>
          <w:szCs w:val="28"/>
          <w:lang w:val="en"/>
        </w:rPr>
        <w:t xml:space="preserve">Nettleham </w:t>
      </w:r>
      <w:r w:rsidR="0089651D" w:rsidRPr="00025A0B">
        <w:rPr>
          <w:rFonts w:eastAsia="Times New Roman"/>
          <w:b/>
          <w:bCs/>
          <w:kern w:val="36"/>
          <w:sz w:val="28"/>
          <w:szCs w:val="28"/>
          <w:lang w:val="en"/>
        </w:rPr>
        <w:t>Parish Council</w:t>
      </w:r>
      <w:r>
        <w:rPr>
          <w:rFonts w:eastAsia="Times New Roman"/>
          <w:b/>
          <w:bCs/>
          <w:kern w:val="36"/>
          <w:sz w:val="28"/>
          <w:szCs w:val="28"/>
          <w:lang w:val="en"/>
        </w:rPr>
        <w:tab/>
      </w:r>
    </w:p>
    <w:p w:rsidR="006A1B12" w:rsidRPr="000F3DD1" w:rsidRDefault="00160778" w:rsidP="00122F1A">
      <w:pPr>
        <w:shd w:val="clear" w:color="auto" w:fill="FFFFFF"/>
        <w:tabs>
          <w:tab w:val="left" w:pos="720"/>
          <w:tab w:val="left" w:pos="3217"/>
          <w:tab w:val="left" w:pos="7092"/>
          <w:tab w:val="left" w:pos="8124"/>
        </w:tabs>
        <w:spacing w:before="30"/>
        <w:outlineLvl w:val="0"/>
        <w:rPr>
          <w:rFonts w:eastAsia="Times New Roman"/>
          <w:b/>
          <w:bCs/>
          <w:kern w:val="36"/>
          <w:sz w:val="16"/>
          <w:szCs w:val="16"/>
          <w:lang w:val="en"/>
        </w:rPr>
      </w:pPr>
      <w:r>
        <w:rPr>
          <w:rFonts w:eastAsia="Times New Roman"/>
          <w:b/>
          <w:bCs/>
          <w:noProof/>
          <w:kern w:val="36"/>
          <w:sz w:val="28"/>
          <w:szCs w:val="28"/>
        </w:rPr>
        <mc:AlternateContent>
          <mc:Choice Requires="wps">
            <w:drawing>
              <wp:anchor distT="45720" distB="45720" distL="114300" distR="114300" simplePos="0" relativeHeight="251657728" behindDoc="0" locked="0" layoutInCell="1" allowOverlap="1">
                <wp:simplePos x="0" y="0"/>
                <wp:positionH relativeFrom="column">
                  <wp:posOffset>5149215</wp:posOffset>
                </wp:positionH>
                <wp:positionV relativeFrom="paragraph">
                  <wp:posOffset>-638175</wp:posOffset>
                </wp:positionV>
                <wp:extent cx="884555" cy="793115"/>
                <wp:effectExtent l="3810" t="3175"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793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F1A" w:rsidRDefault="00160778" w:rsidP="00122F1A">
                            <w:r w:rsidRPr="008367E0">
                              <w:rPr>
                                <w:b/>
                                <w:noProof/>
                                <w:sz w:val="32"/>
                                <w:szCs w:val="32"/>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5.45pt;margin-top:-50.25pt;width:69.65pt;height:62.45pt;z-index:25165772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rYfgIAAAwFAAAOAAAAZHJzL2Uyb0RvYy54bWysVNlu3CAUfa/Uf0C8T7zUzoyteKImqatK&#10;6SIl/QAG8BgVAwIydlr133vBM5NJF6mq6gfMcjl3OedycTkNEu24dUKrBmdnKUZcUc2E2jb48327&#10;WGHkPFGMSK14gx+5w5frly8uRlPzXPdaMm4RgChXj6bBvfemThJHez4Qd6YNV3DYaTsQD0u7TZgl&#10;I6APMsnT9DwZtWXGasqdg92b+RCvI37Xceo/dp3jHskGQ2w+jjaOmzAm6wtSby0xvaD7MMg/RDEQ&#10;ocDpEeqGeIIerPgFahDUaqc7f0b1kOiuE5THHCCbLP0pm7ueGB5zgeI4cyyT+3+w9MPuk0WCNTjH&#10;SJEBKLrnk0dXekJ5qM5oXA1GdwbM/ATbwHLM1JlbTb84pPR1T9SWv7ZWjz0nDKLLws3k5OqM4wLI&#10;ZnyvGbghD15HoKmzQygdFAMBOrD0eGQmhEJhc7UqyrLEiMLRsnqVZWX0QOrDZWOdf8v1gMKkwRaI&#10;j+Bkd+t8CIbUB5Pgy2kpWCukjAu73VxLi3YERNLGb4/+zEyqYKx0uDYjzjsQI/gIZyHaSPq3KsuL&#10;9CqvFu35arko2qJcVMt0tUiz6qo6T4uquGm/hwCzou4FY1zdCsUPAsyKvyN43wqzdKIE0djgqszL&#10;maE/JpnG73dJDsJDP0oxQM2PRqQOvL5RDNImtSdCzvPkefixylCDwz9WJaogED9LwE+bCVCCNDaa&#10;PYIerAa+gHR4RGDSa/sVoxEassEKXgyM5DsFiqqyogj9GxdFucxhYU9PNqcnRFEAarDHaJ5e+7nn&#10;H4wV2x78HDT8GlTYiqiQp5j22oWWi6nsn4fQ06fraPX0iK1/AAAA//8DAFBLAwQUAAYACAAAACEA&#10;HnqnSOEAAAALAQAADwAAAGRycy9kb3ducmV2LnhtbEyP0UrDMBSG7wXfIRzBuy1p3eba9XSIIiiD&#10;waYPkCZnbVmT1CZb69sbr/Ty8H/8/3eK7WQ6dqXBt84iJHMBjKxyurU1wufH62wNzAdpteycJYRv&#10;8rAtb28KmWs32gNdj6FmscT6XCI0IfQ55141ZKSfu55szE5uMDLEc6i5HuQYy03HUyFW3MjWxoVG&#10;9vTckDofLwbhpR2qL+Ue3laPu0ztD/40vu854v3d9LQBFmgKfzD86kd1KKNT5S5We9YhrBORRRRh&#10;lgixBBaRbClSYBVCulgALwv+/4fyBwAA//8DAFBLAQItABQABgAIAAAAIQC2gziS/gAAAOEBAAAT&#10;AAAAAAAAAAAAAAAAAAAAAABbQ29udGVudF9UeXBlc10ueG1sUEsBAi0AFAAGAAgAAAAhADj9If/W&#10;AAAAlAEAAAsAAAAAAAAAAAAAAAAALwEAAF9yZWxzLy5yZWxzUEsBAi0AFAAGAAgAAAAhAMwCCth+&#10;AgAADAUAAA4AAAAAAAAAAAAAAAAALgIAAGRycy9lMm9Eb2MueG1sUEsBAi0AFAAGAAgAAAAhAB56&#10;p0jhAAAACwEAAA8AAAAAAAAAAAAAAAAA2AQAAGRycy9kb3ducmV2LnhtbFBLBQYAAAAABAAEAPMA&#10;AADmBQAAAAA=&#10;" stroked="f">
                <v:textbox style="mso-fit-shape-to-text:t">
                  <w:txbxContent>
                    <w:p w:rsidR="00122F1A" w:rsidRDefault="00160778" w:rsidP="00122F1A">
                      <w:r w:rsidRPr="008367E0">
                        <w:rPr>
                          <w:b/>
                          <w:noProof/>
                          <w:sz w:val="32"/>
                          <w:szCs w:val="32"/>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xbxContent>
                </v:textbox>
                <w10:wrap type="square"/>
              </v:shape>
            </w:pict>
          </mc:Fallback>
        </mc:AlternateContent>
      </w:r>
      <w:r w:rsidR="000F3DD1">
        <w:rPr>
          <w:rFonts w:eastAsia="Times New Roman"/>
          <w:b/>
          <w:bCs/>
          <w:kern w:val="36"/>
          <w:sz w:val="28"/>
          <w:szCs w:val="28"/>
          <w:lang w:val="en"/>
        </w:rPr>
        <w:tab/>
      </w:r>
      <w:r w:rsidR="000F3DD1">
        <w:rPr>
          <w:rFonts w:eastAsia="Times New Roman"/>
          <w:b/>
          <w:bCs/>
          <w:kern w:val="36"/>
          <w:sz w:val="28"/>
          <w:szCs w:val="28"/>
          <w:lang w:val="en"/>
        </w:rPr>
        <w:tab/>
      </w:r>
      <w:r w:rsidR="00122F1A">
        <w:rPr>
          <w:rFonts w:eastAsia="Times New Roman"/>
          <w:b/>
          <w:bCs/>
          <w:kern w:val="36"/>
          <w:sz w:val="28"/>
          <w:szCs w:val="28"/>
          <w:lang w:val="en"/>
        </w:rPr>
        <w:tab/>
      </w:r>
      <w:r w:rsidR="00122F1A">
        <w:rPr>
          <w:rFonts w:eastAsia="Times New Roman"/>
          <w:b/>
          <w:bCs/>
          <w:kern w:val="36"/>
          <w:sz w:val="28"/>
          <w:szCs w:val="28"/>
          <w:lang w:val="en"/>
        </w:rPr>
        <w:tab/>
      </w:r>
    </w:p>
    <w:p w:rsidR="00116374" w:rsidRPr="00116374" w:rsidRDefault="00122F1A" w:rsidP="00122F1A">
      <w:pPr>
        <w:shd w:val="clear" w:color="auto" w:fill="FFFFFF"/>
        <w:tabs>
          <w:tab w:val="center" w:pos="4876"/>
          <w:tab w:val="left" w:pos="8604"/>
        </w:tabs>
        <w:spacing w:before="30"/>
        <w:outlineLvl w:val="0"/>
        <w:rPr>
          <w:rFonts w:eastAsia="Times New Roman"/>
          <w:b/>
          <w:bCs/>
          <w:kern w:val="36"/>
          <w:sz w:val="28"/>
          <w:szCs w:val="28"/>
          <w:lang w:val="en"/>
        </w:rPr>
      </w:pPr>
      <w:r>
        <w:rPr>
          <w:rFonts w:eastAsia="Times New Roman"/>
          <w:b/>
          <w:bCs/>
          <w:kern w:val="36"/>
          <w:sz w:val="28"/>
          <w:szCs w:val="28"/>
          <w:lang w:val="en"/>
        </w:rPr>
        <w:tab/>
      </w:r>
      <w:r w:rsidR="006A1B12" w:rsidRPr="00025A0B">
        <w:rPr>
          <w:rFonts w:eastAsia="Times New Roman"/>
          <w:b/>
          <w:bCs/>
          <w:kern w:val="36"/>
          <w:sz w:val="28"/>
          <w:szCs w:val="28"/>
          <w:lang w:val="en"/>
        </w:rPr>
        <w:t>D</w:t>
      </w:r>
      <w:r w:rsidR="0089651D" w:rsidRPr="00025A0B">
        <w:rPr>
          <w:rFonts w:eastAsia="Times New Roman"/>
          <w:b/>
          <w:bCs/>
          <w:kern w:val="36"/>
          <w:sz w:val="28"/>
          <w:szCs w:val="28"/>
          <w:lang w:val="en"/>
        </w:rPr>
        <w:t xml:space="preserve">ebt </w:t>
      </w:r>
      <w:r w:rsidR="006A1B12" w:rsidRPr="00025A0B">
        <w:rPr>
          <w:rFonts w:eastAsia="Times New Roman"/>
          <w:b/>
          <w:bCs/>
          <w:kern w:val="36"/>
          <w:sz w:val="28"/>
          <w:szCs w:val="28"/>
          <w:lang w:val="en"/>
        </w:rPr>
        <w:t>R</w:t>
      </w:r>
      <w:r w:rsidR="0089651D" w:rsidRPr="00025A0B">
        <w:rPr>
          <w:rFonts w:eastAsia="Times New Roman"/>
          <w:b/>
          <w:bCs/>
          <w:kern w:val="36"/>
          <w:sz w:val="28"/>
          <w:szCs w:val="28"/>
          <w:lang w:val="en"/>
        </w:rPr>
        <w:t xml:space="preserve">ecovery </w:t>
      </w:r>
      <w:r w:rsidR="006A1B12" w:rsidRPr="00025A0B">
        <w:rPr>
          <w:rFonts w:eastAsia="Times New Roman"/>
          <w:b/>
          <w:bCs/>
          <w:kern w:val="36"/>
          <w:sz w:val="28"/>
          <w:szCs w:val="28"/>
          <w:lang w:val="en"/>
        </w:rPr>
        <w:t>P</w:t>
      </w:r>
      <w:r w:rsidR="0089651D" w:rsidRPr="00025A0B">
        <w:rPr>
          <w:rFonts w:eastAsia="Times New Roman"/>
          <w:b/>
          <w:bCs/>
          <w:kern w:val="36"/>
          <w:sz w:val="28"/>
          <w:szCs w:val="28"/>
          <w:lang w:val="en"/>
        </w:rPr>
        <w:t>olicy</w:t>
      </w:r>
      <w:r w:rsidR="000F3DD1">
        <w:rPr>
          <w:rFonts w:eastAsia="Times New Roman"/>
          <w:b/>
          <w:bCs/>
          <w:kern w:val="36"/>
          <w:sz w:val="28"/>
          <w:szCs w:val="28"/>
          <w:lang w:val="en"/>
        </w:rPr>
        <w:t xml:space="preserve"> </w:t>
      </w:r>
      <w:r>
        <w:rPr>
          <w:rFonts w:eastAsia="Times New Roman"/>
          <w:b/>
          <w:bCs/>
          <w:kern w:val="36"/>
          <w:sz w:val="28"/>
          <w:szCs w:val="28"/>
          <w:lang w:val="en"/>
        </w:rPr>
        <w:tab/>
      </w:r>
    </w:p>
    <w:p w:rsidR="0089651D" w:rsidRPr="003A5AD1" w:rsidRDefault="0089651D" w:rsidP="006A1B12">
      <w:pPr>
        <w:shd w:val="clear" w:color="auto" w:fill="FFFFFF"/>
        <w:jc w:val="both"/>
        <w:rPr>
          <w:rFonts w:eastAsia="Times New Roman"/>
          <w:b/>
          <w:color w:val="000000"/>
          <w:sz w:val="24"/>
          <w:szCs w:val="24"/>
          <w:lang w:val="en"/>
        </w:rPr>
      </w:pPr>
      <w:r w:rsidRPr="003A5AD1">
        <w:rPr>
          <w:rFonts w:eastAsia="Times New Roman"/>
          <w:b/>
          <w:color w:val="000000"/>
          <w:sz w:val="24"/>
          <w:szCs w:val="24"/>
          <w:lang w:val="en"/>
        </w:rPr>
        <w:t>1. Objective</w:t>
      </w:r>
      <w:r w:rsidR="00AA3B56" w:rsidRPr="003A5AD1">
        <w:rPr>
          <w:rFonts w:eastAsia="Times New Roman"/>
          <w:b/>
          <w:color w:val="000000"/>
          <w:sz w:val="24"/>
          <w:szCs w:val="24"/>
          <w:lang w:val="en"/>
        </w:rPr>
        <w:t>s</w:t>
      </w:r>
    </w:p>
    <w:p w:rsidR="0089651D" w:rsidRPr="003A5AD1" w:rsidRDefault="006D42A3" w:rsidP="006A1B12">
      <w:pPr>
        <w:shd w:val="clear" w:color="auto" w:fill="FFFFFF"/>
        <w:jc w:val="both"/>
        <w:rPr>
          <w:rFonts w:eastAsia="Times New Roman"/>
          <w:color w:val="000000"/>
          <w:sz w:val="22"/>
          <w:szCs w:val="22"/>
          <w:lang w:val="en"/>
        </w:rPr>
      </w:pPr>
      <w:r w:rsidRPr="003A5AD1">
        <w:rPr>
          <w:rFonts w:eastAsia="Times New Roman"/>
          <w:color w:val="000000"/>
          <w:sz w:val="22"/>
          <w:szCs w:val="22"/>
          <w:lang w:val="en"/>
        </w:rPr>
        <w:t>The Council aims to: -</w:t>
      </w:r>
    </w:p>
    <w:p w:rsidR="004604A8" w:rsidRPr="003A5AD1" w:rsidRDefault="00C753E4" w:rsidP="004604A8">
      <w:pPr>
        <w:numPr>
          <w:ilvl w:val="0"/>
          <w:numId w:val="2"/>
        </w:numPr>
        <w:shd w:val="clear" w:color="auto" w:fill="FFFFFF"/>
        <w:jc w:val="both"/>
        <w:rPr>
          <w:rFonts w:eastAsia="Times New Roman"/>
          <w:color w:val="000000"/>
          <w:sz w:val="22"/>
          <w:szCs w:val="22"/>
          <w:lang w:val="en"/>
        </w:rPr>
      </w:pPr>
      <w:r w:rsidRPr="003A5AD1">
        <w:rPr>
          <w:rFonts w:eastAsia="Times New Roman"/>
          <w:color w:val="000000"/>
          <w:sz w:val="22"/>
          <w:szCs w:val="22"/>
          <w:lang w:val="en"/>
        </w:rPr>
        <w:t>Maximise</w:t>
      </w:r>
      <w:r w:rsidR="0089651D" w:rsidRPr="003A5AD1">
        <w:rPr>
          <w:rFonts w:eastAsia="Times New Roman"/>
          <w:color w:val="000000"/>
          <w:sz w:val="22"/>
          <w:szCs w:val="22"/>
          <w:lang w:val="en"/>
        </w:rPr>
        <w:t xml:space="preserve"> the Parish Council</w:t>
      </w:r>
      <w:r w:rsidR="004604A8" w:rsidRPr="003A5AD1">
        <w:rPr>
          <w:rFonts w:eastAsia="Times New Roman"/>
          <w:color w:val="000000"/>
          <w:sz w:val="22"/>
          <w:szCs w:val="22"/>
          <w:lang w:val="en"/>
        </w:rPr>
        <w:t>’s income;</w:t>
      </w:r>
    </w:p>
    <w:p w:rsidR="0089651D" w:rsidRPr="003A5AD1" w:rsidRDefault="004604A8" w:rsidP="004604A8">
      <w:pPr>
        <w:numPr>
          <w:ilvl w:val="0"/>
          <w:numId w:val="2"/>
        </w:numPr>
        <w:shd w:val="clear" w:color="auto" w:fill="FFFFFF"/>
        <w:jc w:val="both"/>
        <w:rPr>
          <w:rFonts w:eastAsia="Times New Roman"/>
          <w:color w:val="000000"/>
          <w:sz w:val="22"/>
          <w:szCs w:val="22"/>
          <w:lang w:val="en"/>
        </w:rPr>
      </w:pPr>
      <w:r w:rsidRPr="003A5AD1">
        <w:rPr>
          <w:rFonts w:eastAsia="Times New Roman"/>
          <w:color w:val="000000"/>
          <w:sz w:val="22"/>
          <w:szCs w:val="22"/>
          <w:lang w:val="en"/>
        </w:rPr>
        <w:t>C</w:t>
      </w:r>
      <w:r w:rsidR="0089651D" w:rsidRPr="003A5AD1">
        <w:rPr>
          <w:rFonts w:eastAsia="Times New Roman"/>
          <w:color w:val="000000"/>
          <w:sz w:val="22"/>
          <w:szCs w:val="22"/>
          <w:lang w:val="en"/>
        </w:rPr>
        <w:t>ollect</w:t>
      </w:r>
      <w:r w:rsidRPr="003A5AD1">
        <w:rPr>
          <w:rFonts w:eastAsia="Times New Roman"/>
          <w:color w:val="000000"/>
          <w:sz w:val="22"/>
          <w:szCs w:val="22"/>
          <w:lang w:val="en"/>
        </w:rPr>
        <w:t xml:space="preserve"> all debt owed to the Council</w:t>
      </w:r>
      <w:r w:rsidR="0089651D" w:rsidRPr="003A5AD1">
        <w:rPr>
          <w:rFonts w:eastAsia="Times New Roman"/>
          <w:color w:val="000000"/>
          <w:sz w:val="22"/>
          <w:szCs w:val="22"/>
          <w:lang w:val="en"/>
        </w:rPr>
        <w:t xml:space="preserve"> promptly, effectively, efficiently and economically, while ensuring unbiased and</w:t>
      </w:r>
      <w:r w:rsidR="006519C0" w:rsidRPr="003A5AD1">
        <w:rPr>
          <w:rFonts w:eastAsia="Times New Roman"/>
          <w:color w:val="000000"/>
          <w:sz w:val="22"/>
          <w:szCs w:val="22"/>
          <w:lang w:val="en"/>
        </w:rPr>
        <w:t xml:space="preserve"> fair treatment to all debtors.</w:t>
      </w:r>
    </w:p>
    <w:p w:rsidR="00B51351" w:rsidRPr="003A5AD1" w:rsidRDefault="00B51351" w:rsidP="006A1B12">
      <w:pPr>
        <w:shd w:val="clear" w:color="auto" w:fill="FFFFFF"/>
        <w:jc w:val="both"/>
        <w:rPr>
          <w:rFonts w:eastAsia="Times New Roman"/>
          <w:color w:val="000000"/>
          <w:sz w:val="16"/>
          <w:szCs w:val="16"/>
          <w:lang w:val="en"/>
        </w:rPr>
      </w:pPr>
    </w:p>
    <w:p w:rsidR="0089651D" w:rsidRPr="003A5AD1" w:rsidRDefault="00116374" w:rsidP="006A1B12">
      <w:pPr>
        <w:shd w:val="clear" w:color="auto" w:fill="FFFFFF"/>
        <w:jc w:val="both"/>
        <w:rPr>
          <w:rFonts w:eastAsia="Times New Roman"/>
          <w:b/>
          <w:color w:val="000000"/>
          <w:sz w:val="24"/>
          <w:szCs w:val="24"/>
          <w:lang w:val="en"/>
        </w:rPr>
      </w:pPr>
      <w:r w:rsidRPr="003A5AD1">
        <w:rPr>
          <w:rFonts w:eastAsia="Times New Roman"/>
          <w:b/>
          <w:color w:val="000000"/>
          <w:sz w:val="24"/>
          <w:szCs w:val="24"/>
          <w:lang w:val="en"/>
        </w:rPr>
        <w:t>2.  Purpose</w:t>
      </w:r>
    </w:p>
    <w:p w:rsidR="00EB7243" w:rsidRPr="003A5AD1" w:rsidRDefault="00C753E4" w:rsidP="00EB7243">
      <w:pPr>
        <w:shd w:val="clear" w:color="auto" w:fill="FFFFFF"/>
        <w:jc w:val="both"/>
        <w:rPr>
          <w:rFonts w:eastAsia="Times New Roman"/>
          <w:color w:val="000000"/>
          <w:sz w:val="22"/>
          <w:szCs w:val="22"/>
          <w:lang w:val="en"/>
        </w:rPr>
      </w:pPr>
      <w:r w:rsidRPr="003A5AD1">
        <w:rPr>
          <w:rFonts w:eastAsia="Times New Roman"/>
          <w:color w:val="000000"/>
          <w:sz w:val="22"/>
          <w:szCs w:val="22"/>
          <w:lang w:val="en"/>
        </w:rPr>
        <w:t>This policy</w:t>
      </w:r>
      <w:r w:rsidR="0089651D" w:rsidRPr="003A5AD1">
        <w:rPr>
          <w:rFonts w:eastAsia="Times New Roman"/>
          <w:color w:val="000000"/>
          <w:sz w:val="22"/>
          <w:szCs w:val="22"/>
          <w:lang w:val="en"/>
        </w:rPr>
        <w:t xml:space="preserve"> sets out the Debt Recovery Policy for the Council</w:t>
      </w:r>
      <w:r w:rsidRPr="003A5AD1">
        <w:rPr>
          <w:rFonts w:eastAsia="Times New Roman"/>
          <w:color w:val="000000"/>
          <w:sz w:val="22"/>
          <w:szCs w:val="22"/>
          <w:lang w:val="en"/>
        </w:rPr>
        <w:t xml:space="preserve">.  </w:t>
      </w:r>
      <w:r w:rsidR="00116374" w:rsidRPr="003A5AD1">
        <w:rPr>
          <w:rFonts w:eastAsia="Times New Roman"/>
          <w:color w:val="000000"/>
          <w:sz w:val="22"/>
          <w:szCs w:val="22"/>
          <w:lang w:val="en"/>
        </w:rPr>
        <w:t>Its purpose</w:t>
      </w:r>
      <w:r w:rsidRPr="003A5AD1">
        <w:rPr>
          <w:rFonts w:eastAsia="Times New Roman"/>
          <w:color w:val="000000"/>
          <w:sz w:val="22"/>
          <w:szCs w:val="22"/>
          <w:lang w:val="en"/>
        </w:rPr>
        <w:t xml:space="preserve"> is </w:t>
      </w:r>
      <w:r w:rsidR="0089651D" w:rsidRPr="003A5AD1">
        <w:rPr>
          <w:rFonts w:eastAsia="Times New Roman"/>
          <w:color w:val="000000"/>
          <w:sz w:val="22"/>
          <w:szCs w:val="22"/>
          <w:lang w:val="en"/>
        </w:rPr>
        <w:t>to</w:t>
      </w:r>
      <w:r w:rsidR="00D85A1B" w:rsidRPr="003A5AD1">
        <w:rPr>
          <w:rFonts w:eastAsia="Times New Roman"/>
          <w:color w:val="000000"/>
          <w:sz w:val="22"/>
          <w:szCs w:val="22"/>
          <w:lang w:val="en"/>
        </w:rPr>
        <w:t xml:space="preserve"> set out working practices to</w:t>
      </w:r>
      <w:r w:rsidR="0089651D" w:rsidRPr="003A5AD1">
        <w:rPr>
          <w:rFonts w:eastAsia="Times New Roman"/>
          <w:color w:val="000000"/>
          <w:sz w:val="22"/>
          <w:szCs w:val="22"/>
          <w:lang w:val="en"/>
        </w:rPr>
        <w:t xml:space="preserve"> ensure that all sundry debts and income of the Council are managed, administered and collected in a transparent, efficient and cost effective manner.</w:t>
      </w:r>
      <w:r w:rsidR="00EB7243" w:rsidRPr="003A5AD1">
        <w:rPr>
          <w:rFonts w:eastAsia="Times New Roman"/>
          <w:color w:val="000000"/>
          <w:sz w:val="22"/>
          <w:szCs w:val="22"/>
          <w:lang w:val="en"/>
        </w:rPr>
        <w:t xml:space="preserve">  </w:t>
      </w:r>
      <w:r w:rsidR="00D85A1B" w:rsidRPr="003A5AD1">
        <w:rPr>
          <w:rFonts w:eastAsia="Times New Roman"/>
          <w:color w:val="000000"/>
          <w:sz w:val="22"/>
          <w:szCs w:val="22"/>
          <w:lang w:val="en"/>
        </w:rPr>
        <w:t>In delivery of this policy, t</w:t>
      </w:r>
      <w:r w:rsidR="00EB7243" w:rsidRPr="003A5AD1">
        <w:rPr>
          <w:rFonts w:eastAsia="Times New Roman"/>
          <w:color w:val="000000"/>
          <w:sz w:val="22"/>
          <w:szCs w:val="22"/>
          <w:lang w:val="en"/>
        </w:rPr>
        <w:t>he Parish Council will also comply with ethical best practice, and legislative requirements, appropriate to each individual debt, or debtor.</w:t>
      </w:r>
    </w:p>
    <w:p w:rsidR="00B51351" w:rsidRPr="003A5AD1" w:rsidRDefault="00B51351" w:rsidP="006A1B12">
      <w:pPr>
        <w:shd w:val="clear" w:color="auto" w:fill="FFFFFF"/>
        <w:jc w:val="both"/>
        <w:rPr>
          <w:rFonts w:eastAsia="Times New Roman"/>
          <w:color w:val="000000"/>
          <w:sz w:val="16"/>
          <w:szCs w:val="16"/>
          <w:lang w:val="en"/>
        </w:rPr>
      </w:pPr>
    </w:p>
    <w:p w:rsidR="004604A8" w:rsidRPr="003A5AD1" w:rsidRDefault="0089651D" w:rsidP="006A1B12">
      <w:pPr>
        <w:shd w:val="clear" w:color="auto" w:fill="FFFFFF"/>
        <w:jc w:val="both"/>
        <w:rPr>
          <w:rFonts w:eastAsia="Times New Roman"/>
          <w:color w:val="000000"/>
          <w:sz w:val="22"/>
          <w:szCs w:val="22"/>
          <w:lang w:val="en"/>
        </w:rPr>
      </w:pPr>
      <w:r w:rsidRPr="003A5AD1">
        <w:rPr>
          <w:rFonts w:eastAsia="Times New Roman"/>
          <w:color w:val="000000"/>
          <w:sz w:val="22"/>
          <w:szCs w:val="22"/>
          <w:lang w:val="en"/>
        </w:rPr>
        <w:t xml:space="preserve">The effective management and collection of debt is an essential contributor to the Council’s financial resource, and maximises income available to provide services to the village of </w:t>
      </w:r>
      <w:r w:rsidR="006A1B12" w:rsidRPr="003A5AD1">
        <w:rPr>
          <w:rFonts w:eastAsia="Times New Roman"/>
          <w:color w:val="000000"/>
          <w:sz w:val="22"/>
          <w:szCs w:val="22"/>
          <w:lang w:val="en"/>
        </w:rPr>
        <w:t>Nettleham</w:t>
      </w:r>
      <w:r w:rsidRPr="003A5AD1">
        <w:rPr>
          <w:rFonts w:eastAsia="Times New Roman"/>
          <w:color w:val="000000"/>
          <w:sz w:val="22"/>
          <w:szCs w:val="22"/>
          <w:lang w:val="en"/>
        </w:rPr>
        <w:t>.</w:t>
      </w:r>
    </w:p>
    <w:p w:rsidR="004604A8" w:rsidRPr="003A5AD1" w:rsidRDefault="006A1B12" w:rsidP="006A1B12">
      <w:pPr>
        <w:shd w:val="clear" w:color="auto" w:fill="FFFFFF"/>
        <w:jc w:val="both"/>
        <w:rPr>
          <w:rFonts w:eastAsia="Times New Roman"/>
          <w:color w:val="000000"/>
          <w:sz w:val="16"/>
          <w:szCs w:val="16"/>
          <w:lang w:val="en"/>
        </w:rPr>
      </w:pPr>
      <w:r w:rsidRPr="003A5AD1">
        <w:rPr>
          <w:rFonts w:eastAsia="Times New Roman"/>
          <w:color w:val="000000"/>
          <w:sz w:val="22"/>
          <w:szCs w:val="22"/>
          <w:lang w:val="en"/>
        </w:rPr>
        <w:t xml:space="preserve">  </w:t>
      </w:r>
    </w:p>
    <w:p w:rsidR="00E651B0" w:rsidRPr="003A5AD1" w:rsidRDefault="00D85A1B" w:rsidP="006A1B12">
      <w:pPr>
        <w:shd w:val="clear" w:color="auto" w:fill="FFFFFF"/>
        <w:jc w:val="both"/>
        <w:rPr>
          <w:rFonts w:eastAsia="Times New Roman"/>
          <w:color w:val="000000"/>
          <w:sz w:val="22"/>
          <w:szCs w:val="22"/>
          <w:lang w:val="en"/>
        </w:rPr>
      </w:pPr>
      <w:r w:rsidRPr="003A5AD1">
        <w:rPr>
          <w:rFonts w:eastAsia="Times New Roman"/>
          <w:color w:val="000000"/>
          <w:sz w:val="22"/>
          <w:szCs w:val="22"/>
          <w:lang w:val="en"/>
        </w:rPr>
        <w:t>T</w:t>
      </w:r>
      <w:r w:rsidR="0089651D" w:rsidRPr="003A5AD1">
        <w:rPr>
          <w:rFonts w:eastAsia="Times New Roman"/>
          <w:color w:val="000000"/>
          <w:sz w:val="22"/>
          <w:szCs w:val="22"/>
          <w:lang w:val="en"/>
        </w:rPr>
        <w:t>he R</w:t>
      </w:r>
      <w:r w:rsidR="006A1B12" w:rsidRPr="003A5AD1">
        <w:rPr>
          <w:rFonts w:eastAsia="Times New Roman"/>
          <w:color w:val="000000"/>
          <w:sz w:val="22"/>
          <w:szCs w:val="22"/>
          <w:lang w:val="en"/>
        </w:rPr>
        <w:t xml:space="preserve">esponsible Financial </w:t>
      </w:r>
      <w:r w:rsidR="0089651D" w:rsidRPr="003A5AD1">
        <w:rPr>
          <w:rFonts w:eastAsia="Times New Roman"/>
          <w:color w:val="000000"/>
          <w:sz w:val="22"/>
          <w:szCs w:val="22"/>
          <w:lang w:val="en"/>
        </w:rPr>
        <w:t>O</w:t>
      </w:r>
      <w:r w:rsidR="006A1B12" w:rsidRPr="003A5AD1">
        <w:rPr>
          <w:rFonts w:eastAsia="Times New Roman"/>
          <w:color w:val="000000"/>
          <w:sz w:val="22"/>
          <w:szCs w:val="22"/>
          <w:lang w:val="en"/>
        </w:rPr>
        <w:t>fficer (RFO)</w:t>
      </w:r>
      <w:r w:rsidR="0089651D" w:rsidRPr="003A5AD1">
        <w:rPr>
          <w:rFonts w:eastAsia="Times New Roman"/>
          <w:color w:val="000000"/>
          <w:sz w:val="22"/>
          <w:szCs w:val="22"/>
          <w:lang w:val="en"/>
        </w:rPr>
        <w:t xml:space="preserve"> will</w:t>
      </w:r>
      <w:r w:rsidRPr="003A5AD1">
        <w:rPr>
          <w:rFonts w:eastAsia="Times New Roman"/>
          <w:color w:val="000000"/>
          <w:sz w:val="22"/>
          <w:szCs w:val="22"/>
          <w:lang w:val="en"/>
        </w:rPr>
        <w:t xml:space="preserve"> provide</w:t>
      </w:r>
      <w:r w:rsidR="004C63B2" w:rsidRPr="003A5AD1">
        <w:rPr>
          <w:rFonts w:eastAsia="Times New Roman"/>
          <w:color w:val="000000"/>
          <w:sz w:val="22"/>
          <w:szCs w:val="22"/>
          <w:lang w:val="en"/>
        </w:rPr>
        <w:t xml:space="preserve"> regular updates about income received, to the Parish Council, along with details </w:t>
      </w:r>
      <w:r w:rsidR="006519C0" w:rsidRPr="003A5AD1">
        <w:rPr>
          <w:rFonts w:eastAsia="Times New Roman"/>
          <w:color w:val="000000"/>
          <w:sz w:val="22"/>
          <w:szCs w:val="22"/>
          <w:lang w:val="en"/>
        </w:rPr>
        <w:t>of</w:t>
      </w:r>
      <w:r w:rsidRPr="003A5AD1">
        <w:rPr>
          <w:rFonts w:eastAsia="Times New Roman"/>
          <w:color w:val="000000"/>
          <w:sz w:val="22"/>
          <w:szCs w:val="22"/>
          <w:lang w:val="en"/>
        </w:rPr>
        <w:t xml:space="preserve"> a</w:t>
      </w:r>
      <w:r w:rsidR="004C63B2" w:rsidRPr="003A5AD1">
        <w:rPr>
          <w:rFonts w:eastAsia="Times New Roman"/>
          <w:color w:val="000000"/>
          <w:sz w:val="22"/>
          <w:szCs w:val="22"/>
          <w:lang w:val="en"/>
        </w:rPr>
        <w:t>ny</w:t>
      </w:r>
      <w:r w:rsidRPr="003A5AD1">
        <w:rPr>
          <w:rFonts w:eastAsia="Times New Roman"/>
          <w:color w:val="000000"/>
          <w:sz w:val="22"/>
          <w:szCs w:val="22"/>
          <w:lang w:val="en"/>
        </w:rPr>
        <w:t xml:space="preserve"> </w:t>
      </w:r>
      <w:r w:rsidR="004C63B2" w:rsidRPr="003A5AD1">
        <w:rPr>
          <w:rFonts w:eastAsia="Times New Roman"/>
          <w:color w:val="000000"/>
          <w:sz w:val="22"/>
          <w:szCs w:val="22"/>
          <w:lang w:val="en"/>
        </w:rPr>
        <w:t>debt(s) deemed unrecoverable</w:t>
      </w:r>
      <w:r w:rsidR="00116374" w:rsidRPr="003A5AD1">
        <w:rPr>
          <w:rFonts w:eastAsia="Times New Roman"/>
          <w:color w:val="000000"/>
          <w:sz w:val="22"/>
          <w:szCs w:val="22"/>
          <w:lang w:val="en"/>
        </w:rPr>
        <w:t xml:space="preserve"> and for ‘write-off’</w:t>
      </w:r>
      <w:r w:rsidR="004C63B2" w:rsidRPr="003A5AD1">
        <w:rPr>
          <w:rFonts w:eastAsia="Times New Roman"/>
          <w:color w:val="000000"/>
          <w:sz w:val="22"/>
          <w:szCs w:val="22"/>
          <w:lang w:val="en"/>
        </w:rPr>
        <w:t xml:space="preserve">, </w:t>
      </w:r>
      <w:r w:rsidR="006519C0" w:rsidRPr="003A5AD1">
        <w:rPr>
          <w:rFonts w:eastAsia="Times New Roman"/>
          <w:color w:val="000000"/>
          <w:sz w:val="22"/>
          <w:szCs w:val="22"/>
          <w:lang w:val="en"/>
        </w:rPr>
        <w:t>as appropriate</w:t>
      </w:r>
      <w:r w:rsidR="004C63B2" w:rsidRPr="003A5AD1">
        <w:rPr>
          <w:rFonts w:eastAsia="Times New Roman"/>
          <w:color w:val="000000"/>
          <w:sz w:val="22"/>
          <w:szCs w:val="22"/>
          <w:lang w:val="en"/>
        </w:rPr>
        <w:t>.</w:t>
      </w:r>
      <w:r w:rsidR="006519C0" w:rsidRPr="003A5AD1">
        <w:rPr>
          <w:rFonts w:eastAsia="Times New Roman"/>
          <w:color w:val="000000"/>
          <w:sz w:val="22"/>
          <w:szCs w:val="22"/>
          <w:lang w:val="en"/>
        </w:rPr>
        <w:t xml:space="preserve"> </w:t>
      </w:r>
    </w:p>
    <w:p w:rsidR="006519C0" w:rsidRPr="003A5AD1" w:rsidRDefault="006519C0" w:rsidP="006A1B12">
      <w:pPr>
        <w:shd w:val="clear" w:color="auto" w:fill="FFFFFF"/>
        <w:jc w:val="both"/>
        <w:rPr>
          <w:rFonts w:eastAsia="Times New Roman"/>
          <w:color w:val="000000"/>
          <w:sz w:val="16"/>
          <w:szCs w:val="16"/>
          <w:lang w:val="en"/>
        </w:rPr>
      </w:pPr>
    </w:p>
    <w:p w:rsidR="0089651D" w:rsidRPr="003A5AD1" w:rsidRDefault="0089651D" w:rsidP="006A1B12">
      <w:pPr>
        <w:shd w:val="clear" w:color="auto" w:fill="FFFFFF"/>
        <w:jc w:val="both"/>
        <w:rPr>
          <w:rFonts w:eastAsia="Times New Roman"/>
          <w:color w:val="000000"/>
          <w:sz w:val="22"/>
          <w:szCs w:val="22"/>
          <w:lang w:val="en"/>
        </w:rPr>
      </w:pPr>
      <w:r w:rsidRPr="003A5AD1">
        <w:rPr>
          <w:rFonts w:eastAsia="Times New Roman"/>
          <w:color w:val="000000"/>
          <w:sz w:val="22"/>
          <w:szCs w:val="22"/>
          <w:lang w:val="en"/>
        </w:rPr>
        <w:t xml:space="preserve">If the debt is deemed to </w:t>
      </w:r>
      <w:r w:rsidR="00B51351" w:rsidRPr="003A5AD1">
        <w:rPr>
          <w:rFonts w:eastAsia="Times New Roman"/>
          <w:color w:val="000000"/>
          <w:sz w:val="22"/>
          <w:szCs w:val="22"/>
          <w:lang w:val="en"/>
        </w:rPr>
        <w:t>a</w:t>
      </w:r>
      <w:r w:rsidRPr="003A5AD1">
        <w:rPr>
          <w:rFonts w:eastAsia="Times New Roman"/>
          <w:color w:val="000000"/>
          <w:sz w:val="22"/>
          <w:szCs w:val="22"/>
          <w:lang w:val="en"/>
        </w:rPr>
        <w:t>ffect the day to day running of the Parish Council finances</w:t>
      </w:r>
      <w:r w:rsidR="00E02C12" w:rsidRPr="003A5AD1">
        <w:rPr>
          <w:rFonts w:eastAsia="Times New Roman"/>
          <w:color w:val="000000"/>
          <w:sz w:val="22"/>
          <w:szCs w:val="22"/>
          <w:lang w:val="en"/>
        </w:rPr>
        <w:t>,</w:t>
      </w:r>
      <w:r w:rsidRPr="003A5AD1">
        <w:rPr>
          <w:rFonts w:eastAsia="Times New Roman"/>
          <w:color w:val="000000"/>
          <w:sz w:val="22"/>
          <w:szCs w:val="22"/>
          <w:lang w:val="en"/>
        </w:rPr>
        <w:t xml:space="preserve"> an Extraordinary Meeting will be arranged following the guidelines as laid out in the Local Government Act 1972, Sch</w:t>
      </w:r>
      <w:r w:rsidR="006A1B12" w:rsidRPr="003A5AD1">
        <w:rPr>
          <w:rFonts w:eastAsia="Times New Roman"/>
          <w:color w:val="000000"/>
          <w:sz w:val="22"/>
          <w:szCs w:val="22"/>
          <w:lang w:val="en"/>
        </w:rPr>
        <w:t>.</w:t>
      </w:r>
      <w:r w:rsidRPr="003A5AD1">
        <w:rPr>
          <w:rFonts w:eastAsia="Times New Roman"/>
          <w:color w:val="000000"/>
          <w:sz w:val="22"/>
          <w:szCs w:val="22"/>
          <w:lang w:val="en"/>
        </w:rPr>
        <w:t xml:space="preserve"> 12, paras 9 and 25, to discuss the matter.</w:t>
      </w:r>
    </w:p>
    <w:p w:rsidR="00B51351" w:rsidRPr="003A5AD1" w:rsidRDefault="00B51351" w:rsidP="00B51351">
      <w:pPr>
        <w:shd w:val="clear" w:color="auto" w:fill="FFFFFF"/>
        <w:rPr>
          <w:rFonts w:eastAsia="Times New Roman"/>
          <w:color w:val="000000"/>
          <w:sz w:val="16"/>
          <w:szCs w:val="16"/>
          <w:lang w:val="en"/>
        </w:rPr>
      </w:pPr>
    </w:p>
    <w:p w:rsidR="0089651D" w:rsidRPr="003A5AD1" w:rsidRDefault="00116374" w:rsidP="00B51351">
      <w:pPr>
        <w:shd w:val="clear" w:color="auto" w:fill="FFFFFF"/>
        <w:rPr>
          <w:rFonts w:eastAsia="Times New Roman"/>
          <w:b/>
          <w:color w:val="000000"/>
          <w:sz w:val="24"/>
          <w:szCs w:val="24"/>
          <w:lang w:val="en"/>
        </w:rPr>
      </w:pPr>
      <w:r w:rsidRPr="003A5AD1">
        <w:rPr>
          <w:rFonts w:eastAsia="Times New Roman"/>
          <w:b/>
          <w:color w:val="000000"/>
          <w:sz w:val="24"/>
          <w:szCs w:val="24"/>
          <w:lang w:val="en"/>
        </w:rPr>
        <w:t>3</w:t>
      </w:r>
      <w:r w:rsidR="0089651D" w:rsidRPr="003A5AD1">
        <w:rPr>
          <w:rFonts w:eastAsia="Times New Roman"/>
          <w:b/>
          <w:color w:val="000000"/>
          <w:sz w:val="24"/>
          <w:szCs w:val="24"/>
          <w:lang w:val="en"/>
        </w:rPr>
        <w:t>. Roles and Responsibilities</w:t>
      </w:r>
    </w:p>
    <w:p w:rsidR="0089651D" w:rsidRPr="003A5AD1" w:rsidRDefault="0089651D" w:rsidP="006A1B12">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The RFO will fol</w:t>
      </w:r>
      <w:r w:rsidR="004C63B2" w:rsidRPr="003A5AD1">
        <w:rPr>
          <w:rFonts w:eastAsia="Times New Roman"/>
          <w:iCs/>
          <w:color w:val="000000"/>
          <w:sz w:val="22"/>
          <w:szCs w:val="22"/>
          <w:lang w:val="en"/>
        </w:rPr>
        <w:t xml:space="preserve">low current legislation </w:t>
      </w:r>
      <w:r w:rsidR="006519C0" w:rsidRPr="003A5AD1">
        <w:rPr>
          <w:rFonts w:eastAsia="Times New Roman"/>
          <w:iCs/>
          <w:color w:val="000000"/>
          <w:sz w:val="22"/>
          <w:szCs w:val="22"/>
          <w:lang w:val="en"/>
        </w:rPr>
        <w:t>and may</w:t>
      </w:r>
      <w:r w:rsidR="004C63B2" w:rsidRPr="003A5AD1">
        <w:rPr>
          <w:rFonts w:eastAsia="Times New Roman"/>
          <w:iCs/>
          <w:color w:val="000000"/>
          <w:sz w:val="22"/>
          <w:szCs w:val="22"/>
          <w:lang w:val="en"/>
        </w:rPr>
        <w:t xml:space="preserve"> include that found in: </w:t>
      </w:r>
      <w:r w:rsidRPr="003A5AD1">
        <w:rPr>
          <w:rFonts w:eastAsia="Times New Roman"/>
          <w:iCs/>
          <w:color w:val="000000"/>
          <w:sz w:val="22"/>
          <w:szCs w:val="22"/>
          <w:lang w:val="en"/>
        </w:rPr>
        <w:t>sections 137, 150 and 168</w:t>
      </w:r>
      <w:r w:rsidR="00B51351" w:rsidRPr="003A5AD1">
        <w:rPr>
          <w:rFonts w:eastAsia="Times New Roman"/>
          <w:iCs/>
          <w:color w:val="000000"/>
          <w:sz w:val="22"/>
          <w:szCs w:val="22"/>
          <w:lang w:val="en"/>
        </w:rPr>
        <w:t xml:space="preserve">, </w:t>
      </w:r>
      <w:r w:rsidRPr="003A5AD1">
        <w:rPr>
          <w:rFonts w:eastAsia="Times New Roman"/>
          <w:iCs/>
          <w:color w:val="000000"/>
          <w:sz w:val="22"/>
          <w:szCs w:val="22"/>
          <w:lang w:val="en"/>
        </w:rPr>
        <w:t>LGA 1972; sections 111-116 LGA 1988; Audit Commissions Act 1998; Accounts</w:t>
      </w:r>
      <w:r w:rsidR="00B51351" w:rsidRPr="003A5AD1">
        <w:rPr>
          <w:rFonts w:eastAsia="Times New Roman"/>
          <w:iCs/>
          <w:color w:val="000000"/>
          <w:sz w:val="22"/>
          <w:szCs w:val="22"/>
          <w:lang w:val="en"/>
        </w:rPr>
        <w:t xml:space="preserve"> </w:t>
      </w:r>
      <w:r w:rsidRPr="003A5AD1">
        <w:rPr>
          <w:rFonts w:eastAsia="Times New Roman"/>
          <w:iCs/>
          <w:color w:val="000000"/>
          <w:sz w:val="22"/>
          <w:szCs w:val="22"/>
          <w:lang w:val="en"/>
        </w:rPr>
        <w:t>and Audit Regulations 20</w:t>
      </w:r>
      <w:r w:rsidR="004300FF" w:rsidRPr="003A5AD1">
        <w:rPr>
          <w:rFonts w:eastAsia="Times New Roman"/>
          <w:iCs/>
          <w:color w:val="000000"/>
          <w:sz w:val="22"/>
          <w:szCs w:val="22"/>
          <w:lang w:val="en"/>
        </w:rPr>
        <w:t>15 &amp; 2020</w:t>
      </w:r>
      <w:r w:rsidR="00065B6F" w:rsidRPr="003A5AD1">
        <w:rPr>
          <w:rFonts w:eastAsia="Times New Roman"/>
          <w:iCs/>
          <w:color w:val="000000"/>
          <w:sz w:val="22"/>
          <w:szCs w:val="22"/>
          <w:lang w:val="en"/>
        </w:rPr>
        <w:t>.</w:t>
      </w:r>
    </w:p>
    <w:p w:rsidR="00B51351" w:rsidRPr="003A5AD1" w:rsidRDefault="00B51351" w:rsidP="006A1B12">
      <w:pPr>
        <w:shd w:val="clear" w:color="auto" w:fill="FFFFFF"/>
        <w:jc w:val="both"/>
        <w:rPr>
          <w:rFonts w:eastAsia="Times New Roman"/>
          <w:iCs/>
          <w:color w:val="000000"/>
          <w:sz w:val="22"/>
          <w:szCs w:val="22"/>
          <w:lang w:val="en"/>
        </w:rPr>
      </w:pPr>
    </w:p>
    <w:p w:rsidR="0089651D" w:rsidRPr="003A5AD1" w:rsidRDefault="0089651D" w:rsidP="006A1B12">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The RFO is responsible for the organisation and supervision of all income arrangements, which includes proper accounting, collection arrangements and reporting to the Council on a regular basis</w:t>
      </w:r>
      <w:r w:rsidR="00AD0E39" w:rsidRPr="003A5AD1">
        <w:rPr>
          <w:rFonts w:eastAsia="Times New Roman"/>
          <w:iCs/>
          <w:color w:val="000000"/>
          <w:sz w:val="22"/>
          <w:szCs w:val="22"/>
          <w:lang w:val="en"/>
        </w:rPr>
        <w:t>.  They</w:t>
      </w:r>
      <w:r w:rsidRPr="003A5AD1">
        <w:rPr>
          <w:rFonts w:eastAsia="Times New Roman"/>
          <w:iCs/>
          <w:color w:val="000000"/>
          <w:sz w:val="22"/>
          <w:szCs w:val="22"/>
          <w:lang w:val="en"/>
        </w:rPr>
        <w:t xml:space="preserve"> must make arrangements for income to be accounted for correctly within the Council’s financial accounts, and make an appropriate annual provision for bad debts.</w:t>
      </w:r>
    </w:p>
    <w:p w:rsidR="00B51351" w:rsidRPr="003A5AD1" w:rsidRDefault="00B51351" w:rsidP="006A1B12">
      <w:pPr>
        <w:shd w:val="clear" w:color="auto" w:fill="FFFFFF"/>
        <w:jc w:val="both"/>
        <w:rPr>
          <w:rFonts w:eastAsia="Times New Roman"/>
          <w:iCs/>
          <w:color w:val="000000"/>
          <w:sz w:val="16"/>
          <w:szCs w:val="16"/>
          <w:lang w:val="en"/>
        </w:rPr>
      </w:pPr>
    </w:p>
    <w:p w:rsidR="0089651D" w:rsidRPr="003A5AD1" w:rsidRDefault="00D40AC8" w:rsidP="006A1B12">
      <w:pPr>
        <w:shd w:val="clear" w:color="auto" w:fill="FFFFFF"/>
        <w:jc w:val="both"/>
        <w:rPr>
          <w:rFonts w:eastAsia="Times New Roman"/>
          <w:b/>
          <w:iCs/>
          <w:color w:val="000000"/>
          <w:sz w:val="24"/>
          <w:szCs w:val="24"/>
          <w:lang w:val="en"/>
        </w:rPr>
      </w:pPr>
      <w:r w:rsidRPr="003A5AD1">
        <w:rPr>
          <w:rFonts w:eastAsia="Times New Roman"/>
          <w:b/>
          <w:iCs/>
          <w:color w:val="000000"/>
          <w:sz w:val="24"/>
          <w:szCs w:val="24"/>
          <w:lang w:val="en"/>
        </w:rPr>
        <w:t>4</w:t>
      </w:r>
      <w:r w:rsidR="0089651D" w:rsidRPr="003A5AD1">
        <w:rPr>
          <w:rFonts w:eastAsia="Times New Roman"/>
          <w:b/>
          <w:iCs/>
          <w:color w:val="000000"/>
          <w:sz w:val="24"/>
          <w:szCs w:val="24"/>
          <w:lang w:val="en"/>
        </w:rPr>
        <w:t>. Raising Invoices</w:t>
      </w:r>
    </w:p>
    <w:p w:rsidR="00B51351" w:rsidRPr="003A5AD1" w:rsidRDefault="0089651D" w:rsidP="006A1B12">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All invoices raised must be properly supported by documentary evidence that supports the debt and using the relevant agreed hire charges, rents</w:t>
      </w:r>
      <w:r w:rsidR="00EE626D" w:rsidRPr="003A5AD1">
        <w:rPr>
          <w:rFonts w:eastAsia="Times New Roman"/>
          <w:iCs/>
          <w:color w:val="000000"/>
          <w:sz w:val="22"/>
          <w:szCs w:val="22"/>
          <w:lang w:val="en"/>
        </w:rPr>
        <w:t xml:space="preserve"> (e.g. allotments)</w:t>
      </w:r>
      <w:r w:rsidRPr="003A5AD1">
        <w:rPr>
          <w:rFonts w:eastAsia="Times New Roman"/>
          <w:iCs/>
          <w:color w:val="000000"/>
          <w:sz w:val="22"/>
          <w:szCs w:val="22"/>
          <w:lang w:val="en"/>
        </w:rPr>
        <w:t xml:space="preserve"> or fees</w:t>
      </w:r>
      <w:r w:rsidR="00EE626D" w:rsidRPr="003A5AD1">
        <w:rPr>
          <w:rFonts w:eastAsia="Times New Roman"/>
          <w:iCs/>
          <w:color w:val="000000"/>
          <w:sz w:val="22"/>
          <w:szCs w:val="22"/>
          <w:lang w:val="en"/>
        </w:rPr>
        <w:t xml:space="preserve"> (e.g. burial fees)</w:t>
      </w:r>
      <w:r w:rsidRPr="003A5AD1">
        <w:rPr>
          <w:rFonts w:eastAsia="Times New Roman"/>
          <w:iCs/>
          <w:color w:val="000000"/>
          <w:sz w:val="22"/>
          <w:szCs w:val="22"/>
          <w:lang w:val="en"/>
        </w:rPr>
        <w:t xml:space="preserve">. </w:t>
      </w:r>
    </w:p>
    <w:p w:rsidR="006A1B12" w:rsidRPr="003A5AD1" w:rsidRDefault="006A1B12" w:rsidP="006A1B12">
      <w:pPr>
        <w:shd w:val="clear" w:color="auto" w:fill="FFFFFF"/>
        <w:jc w:val="both"/>
        <w:rPr>
          <w:rFonts w:eastAsia="Times New Roman"/>
          <w:iCs/>
          <w:color w:val="000000"/>
          <w:sz w:val="16"/>
          <w:szCs w:val="16"/>
          <w:lang w:val="en"/>
        </w:rPr>
      </w:pPr>
    </w:p>
    <w:p w:rsidR="0089651D" w:rsidRPr="003A5AD1" w:rsidRDefault="0089651D" w:rsidP="006A1B12">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The RFO must use the most appropriate method of collecting each type of income, ensuring effectiveness, efficiency and economy. All methodologies should be documented.</w:t>
      </w:r>
      <w:r w:rsidR="00B51351" w:rsidRPr="003A5AD1">
        <w:rPr>
          <w:rFonts w:eastAsia="Times New Roman"/>
          <w:iCs/>
          <w:color w:val="000000"/>
          <w:sz w:val="22"/>
          <w:szCs w:val="22"/>
          <w:lang w:val="en"/>
        </w:rPr>
        <w:t xml:space="preserve"> </w:t>
      </w:r>
      <w:r w:rsidRPr="003A5AD1">
        <w:rPr>
          <w:rFonts w:eastAsia="Times New Roman"/>
          <w:iCs/>
          <w:color w:val="000000"/>
          <w:sz w:val="22"/>
          <w:szCs w:val="22"/>
          <w:lang w:val="en"/>
        </w:rPr>
        <w:t>Where practical and efficient, advance payment should be reque</w:t>
      </w:r>
      <w:r w:rsidR="00DB14A2" w:rsidRPr="003A5AD1">
        <w:rPr>
          <w:rFonts w:eastAsia="Times New Roman"/>
          <w:iCs/>
          <w:color w:val="000000"/>
          <w:sz w:val="22"/>
          <w:szCs w:val="22"/>
          <w:lang w:val="en"/>
        </w:rPr>
        <w:t>sted for services to</w:t>
      </w:r>
      <w:r w:rsidRPr="003A5AD1">
        <w:rPr>
          <w:rFonts w:eastAsia="Times New Roman"/>
          <w:iCs/>
          <w:color w:val="000000"/>
          <w:sz w:val="22"/>
          <w:szCs w:val="22"/>
          <w:lang w:val="en"/>
        </w:rPr>
        <w:t xml:space="preserve"> </w:t>
      </w:r>
      <w:r w:rsidR="00DB14A2" w:rsidRPr="003A5AD1">
        <w:rPr>
          <w:rFonts w:eastAsia="Times New Roman"/>
          <w:iCs/>
          <w:color w:val="000000"/>
          <w:sz w:val="22"/>
          <w:szCs w:val="22"/>
        </w:rPr>
        <w:t>minimise</w:t>
      </w:r>
      <w:r w:rsidRPr="003A5AD1">
        <w:rPr>
          <w:rFonts w:eastAsia="Times New Roman"/>
          <w:iCs/>
          <w:color w:val="000000"/>
          <w:sz w:val="22"/>
          <w:szCs w:val="22"/>
          <w:lang w:val="en"/>
        </w:rPr>
        <w:t xml:space="preserve"> the financial risk to the Council.</w:t>
      </w:r>
      <w:r w:rsidR="00B51351" w:rsidRPr="003A5AD1">
        <w:rPr>
          <w:rFonts w:eastAsia="Times New Roman"/>
          <w:iCs/>
          <w:color w:val="000000"/>
          <w:sz w:val="22"/>
          <w:szCs w:val="22"/>
          <w:lang w:val="en"/>
        </w:rPr>
        <w:t xml:space="preserve"> </w:t>
      </w:r>
      <w:r w:rsidR="00DB14A2" w:rsidRPr="003A5AD1">
        <w:rPr>
          <w:rFonts w:eastAsia="Times New Roman"/>
          <w:iCs/>
          <w:color w:val="000000"/>
          <w:sz w:val="22"/>
          <w:szCs w:val="22"/>
          <w:lang w:val="en"/>
        </w:rPr>
        <w:t>This includes:</w:t>
      </w:r>
    </w:p>
    <w:p w:rsidR="00DB14A2" w:rsidRPr="003A5AD1" w:rsidRDefault="00DB14A2" w:rsidP="00DB14A2">
      <w:pPr>
        <w:numPr>
          <w:ilvl w:val="0"/>
          <w:numId w:val="3"/>
        </w:numPr>
        <w:rPr>
          <w:rFonts w:eastAsia="Times New Roman"/>
          <w:iCs/>
          <w:color w:val="000000"/>
          <w:sz w:val="22"/>
          <w:szCs w:val="22"/>
          <w:lang w:val="en"/>
        </w:rPr>
      </w:pPr>
      <w:r w:rsidRPr="003A5AD1">
        <w:rPr>
          <w:rFonts w:eastAsia="Times New Roman"/>
          <w:iCs/>
          <w:color w:val="000000"/>
          <w:sz w:val="22"/>
          <w:szCs w:val="22"/>
          <w:lang w:val="en"/>
        </w:rPr>
        <w:t xml:space="preserve">Any request to purchase items or undertake works on behalf of a resident or business can only be authorised, by the Clerk/RFO once payment has been received, in full, by the Council e.g.: </w:t>
      </w:r>
      <w:r w:rsidR="00E02C12" w:rsidRPr="003A5AD1">
        <w:rPr>
          <w:rFonts w:eastAsia="Times New Roman"/>
          <w:iCs/>
          <w:color w:val="000000"/>
          <w:sz w:val="22"/>
          <w:szCs w:val="22"/>
          <w:lang w:val="en"/>
        </w:rPr>
        <w:t xml:space="preserve">- </w:t>
      </w:r>
      <w:r w:rsidRPr="003A5AD1">
        <w:rPr>
          <w:rFonts w:eastAsia="Times New Roman"/>
          <w:iCs/>
          <w:color w:val="000000"/>
          <w:sz w:val="22"/>
          <w:szCs w:val="22"/>
          <w:lang w:val="en"/>
        </w:rPr>
        <w:t>for the purchase and installation of memorial benches, tree works, for interments to burial/cremated remains plots and for memorial related fees.</w:t>
      </w:r>
    </w:p>
    <w:p w:rsidR="00DB14A2" w:rsidRPr="003A5AD1" w:rsidRDefault="00E02C12" w:rsidP="00DB14A2">
      <w:pPr>
        <w:numPr>
          <w:ilvl w:val="0"/>
          <w:numId w:val="3"/>
        </w:numPr>
        <w:rPr>
          <w:rFonts w:eastAsia="Times New Roman"/>
          <w:iCs/>
          <w:color w:val="000000"/>
          <w:sz w:val="22"/>
          <w:szCs w:val="22"/>
          <w:lang w:val="en"/>
        </w:rPr>
      </w:pPr>
      <w:r w:rsidRPr="003A5AD1">
        <w:rPr>
          <w:rFonts w:eastAsia="Times New Roman"/>
          <w:iCs/>
          <w:color w:val="000000"/>
          <w:sz w:val="22"/>
          <w:szCs w:val="22"/>
          <w:lang w:val="en"/>
        </w:rPr>
        <w:t>Requirement for p</w:t>
      </w:r>
      <w:r w:rsidR="00DB14A2" w:rsidRPr="003A5AD1">
        <w:rPr>
          <w:rFonts w:eastAsia="Times New Roman"/>
          <w:iCs/>
          <w:color w:val="000000"/>
          <w:sz w:val="22"/>
          <w:szCs w:val="22"/>
          <w:lang w:val="en"/>
        </w:rPr>
        <w:t>rior payment of</w:t>
      </w:r>
      <w:r w:rsidRPr="003A5AD1">
        <w:rPr>
          <w:rFonts w:eastAsia="Times New Roman"/>
          <w:iCs/>
          <w:color w:val="000000"/>
          <w:sz w:val="22"/>
          <w:szCs w:val="22"/>
          <w:lang w:val="en"/>
        </w:rPr>
        <w:t xml:space="preserve"> fees for</w:t>
      </w:r>
      <w:r w:rsidR="00DB14A2" w:rsidRPr="003A5AD1">
        <w:rPr>
          <w:rFonts w:eastAsia="Times New Roman"/>
          <w:iCs/>
          <w:color w:val="000000"/>
          <w:sz w:val="22"/>
          <w:szCs w:val="22"/>
          <w:lang w:val="en"/>
        </w:rPr>
        <w:t xml:space="preserve"> one off room hire bookings.  NB. Alternative arrangements are in place for invoicing the Council’s regular hirers.</w:t>
      </w:r>
    </w:p>
    <w:p w:rsidR="00B51351" w:rsidRPr="003A5AD1" w:rsidRDefault="00B51351" w:rsidP="00B51351">
      <w:pPr>
        <w:shd w:val="clear" w:color="auto" w:fill="FFFFFF"/>
        <w:rPr>
          <w:rFonts w:eastAsia="Times New Roman"/>
          <w:i/>
          <w:iCs/>
          <w:color w:val="000000"/>
          <w:sz w:val="16"/>
          <w:szCs w:val="16"/>
          <w:lang w:val="en"/>
        </w:rPr>
      </w:pPr>
    </w:p>
    <w:p w:rsidR="00DB14A2" w:rsidRPr="003A5AD1" w:rsidRDefault="0089651D" w:rsidP="006A1B12">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 xml:space="preserve">The RFO will use the </w:t>
      </w:r>
      <w:r w:rsidR="00B51351" w:rsidRPr="003A5AD1">
        <w:rPr>
          <w:rFonts w:eastAsia="Times New Roman"/>
          <w:iCs/>
          <w:color w:val="000000"/>
          <w:sz w:val="22"/>
          <w:szCs w:val="22"/>
          <w:lang w:val="en"/>
        </w:rPr>
        <w:t xml:space="preserve">Omega </w:t>
      </w:r>
      <w:r w:rsidR="008B069E" w:rsidRPr="003A5AD1">
        <w:rPr>
          <w:rFonts w:eastAsia="Times New Roman"/>
          <w:iCs/>
          <w:color w:val="000000"/>
          <w:sz w:val="22"/>
          <w:szCs w:val="22"/>
          <w:lang w:val="en"/>
        </w:rPr>
        <w:t xml:space="preserve">Accounting System and </w:t>
      </w:r>
      <w:r w:rsidRPr="003A5AD1">
        <w:rPr>
          <w:rFonts w:eastAsia="Times New Roman"/>
          <w:iCs/>
          <w:color w:val="000000"/>
          <w:sz w:val="22"/>
          <w:szCs w:val="22"/>
          <w:lang w:val="en"/>
        </w:rPr>
        <w:t xml:space="preserve">Room </w:t>
      </w:r>
      <w:r w:rsidR="00E02C12" w:rsidRPr="003A5AD1">
        <w:rPr>
          <w:rFonts w:eastAsia="Times New Roman"/>
          <w:iCs/>
          <w:color w:val="000000"/>
          <w:sz w:val="22"/>
          <w:szCs w:val="22"/>
          <w:lang w:val="en"/>
        </w:rPr>
        <w:t>Booking software to raise</w:t>
      </w:r>
      <w:r w:rsidRPr="003A5AD1">
        <w:rPr>
          <w:rFonts w:eastAsia="Times New Roman"/>
          <w:iCs/>
          <w:color w:val="000000"/>
          <w:sz w:val="22"/>
          <w:szCs w:val="22"/>
          <w:lang w:val="en"/>
        </w:rPr>
        <w:t xml:space="preserve"> invoices</w:t>
      </w:r>
      <w:r w:rsidR="00E02C12" w:rsidRPr="003A5AD1">
        <w:rPr>
          <w:rFonts w:eastAsia="Times New Roman"/>
          <w:iCs/>
          <w:color w:val="000000"/>
          <w:sz w:val="22"/>
          <w:szCs w:val="22"/>
          <w:lang w:val="en"/>
        </w:rPr>
        <w:t xml:space="preserve"> for hire of facilities</w:t>
      </w:r>
      <w:r w:rsidR="00AD0E39" w:rsidRPr="003A5AD1">
        <w:rPr>
          <w:rFonts w:eastAsia="Times New Roman"/>
          <w:iCs/>
          <w:color w:val="000000"/>
          <w:sz w:val="22"/>
          <w:szCs w:val="22"/>
          <w:lang w:val="en"/>
        </w:rPr>
        <w:t>, rents and</w:t>
      </w:r>
      <w:r w:rsidR="00E02C12" w:rsidRPr="003A5AD1">
        <w:rPr>
          <w:rFonts w:eastAsia="Times New Roman"/>
          <w:iCs/>
          <w:color w:val="000000"/>
          <w:sz w:val="22"/>
          <w:szCs w:val="22"/>
          <w:lang w:val="en"/>
        </w:rPr>
        <w:t xml:space="preserve"> fees</w:t>
      </w:r>
      <w:r w:rsidRPr="003A5AD1">
        <w:rPr>
          <w:rFonts w:eastAsia="Times New Roman"/>
          <w:iCs/>
          <w:color w:val="000000"/>
          <w:sz w:val="22"/>
          <w:szCs w:val="22"/>
          <w:lang w:val="en"/>
        </w:rPr>
        <w:t xml:space="preserve">. Subsequent reminder letters will be </w:t>
      </w:r>
      <w:r w:rsidR="00EE626D" w:rsidRPr="003A5AD1">
        <w:rPr>
          <w:rFonts w:eastAsia="Times New Roman"/>
          <w:iCs/>
          <w:color w:val="000000"/>
          <w:sz w:val="22"/>
          <w:szCs w:val="22"/>
          <w:lang w:val="en"/>
        </w:rPr>
        <w:t xml:space="preserve">sent to include: customer statements and letters </w:t>
      </w:r>
      <w:r w:rsidRPr="003A5AD1">
        <w:rPr>
          <w:rFonts w:eastAsia="Times New Roman"/>
          <w:iCs/>
          <w:color w:val="000000"/>
          <w:sz w:val="22"/>
          <w:szCs w:val="22"/>
          <w:lang w:val="en"/>
        </w:rPr>
        <w:t>produced on paper headed with the Council</w:t>
      </w:r>
      <w:r w:rsidR="006A1B12" w:rsidRPr="003A5AD1">
        <w:rPr>
          <w:rFonts w:eastAsia="Times New Roman"/>
          <w:iCs/>
          <w:color w:val="000000"/>
          <w:sz w:val="22"/>
          <w:szCs w:val="22"/>
          <w:lang w:val="en"/>
        </w:rPr>
        <w:t>’</w:t>
      </w:r>
      <w:r w:rsidRPr="003A5AD1">
        <w:rPr>
          <w:rFonts w:eastAsia="Times New Roman"/>
          <w:iCs/>
          <w:color w:val="000000"/>
          <w:sz w:val="22"/>
          <w:szCs w:val="22"/>
          <w:lang w:val="en"/>
        </w:rPr>
        <w:t>s logo and the RFO/Clerk</w:t>
      </w:r>
      <w:r w:rsidR="006A1B12" w:rsidRPr="003A5AD1">
        <w:rPr>
          <w:rFonts w:eastAsia="Times New Roman"/>
          <w:iCs/>
          <w:color w:val="000000"/>
          <w:sz w:val="22"/>
          <w:szCs w:val="22"/>
          <w:lang w:val="en"/>
        </w:rPr>
        <w:t>’</w:t>
      </w:r>
      <w:r w:rsidRPr="003A5AD1">
        <w:rPr>
          <w:rFonts w:eastAsia="Times New Roman"/>
          <w:iCs/>
          <w:color w:val="000000"/>
          <w:sz w:val="22"/>
          <w:szCs w:val="22"/>
          <w:lang w:val="en"/>
        </w:rPr>
        <w:t>s contact details.</w:t>
      </w:r>
      <w:r w:rsidR="008B069E" w:rsidRPr="003A5AD1">
        <w:rPr>
          <w:rFonts w:eastAsia="Times New Roman"/>
          <w:iCs/>
          <w:color w:val="000000"/>
          <w:sz w:val="22"/>
          <w:szCs w:val="22"/>
          <w:lang w:val="en"/>
        </w:rPr>
        <w:t xml:space="preserve"> </w:t>
      </w:r>
      <w:r w:rsidRPr="003A5AD1">
        <w:rPr>
          <w:rFonts w:eastAsia="Times New Roman"/>
          <w:iCs/>
          <w:color w:val="000000"/>
          <w:sz w:val="22"/>
          <w:szCs w:val="22"/>
          <w:lang w:val="en"/>
        </w:rPr>
        <w:t>Invoices should contain</w:t>
      </w:r>
      <w:r w:rsidR="00DB14A2" w:rsidRPr="003A5AD1">
        <w:rPr>
          <w:rFonts w:eastAsia="Times New Roman"/>
          <w:iCs/>
          <w:color w:val="000000"/>
          <w:sz w:val="22"/>
          <w:szCs w:val="22"/>
          <w:lang w:val="en"/>
        </w:rPr>
        <w:t>:</w:t>
      </w:r>
    </w:p>
    <w:p w:rsidR="00DB14A2" w:rsidRPr="003A5AD1" w:rsidRDefault="0089651D" w:rsidP="00DB14A2">
      <w:pPr>
        <w:numPr>
          <w:ilvl w:val="0"/>
          <w:numId w:val="4"/>
        </w:num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a brief explanation of why the Council requests payment</w:t>
      </w:r>
      <w:r w:rsidR="00DB14A2" w:rsidRPr="003A5AD1">
        <w:rPr>
          <w:rFonts w:eastAsia="Times New Roman"/>
          <w:iCs/>
          <w:color w:val="000000"/>
          <w:sz w:val="22"/>
          <w:szCs w:val="22"/>
          <w:lang w:val="en"/>
        </w:rPr>
        <w:t xml:space="preserve"> in the body of the invoice</w:t>
      </w:r>
      <w:r w:rsidRPr="003A5AD1">
        <w:rPr>
          <w:rFonts w:eastAsia="Times New Roman"/>
          <w:iCs/>
          <w:color w:val="000000"/>
          <w:sz w:val="22"/>
          <w:szCs w:val="22"/>
          <w:lang w:val="en"/>
        </w:rPr>
        <w:t>.</w:t>
      </w:r>
      <w:r w:rsidR="008B069E" w:rsidRPr="003A5AD1">
        <w:rPr>
          <w:rFonts w:eastAsia="Times New Roman"/>
          <w:iCs/>
          <w:color w:val="000000"/>
          <w:sz w:val="22"/>
          <w:szCs w:val="22"/>
          <w:lang w:val="en"/>
        </w:rPr>
        <w:t xml:space="preserve"> </w:t>
      </w:r>
    </w:p>
    <w:p w:rsidR="00CA24DE" w:rsidRPr="003A5AD1" w:rsidRDefault="00DB14A2" w:rsidP="00DB14A2">
      <w:pPr>
        <w:numPr>
          <w:ilvl w:val="0"/>
          <w:numId w:val="4"/>
        </w:num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The Council’s bank account and so</w:t>
      </w:r>
      <w:r w:rsidR="00CA24DE" w:rsidRPr="003A5AD1">
        <w:rPr>
          <w:rFonts w:eastAsia="Times New Roman"/>
          <w:iCs/>
          <w:color w:val="000000"/>
          <w:sz w:val="22"/>
          <w:szCs w:val="22"/>
          <w:lang w:val="en"/>
        </w:rPr>
        <w:t>rt code details, to promote electronic payments;</w:t>
      </w:r>
    </w:p>
    <w:p w:rsidR="00CA24DE" w:rsidRPr="003A5AD1" w:rsidRDefault="00CA24DE" w:rsidP="00DB14A2">
      <w:pPr>
        <w:numPr>
          <w:ilvl w:val="0"/>
          <w:numId w:val="4"/>
        </w:num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Th</w:t>
      </w:r>
      <w:r w:rsidR="00B52BC1" w:rsidRPr="003A5AD1">
        <w:rPr>
          <w:rFonts w:eastAsia="Times New Roman"/>
          <w:iCs/>
          <w:color w:val="000000"/>
          <w:sz w:val="22"/>
          <w:szCs w:val="22"/>
          <w:lang w:val="en"/>
        </w:rPr>
        <w:t>e payment due date.</w:t>
      </w:r>
    </w:p>
    <w:p w:rsidR="00B52BC1" w:rsidRPr="003A5AD1" w:rsidRDefault="00B52BC1" w:rsidP="00B52BC1">
      <w:pPr>
        <w:shd w:val="clear" w:color="auto" w:fill="FFFFFF"/>
        <w:jc w:val="both"/>
        <w:rPr>
          <w:rFonts w:eastAsia="Times New Roman"/>
          <w:iCs/>
          <w:color w:val="000000"/>
          <w:sz w:val="16"/>
          <w:szCs w:val="16"/>
          <w:lang w:val="en"/>
        </w:rPr>
      </w:pPr>
    </w:p>
    <w:p w:rsidR="00CA24DE" w:rsidRPr="003A5AD1" w:rsidRDefault="0089651D" w:rsidP="00B52BC1">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 xml:space="preserve">The RFO should ensure invoices are raised promptly </w:t>
      </w:r>
      <w:r w:rsidR="00B52BC1" w:rsidRPr="003A5AD1">
        <w:rPr>
          <w:rFonts w:eastAsia="Times New Roman"/>
          <w:iCs/>
          <w:color w:val="000000"/>
          <w:sz w:val="22"/>
          <w:szCs w:val="22"/>
          <w:lang w:val="en"/>
        </w:rPr>
        <w:t xml:space="preserve">before </w:t>
      </w:r>
      <w:r w:rsidR="00E651B0" w:rsidRPr="003A5AD1">
        <w:rPr>
          <w:rFonts w:eastAsia="Times New Roman"/>
          <w:iCs/>
          <w:color w:val="000000"/>
          <w:sz w:val="22"/>
          <w:szCs w:val="22"/>
          <w:lang w:val="en"/>
        </w:rPr>
        <w:t>the completion of one off facilities hire</w:t>
      </w:r>
      <w:r w:rsidRPr="003A5AD1">
        <w:rPr>
          <w:rFonts w:eastAsia="Times New Roman"/>
          <w:iCs/>
          <w:color w:val="000000"/>
          <w:sz w:val="22"/>
          <w:szCs w:val="22"/>
          <w:lang w:val="en"/>
        </w:rPr>
        <w:t xml:space="preserve"> or prior to the commencement of a lease period</w:t>
      </w:r>
      <w:r w:rsidR="00AD0E39" w:rsidRPr="003A5AD1">
        <w:rPr>
          <w:rFonts w:eastAsia="Times New Roman"/>
          <w:iCs/>
          <w:color w:val="000000"/>
          <w:sz w:val="22"/>
          <w:szCs w:val="22"/>
          <w:lang w:val="en"/>
        </w:rPr>
        <w:t xml:space="preserve"> or interment at the cemetery</w:t>
      </w:r>
      <w:r w:rsidRPr="003A5AD1">
        <w:rPr>
          <w:rFonts w:eastAsia="Times New Roman"/>
          <w:iCs/>
          <w:color w:val="000000"/>
          <w:sz w:val="22"/>
          <w:szCs w:val="22"/>
          <w:lang w:val="en"/>
        </w:rPr>
        <w:t xml:space="preserve">. </w:t>
      </w:r>
    </w:p>
    <w:p w:rsidR="00B52BC1" w:rsidRPr="003A5AD1" w:rsidRDefault="00B52BC1" w:rsidP="00B52BC1">
      <w:pPr>
        <w:shd w:val="clear" w:color="auto" w:fill="FFFFFF"/>
        <w:jc w:val="both"/>
        <w:rPr>
          <w:rFonts w:eastAsia="Times New Roman"/>
          <w:iCs/>
          <w:color w:val="000000"/>
          <w:sz w:val="22"/>
          <w:szCs w:val="22"/>
          <w:lang w:val="en"/>
        </w:rPr>
      </w:pPr>
    </w:p>
    <w:p w:rsidR="0089651D" w:rsidRPr="003A5AD1" w:rsidRDefault="0089651D" w:rsidP="00B52BC1">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 xml:space="preserve">Where a </w:t>
      </w:r>
      <w:r w:rsidR="00E651B0" w:rsidRPr="003A5AD1">
        <w:rPr>
          <w:rFonts w:eastAsia="Times New Roman"/>
          <w:iCs/>
          <w:color w:val="000000"/>
          <w:sz w:val="22"/>
          <w:szCs w:val="22"/>
          <w:lang w:val="en"/>
        </w:rPr>
        <w:t xml:space="preserve">regular and </w:t>
      </w:r>
      <w:r w:rsidRPr="003A5AD1">
        <w:rPr>
          <w:rFonts w:eastAsia="Times New Roman"/>
          <w:iCs/>
          <w:color w:val="000000"/>
          <w:sz w:val="22"/>
          <w:szCs w:val="22"/>
          <w:lang w:val="en"/>
        </w:rPr>
        <w:t>continuing let is involved invoices should be issued periodically, either monthly or termly as soon as possible after the end of each period.</w:t>
      </w:r>
    </w:p>
    <w:p w:rsidR="008B069E" w:rsidRPr="003A5AD1" w:rsidRDefault="008B069E" w:rsidP="006A1B12">
      <w:pPr>
        <w:shd w:val="clear" w:color="auto" w:fill="FFFFFF"/>
        <w:jc w:val="both"/>
        <w:rPr>
          <w:rFonts w:eastAsia="Times New Roman"/>
          <w:iCs/>
          <w:color w:val="000000"/>
          <w:sz w:val="16"/>
          <w:szCs w:val="16"/>
          <w:lang w:val="en"/>
        </w:rPr>
      </w:pPr>
    </w:p>
    <w:p w:rsidR="0089651D" w:rsidRPr="003A5AD1" w:rsidRDefault="00D40AC8" w:rsidP="006A1B12">
      <w:pPr>
        <w:shd w:val="clear" w:color="auto" w:fill="FFFFFF"/>
        <w:jc w:val="both"/>
        <w:rPr>
          <w:rFonts w:eastAsia="Times New Roman"/>
          <w:b/>
          <w:iCs/>
          <w:color w:val="000000"/>
          <w:sz w:val="24"/>
          <w:szCs w:val="24"/>
          <w:lang w:val="en"/>
        </w:rPr>
      </w:pPr>
      <w:r w:rsidRPr="003A5AD1">
        <w:rPr>
          <w:rFonts w:eastAsia="Times New Roman"/>
          <w:b/>
          <w:iCs/>
          <w:color w:val="000000"/>
          <w:sz w:val="24"/>
          <w:szCs w:val="24"/>
          <w:lang w:val="en"/>
        </w:rPr>
        <w:t>5</w:t>
      </w:r>
      <w:r w:rsidR="0089651D" w:rsidRPr="003A5AD1">
        <w:rPr>
          <w:rFonts w:eastAsia="Times New Roman"/>
          <w:b/>
          <w:iCs/>
          <w:color w:val="000000"/>
          <w:sz w:val="24"/>
          <w:szCs w:val="24"/>
          <w:lang w:val="en"/>
        </w:rPr>
        <w:t>. Terms and Conditions</w:t>
      </w:r>
    </w:p>
    <w:p w:rsidR="0089651D" w:rsidRPr="003A5AD1" w:rsidRDefault="0089651D" w:rsidP="006A1B12">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Terms and conditions are designed to protect the rights of the Council, limit potential liabilities and provide some degree of security for the recovery of the debt.</w:t>
      </w:r>
      <w:r w:rsidR="008B069E" w:rsidRPr="003A5AD1">
        <w:rPr>
          <w:rFonts w:eastAsia="Times New Roman"/>
          <w:iCs/>
          <w:color w:val="000000"/>
          <w:sz w:val="22"/>
          <w:szCs w:val="22"/>
          <w:lang w:val="en"/>
        </w:rPr>
        <w:t xml:space="preserve"> </w:t>
      </w:r>
      <w:r w:rsidRPr="003A5AD1">
        <w:rPr>
          <w:rFonts w:eastAsia="Times New Roman"/>
          <w:iCs/>
          <w:color w:val="000000"/>
          <w:sz w:val="22"/>
          <w:szCs w:val="22"/>
          <w:lang w:val="en"/>
        </w:rPr>
        <w:t xml:space="preserve">All invoices must request payment </w:t>
      </w:r>
      <w:r w:rsidR="00B52BC1" w:rsidRPr="003A5AD1">
        <w:rPr>
          <w:rFonts w:eastAsia="Times New Roman"/>
          <w:iCs/>
          <w:color w:val="000000"/>
          <w:sz w:val="22"/>
          <w:szCs w:val="22"/>
          <w:lang w:val="en"/>
        </w:rPr>
        <w:t xml:space="preserve">by the due date or </w:t>
      </w:r>
      <w:r w:rsidR="00EE626D" w:rsidRPr="003A5AD1">
        <w:rPr>
          <w:rFonts w:eastAsia="Times New Roman"/>
          <w:iCs/>
          <w:color w:val="000000"/>
          <w:sz w:val="22"/>
          <w:szCs w:val="22"/>
          <w:lang w:val="en"/>
        </w:rPr>
        <w:t>within 28</w:t>
      </w:r>
      <w:r w:rsidRPr="003A5AD1">
        <w:rPr>
          <w:rFonts w:eastAsia="Times New Roman"/>
          <w:iCs/>
          <w:color w:val="000000"/>
          <w:sz w:val="22"/>
          <w:szCs w:val="22"/>
          <w:lang w:val="en"/>
        </w:rPr>
        <w:t xml:space="preserve"> days of the dated invoice or less</w:t>
      </w:r>
      <w:r w:rsidR="00A47422" w:rsidRPr="003A5AD1">
        <w:rPr>
          <w:rFonts w:eastAsia="Times New Roman"/>
          <w:iCs/>
          <w:color w:val="000000"/>
          <w:sz w:val="22"/>
          <w:szCs w:val="22"/>
          <w:lang w:val="en"/>
        </w:rPr>
        <w:t>, as deemed appropriate</w:t>
      </w:r>
      <w:r w:rsidRPr="003A5AD1">
        <w:rPr>
          <w:rFonts w:eastAsia="Times New Roman"/>
          <w:iCs/>
          <w:color w:val="000000"/>
          <w:sz w:val="22"/>
          <w:szCs w:val="22"/>
          <w:lang w:val="en"/>
        </w:rPr>
        <w:t>.</w:t>
      </w:r>
    </w:p>
    <w:p w:rsidR="008B069E" w:rsidRPr="003A5AD1" w:rsidRDefault="008B069E" w:rsidP="006A1B12">
      <w:pPr>
        <w:shd w:val="clear" w:color="auto" w:fill="FFFFFF"/>
        <w:jc w:val="both"/>
        <w:rPr>
          <w:rFonts w:eastAsia="Times New Roman"/>
          <w:iCs/>
          <w:color w:val="000000"/>
          <w:sz w:val="16"/>
          <w:szCs w:val="16"/>
          <w:lang w:val="en"/>
        </w:rPr>
      </w:pPr>
    </w:p>
    <w:p w:rsidR="006A1B12" w:rsidRPr="003A5AD1" w:rsidRDefault="0089651D" w:rsidP="006A1B12">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Terms and Conditions should include details of acceptable payment methods, payment terms</w:t>
      </w:r>
      <w:r w:rsidR="006A1B12" w:rsidRPr="003A5AD1">
        <w:rPr>
          <w:rFonts w:eastAsia="Times New Roman"/>
          <w:iCs/>
          <w:color w:val="000000"/>
          <w:sz w:val="22"/>
          <w:szCs w:val="22"/>
          <w:lang w:val="en"/>
        </w:rPr>
        <w:t>.</w:t>
      </w:r>
    </w:p>
    <w:p w:rsidR="008B069E" w:rsidRPr="003A5AD1" w:rsidRDefault="008B069E" w:rsidP="006A1B12">
      <w:pPr>
        <w:shd w:val="clear" w:color="auto" w:fill="FFFFFF"/>
        <w:jc w:val="both"/>
        <w:rPr>
          <w:rFonts w:eastAsia="Times New Roman"/>
          <w:iCs/>
          <w:color w:val="000000"/>
          <w:sz w:val="16"/>
          <w:szCs w:val="16"/>
          <w:lang w:val="en"/>
        </w:rPr>
      </w:pPr>
    </w:p>
    <w:p w:rsidR="0089651D" w:rsidRPr="003A5AD1" w:rsidRDefault="00D40AC8" w:rsidP="006A1B12">
      <w:pPr>
        <w:shd w:val="clear" w:color="auto" w:fill="FFFFFF"/>
        <w:jc w:val="both"/>
        <w:rPr>
          <w:rFonts w:eastAsia="Times New Roman"/>
          <w:b/>
          <w:iCs/>
          <w:color w:val="000000"/>
          <w:sz w:val="24"/>
          <w:szCs w:val="24"/>
          <w:lang w:val="en"/>
        </w:rPr>
      </w:pPr>
      <w:r w:rsidRPr="003A5AD1">
        <w:rPr>
          <w:rFonts w:eastAsia="Times New Roman"/>
          <w:b/>
          <w:iCs/>
          <w:color w:val="000000"/>
          <w:sz w:val="24"/>
          <w:szCs w:val="24"/>
          <w:lang w:val="en"/>
        </w:rPr>
        <w:t>6</w:t>
      </w:r>
      <w:r w:rsidR="0089651D" w:rsidRPr="003A5AD1">
        <w:rPr>
          <w:rFonts w:eastAsia="Times New Roman"/>
          <w:b/>
          <w:iCs/>
          <w:color w:val="000000"/>
          <w:sz w:val="24"/>
          <w:szCs w:val="24"/>
          <w:lang w:val="en"/>
        </w:rPr>
        <w:t>. Methods of Payment</w:t>
      </w:r>
    </w:p>
    <w:p w:rsidR="00CA24DE" w:rsidRPr="003A5AD1" w:rsidRDefault="0089651D" w:rsidP="006A1B12">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 xml:space="preserve">The Council’s preferred method of payment is </w:t>
      </w:r>
      <w:r w:rsidR="00CA24DE" w:rsidRPr="003A5AD1">
        <w:rPr>
          <w:rFonts w:eastAsia="Times New Roman"/>
          <w:iCs/>
          <w:color w:val="000000"/>
          <w:sz w:val="22"/>
          <w:szCs w:val="22"/>
          <w:lang w:val="en"/>
        </w:rPr>
        <w:t xml:space="preserve">by BACS or alternatively by </w:t>
      </w:r>
      <w:r w:rsidRPr="003A5AD1">
        <w:rPr>
          <w:rFonts w:eastAsia="Times New Roman"/>
          <w:iCs/>
          <w:color w:val="000000"/>
          <w:sz w:val="22"/>
          <w:szCs w:val="22"/>
        </w:rPr>
        <w:t>cheque</w:t>
      </w:r>
      <w:r w:rsidRPr="003A5AD1">
        <w:rPr>
          <w:rFonts w:eastAsia="Times New Roman"/>
          <w:iCs/>
          <w:color w:val="000000"/>
          <w:sz w:val="22"/>
          <w:szCs w:val="22"/>
          <w:lang w:val="en"/>
        </w:rPr>
        <w:t>. However, this does not prohibit accepting payment by</w:t>
      </w:r>
      <w:r w:rsidR="00CA24DE" w:rsidRPr="003A5AD1">
        <w:rPr>
          <w:rFonts w:eastAsia="Times New Roman"/>
          <w:iCs/>
          <w:color w:val="000000"/>
          <w:sz w:val="22"/>
          <w:szCs w:val="22"/>
          <w:lang w:val="en"/>
        </w:rPr>
        <w:t xml:space="preserve"> regular Standing Order, by</w:t>
      </w:r>
      <w:r w:rsidRPr="003A5AD1">
        <w:rPr>
          <w:rFonts w:eastAsia="Times New Roman"/>
          <w:iCs/>
          <w:color w:val="000000"/>
          <w:sz w:val="22"/>
          <w:szCs w:val="22"/>
          <w:lang w:val="en"/>
        </w:rPr>
        <w:t xml:space="preserve"> cash</w:t>
      </w:r>
      <w:r w:rsidR="00CA24DE" w:rsidRPr="003A5AD1">
        <w:rPr>
          <w:rFonts w:eastAsia="Times New Roman"/>
          <w:iCs/>
          <w:color w:val="000000"/>
          <w:sz w:val="22"/>
          <w:szCs w:val="22"/>
          <w:lang w:val="en"/>
        </w:rPr>
        <w:t>, or card payment, at the Parish Office, during office opening hours</w:t>
      </w:r>
      <w:r w:rsidRPr="003A5AD1">
        <w:rPr>
          <w:rFonts w:eastAsia="Times New Roman"/>
          <w:iCs/>
          <w:color w:val="000000"/>
          <w:sz w:val="22"/>
          <w:szCs w:val="22"/>
          <w:lang w:val="en"/>
        </w:rPr>
        <w:t>.</w:t>
      </w:r>
      <w:r w:rsidR="008B069E" w:rsidRPr="003A5AD1">
        <w:rPr>
          <w:rFonts w:eastAsia="Times New Roman"/>
          <w:iCs/>
          <w:color w:val="000000"/>
          <w:sz w:val="22"/>
          <w:szCs w:val="22"/>
          <w:lang w:val="en"/>
        </w:rPr>
        <w:t xml:space="preserve"> </w:t>
      </w:r>
    </w:p>
    <w:p w:rsidR="00CA24DE" w:rsidRPr="003A5AD1" w:rsidRDefault="00CA24DE" w:rsidP="006A1B12">
      <w:pPr>
        <w:shd w:val="clear" w:color="auto" w:fill="FFFFFF"/>
        <w:jc w:val="both"/>
        <w:rPr>
          <w:rFonts w:eastAsia="Times New Roman"/>
          <w:iCs/>
          <w:color w:val="000000"/>
          <w:sz w:val="22"/>
          <w:szCs w:val="22"/>
          <w:lang w:val="en"/>
        </w:rPr>
      </w:pPr>
    </w:p>
    <w:p w:rsidR="0089651D" w:rsidRPr="003A5AD1" w:rsidRDefault="0089651D" w:rsidP="006A1B12">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 xml:space="preserve">Customers may request an installment arrangement, although this method will be discouraged. The RFO will consider each request fully and will seek further advice if required from the Council with regard to the installment amount offered and the frequency of the payments. If the RFO is unable to accept an installment </w:t>
      </w:r>
      <w:r w:rsidR="00B52BC1" w:rsidRPr="003A5AD1">
        <w:rPr>
          <w:rFonts w:eastAsia="Times New Roman"/>
          <w:iCs/>
          <w:color w:val="000000"/>
          <w:sz w:val="22"/>
          <w:szCs w:val="22"/>
          <w:lang w:val="en"/>
        </w:rPr>
        <w:t>arrangement,</w:t>
      </w:r>
      <w:r w:rsidRPr="003A5AD1">
        <w:rPr>
          <w:rFonts w:eastAsia="Times New Roman"/>
          <w:iCs/>
          <w:color w:val="000000"/>
          <w:sz w:val="22"/>
          <w:szCs w:val="22"/>
          <w:lang w:val="en"/>
        </w:rPr>
        <w:t xml:space="preserve"> </w:t>
      </w:r>
      <w:r w:rsidR="00B52BC1" w:rsidRPr="003A5AD1">
        <w:rPr>
          <w:rFonts w:eastAsia="Times New Roman"/>
          <w:iCs/>
          <w:color w:val="000000"/>
          <w:sz w:val="22"/>
          <w:szCs w:val="22"/>
          <w:lang w:val="en"/>
        </w:rPr>
        <w:t xml:space="preserve">they </w:t>
      </w:r>
      <w:r w:rsidRPr="003A5AD1">
        <w:rPr>
          <w:rFonts w:eastAsia="Times New Roman"/>
          <w:iCs/>
          <w:color w:val="000000"/>
          <w:sz w:val="22"/>
          <w:szCs w:val="22"/>
          <w:lang w:val="en"/>
        </w:rPr>
        <w:t>must give a clear explanation of this to the customer.</w:t>
      </w:r>
    </w:p>
    <w:p w:rsidR="008B069E" w:rsidRPr="003A5AD1" w:rsidRDefault="008B069E" w:rsidP="00B51351">
      <w:pPr>
        <w:shd w:val="clear" w:color="auto" w:fill="FFFFFF"/>
        <w:rPr>
          <w:rFonts w:eastAsia="Times New Roman"/>
          <w:i/>
          <w:iCs/>
          <w:color w:val="000000"/>
          <w:sz w:val="22"/>
          <w:szCs w:val="22"/>
          <w:lang w:val="en"/>
        </w:rPr>
      </w:pPr>
    </w:p>
    <w:p w:rsidR="0089651D" w:rsidRPr="003A5AD1" w:rsidRDefault="0089651D" w:rsidP="00BF1FBC">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All debts should be paid in full by the due date. Therefore, if the RFO agrees to an arrangement and the customer defaults, without having made contact with the RFO in advance, the balance becomes due and payable immediately.</w:t>
      </w:r>
    </w:p>
    <w:p w:rsidR="008B069E" w:rsidRPr="003A5AD1" w:rsidRDefault="008B069E" w:rsidP="00B51351">
      <w:pPr>
        <w:shd w:val="clear" w:color="auto" w:fill="FFFFFF"/>
        <w:rPr>
          <w:rFonts w:eastAsia="Times New Roman"/>
          <w:i/>
          <w:iCs/>
          <w:color w:val="000000"/>
          <w:sz w:val="16"/>
          <w:szCs w:val="16"/>
          <w:lang w:val="en"/>
        </w:rPr>
      </w:pPr>
    </w:p>
    <w:p w:rsidR="0089651D" w:rsidRPr="003A5AD1" w:rsidRDefault="00D40AC8" w:rsidP="00BF1FBC">
      <w:pPr>
        <w:shd w:val="clear" w:color="auto" w:fill="FFFFFF"/>
        <w:jc w:val="both"/>
        <w:rPr>
          <w:rFonts w:eastAsia="Times New Roman"/>
          <w:b/>
          <w:iCs/>
          <w:color w:val="000000"/>
          <w:sz w:val="24"/>
          <w:szCs w:val="24"/>
          <w:lang w:val="en"/>
        </w:rPr>
      </w:pPr>
      <w:r w:rsidRPr="003A5AD1">
        <w:rPr>
          <w:rFonts w:eastAsia="Times New Roman"/>
          <w:b/>
          <w:iCs/>
          <w:color w:val="000000"/>
          <w:sz w:val="24"/>
          <w:szCs w:val="24"/>
          <w:lang w:val="en"/>
        </w:rPr>
        <w:t>7</w:t>
      </w:r>
      <w:r w:rsidR="0089651D" w:rsidRPr="003A5AD1">
        <w:rPr>
          <w:rFonts w:eastAsia="Times New Roman"/>
          <w:b/>
          <w:iCs/>
          <w:color w:val="000000"/>
          <w:sz w:val="24"/>
          <w:szCs w:val="24"/>
          <w:lang w:val="en"/>
        </w:rPr>
        <w:t>. Collection</w:t>
      </w:r>
    </w:p>
    <w:p w:rsidR="0089651D" w:rsidRPr="003A5AD1" w:rsidRDefault="0089651D" w:rsidP="00BF1FBC">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The collection of income in respect of invoices raised must follow a standard course, which fully documents the efforts made to settle the debt</w:t>
      </w:r>
      <w:r w:rsidR="00BF1FBC" w:rsidRPr="003A5AD1">
        <w:rPr>
          <w:rFonts w:eastAsia="Times New Roman"/>
          <w:iCs/>
          <w:color w:val="000000"/>
          <w:sz w:val="22"/>
          <w:szCs w:val="22"/>
          <w:lang w:val="en"/>
        </w:rPr>
        <w:t>:-</w:t>
      </w:r>
    </w:p>
    <w:p w:rsidR="0089651D" w:rsidRPr="003A5AD1" w:rsidRDefault="0089651D" w:rsidP="00BF1FBC">
      <w:pPr>
        <w:shd w:val="clear" w:color="auto" w:fill="FFFFFF"/>
        <w:ind w:left="709" w:hanging="425"/>
        <w:jc w:val="both"/>
        <w:rPr>
          <w:rFonts w:eastAsia="Times New Roman"/>
          <w:iCs/>
          <w:color w:val="000000"/>
          <w:sz w:val="22"/>
          <w:szCs w:val="22"/>
          <w:lang w:val="en"/>
        </w:rPr>
      </w:pPr>
      <w:r w:rsidRPr="003A5AD1">
        <w:rPr>
          <w:rFonts w:eastAsia="Times New Roman"/>
          <w:iCs/>
          <w:color w:val="000000"/>
          <w:sz w:val="22"/>
          <w:szCs w:val="22"/>
          <w:lang w:val="en"/>
        </w:rPr>
        <w:t>1.</w:t>
      </w:r>
      <w:r w:rsidR="00BF1FBC" w:rsidRPr="003A5AD1">
        <w:rPr>
          <w:rFonts w:eastAsia="Times New Roman"/>
          <w:iCs/>
          <w:color w:val="000000"/>
          <w:sz w:val="22"/>
          <w:szCs w:val="22"/>
          <w:lang w:val="en"/>
        </w:rPr>
        <w:tab/>
        <w:t>T</w:t>
      </w:r>
      <w:r w:rsidRPr="003A5AD1">
        <w:rPr>
          <w:rFonts w:eastAsia="Times New Roman"/>
          <w:iCs/>
          <w:color w:val="000000"/>
          <w:sz w:val="22"/>
          <w:szCs w:val="22"/>
          <w:lang w:val="en"/>
        </w:rPr>
        <w:t>he RFO will</w:t>
      </w:r>
      <w:r w:rsidR="006F2FE4" w:rsidRPr="003A5AD1">
        <w:rPr>
          <w:rFonts w:eastAsia="Times New Roman"/>
          <w:iCs/>
          <w:color w:val="000000"/>
          <w:sz w:val="22"/>
          <w:szCs w:val="22"/>
          <w:lang w:val="en"/>
        </w:rPr>
        <w:t xml:space="preserve"> take steps</w:t>
      </w:r>
      <w:r w:rsidR="00CA24DE" w:rsidRPr="003A5AD1">
        <w:rPr>
          <w:rFonts w:eastAsia="Times New Roman"/>
          <w:iCs/>
          <w:color w:val="000000"/>
          <w:sz w:val="22"/>
          <w:szCs w:val="22"/>
          <w:lang w:val="en"/>
        </w:rPr>
        <w:t xml:space="preserve"> to</w:t>
      </w:r>
      <w:r w:rsidRPr="003A5AD1">
        <w:rPr>
          <w:rFonts w:eastAsia="Times New Roman"/>
          <w:iCs/>
          <w:color w:val="000000"/>
          <w:sz w:val="22"/>
          <w:szCs w:val="22"/>
          <w:lang w:val="en"/>
        </w:rPr>
        <w:t xml:space="preserve"> raise</w:t>
      </w:r>
      <w:r w:rsidR="00B52BC1" w:rsidRPr="003A5AD1">
        <w:rPr>
          <w:rFonts w:eastAsia="Times New Roman"/>
          <w:iCs/>
          <w:color w:val="000000"/>
          <w:sz w:val="22"/>
          <w:szCs w:val="22"/>
          <w:lang w:val="en"/>
        </w:rPr>
        <w:t xml:space="preserve"> </w:t>
      </w:r>
      <w:r w:rsidR="00A47422" w:rsidRPr="003A5AD1">
        <w:rPr>
          <w:rFonts w:eastAsia="Times New Roman"/>
          <w:iCs/>
          <w:color w:val="000000"/>
          <w:sz w:val="22"/>
          <w:szCs w:val="22"/>
          <w:lang w:val="en"/>
        </w:rPr>
        <w:t>the debt in the first instance;</w:t>
      </w:r>
    </w:p>
    <w:p w:rsidR="0089651D" w:rsidRPr="003A5AD1" w:rsidRDefault="0089651D" w:rsidP="00BF1FBC">
      <w:pPr>
        <w:shd w:val="clear" w:color="auto" w:fill="FFFFFF"/>
        <w:ind w:left="709" w:hanging="425"/>
        <w:jc w:val="both"/>
        <w:rPr>
          <w:rFonts w:eastAsia="Times New Roman"/>
          <w:iCs/>
          <w:strike/>
          <w:color w:val="000000"/>
          <w:sz w:val="22"/>
          <w:szCs w:val="22"/>
          <w:lang w:val="en"/>
        </w:rPr>
      </w:pPr>
      <w:r w:rsidRPr="003A5AD1">
        <w:rPr>
          <w:rFonts w:eastAsia="Times New Roman"/>
          <w:iCs/>
          <w:color w:val="000000"/>
          <w:sz w:val="22"/>
          <w:szCs w:val="22"/>
          <w:lang w:val="en"/>
        </w:rPr>
        <w:t xml:space="preserve">2. </w:t>
      </w:r>
      <w:r w:rsidR="00BF1FBC" w:rsidRPr="003A5AD1">
        <w:rPr>
          <w:rFonts w:eastAsia="Times New Roman"/>
          <w:iCs/>
          <w:color w:val="000000"/>
          <w:sz w:val="22"/>
          <w:szCs w:val="22"/>
          <w:lang w:val="en"/>
        </w:rPr>
        <w:tab/>
        <w:t>If</w:t>
      </w:r>
      <w:r w:rsidRPr="003A5AD1">
        <w:rPr>
          <w:rFonts w:eastAsia="Times New Roman"/>
          <w:iCs/>
          <w:color w:val="000000"/>
          <w:sz w:val="22"/>
          <w:szCs w:val="22"/>
          <w:lang w:val="en"/>
        </w:rPr>
        <w:t xml:space="preserve"> no payment </w:t>
      </w:r>
      <w:r w:rsidR="006D42A3" w:rsidRPr="003A5AD1">
        <w:rPr>
          <w:rFonts w:eastAsia="Times New Roman"/>
          <w:iCs/>
          <w:color w:val="000000"/>
          <w:sz w:val="22"/>
          <w:szCs w:val="22"/>
          <w:lang w:val="en"/>
        </w:rPr>
        <w:t>is received within stated terms,</w:t>
      </w:r>
      <w:r w:rsidRPr="003A5AD1">
        <w:rPr>
          <w:rFonts w:eastAsia="Times New Roman"/>
          <w:iCs/>
          <w:color w:val="000000"/>
          <w:sz w:val="22"/>
          <w:szCs w:val="22"/>
          <w:lang w:val="en"/>
        </w:rPr>
        <w:t xml:space="preserve"> the RFO will c</w:t>
      </w:r>
      <w:r w:rsidR="00AD0E39" w:rsidRPr="003A5AD1">
        <w:rPr>
          <w:rFonts w:eastAsia="Times New Roman"/>
          <w:iCs/>
          <w:color w:val="000000"/>
          <w:sz w:val="22"/>
          <w:szCs w:val="22"/>
          <w:lang w:val="en"/>
        </w:rPr>
        <w:t xml:space="preserve">ommence its recovery procedure </w:t>
      </w:r>
      <w:r w:rsidR="006D42A3" w:rsidRPr="003A5AD1">
        <w:rPr>
          <w:rFonts w:eastAsia="Times New Roman"/>
          <w:iCs/>
          <w:color w:val="000000"/>
          <w:sz w:val="22"/>
          <w:szCs w:val="22"/>
          <w:lang w:val="en"/>
        </w:rPr>
        <w:t>by</w:t>
      </w:r>
      <w:r w:rsidR="00AD0E39" w:rsidRPr="003A5AD1">
        <w:rPr>
          <w:rFonts w:eastAsia="Times New Roman"/>
          <w:iCs/>
          <w:color w:val="000000"/>
          <w:sz w:val="22"/>
          <w:szCs w:val="22"/>
          <w:lang w:val="en"/>
        </w:rPr>
        <w:t xml:space="preserve"> </w:t>
      </w:r>
      <w:r w:rsidR="006F2FE4" w:rsidRPr="003A5AD1">
        <w:rPr>
          <w:rFonts w:eastAsia="Times New Roman"/>
          <w:iCs/>
          <w:color w:val="000000"/>
          <w:sz w:val="22"/>
          <w:szCs w:val="22"/>
          <w:lang w:val="en"/>
        </w:rPr>
        <w:t xml:space="preserve">sending a first stage reminder letter and </w:t>
      </w:r>
      <w:r w:rsidR="00B52BC1" w:rsidRPr="003A5AD1">
        <w:rPr>
          <w:rFonts w:eastAsia="Times New Roman"/>
          <w:iCs/>
          <w:color w:val="000000"/>
          <w:sz w:val="22"/>
          <w:szCs w:val="22"/>
          <w:lang w:val="en"/>
        </w:rPr>
        <w:t xml:space="preserve">a </w:t>
      </w:r>
      <w:r w:rsidR="00CA24DE" w:rsidRPr="003A5AD1">
        <w:rPr>
          <w:rFonts w:eastAsia="Times New Roman"/>
          <w:iCs/>
          <w:color w:val="000000"/>
          <w:sz w:val="22"/>
          <w:szCs w:val="22"/>
          <w:lang w:val="en"/>
        </w:rPr>
        <w:t xml:space="preserve">payment statement, </w:t>
      </w:r>
      <w:r w:rsidR="00B52BC1" w:rsidRPr="003A5AD1">
        <w:rPr>
          <w:rFonts w:eastAsia="Times New Roman"/>
          <w:iCs/>
          <w:color w:val="000000"/>
          <w:sz w:val="22"/>
          <w:szCs w:val="22"/>
          <w:lang w:val="en"/>
        </w:rPr>
        <w:t>requesting payment within the next 14 days</w:t>
      </w:r>
      <w:r w:rsidR="00A47422" w:rsidRPr="003A5AD1">
        <w:rPr>
          <w:rFonts w:eastAsia="Times New Roman"/>
          <w:iCs/>
          <w:color w:val="000000"/>
          <w:sz w:val="22"/>
          <w:szCs w:val="22"/>
          <w:lang w:val="en"/>
        </w:rPr>
        <w:t>;</w:t>
      </w:r>
    </w:p>
    <w:p w:rsidR="0089651D" w:rsidRPr="003A5AD1" w:rsidRDefault="0089651D" w:rsidP="00BF1FBC">
      <w:pPr>
        <w:shd w:val="clear" w:color="auto" w:fill="FFFFFF"/>
        <w:ind w:left="709" w:hanging="425"/>
        <w:jc w:val="both"/>
        <w:rPr>
          <w:rFonts w:eastAsia="Times New Roman"/>
          <w:iCs/>
          <w:color w:val="000000"/>
          <w:sz w:val="22"/>
          <w:szCs w:val="22"/>
          <w:lang w:val="en"/>
        </w:rPr>
      </w:pPr>
      <w:r w:rsidRPr="003A5AD1">
        <w:rPr>
          <w:rFonts w:eastAsia="Times New Roman"/>
          <w:iCs/>
          <w:color w:val="000000"/>
          <w:sz w:val="22"/>
          <w:szCs w:val="22"/>
          <w:lang w:val="en"/>
        </w:rPr>
        <w:t xml:space="preserve">3. </w:t>
      </w:r>
      <w:r w:rsidR="00BF1FBC" w:rsidRPr="003A5AD1">
        <w:rPr>
          <w:rFonts w:eastAsia="Times New Roman"/>
          <w:iCs/>
          <w:color w:val="000000"/>
          <w:sz w:val="22"/>
          <w:szCs w:val="22"/>
          <w:lang w:val="en"/>
        </w:rPr>
        <w:tab/>
        <w:t>I</w:t>
      </w:r>
      <w:r w:rsidRPr="003A5AD1">
        <w:rPr>
          <w:rFonts w:eastAsia="Times New Roman"/>
          <w:iCs/>
          <w:color w:val="000000"/>
          <w:sz w:val="22"/>
          <w:szCs w:val="22"/>
          <w:lang w:val="en"/>
        </w:rPr>
        <w:t>f possible this will be followed with either a telephone call or</w:t>
      </w:r>
      <w:r w:rsidR="00A47422" w:rsidRPr="003A5AD1">
        <w:rPr>
          <w:rFonts w:eastAsia="Times New Roman"/>
          <w:iCs/>
          <w:color w:val="000000"/>
          <w:sz w:val="22"/>
          <w:szCs w:val="22"/>
          <w:lang w:val="en"/>
        </w:rPr>
        <w:t xml:space="preserve"> email to negotiate settlement;</w:t>
      </w:r>
    </w:p>
    <w:p w:rsidR="0089651D" w:rsidRPr="003A5AD1" w:rsidRDefault="0089651D" w:rsidP="00BF1FBC">
      <w:pPr>
        <w:shd w:val="clear" w:color="auto" w:fill="FFFFFF"/>
        <w:ind w:left="709" w:hanging="425"/>
        <w:jc w:val="both"/>
        <w:rPr>
          <w:rFonts w:eastAsia="Times New Roman"/>
          <w:iCs/>
          <w:color w:val="000000"/>
          <w:sz w:val="22"/>
          <w:szCs w:val="22"/>
          <w:lang w:val="en"/>
        </w:rPr>
      </w:pPr>
      <w:r w:rsidRPr="003A5AD1">
        <w:rPr>
          <w:rFonts w:eastAsia="Times New Roman"/>
          <w:iCs/>
          <w:color w:val="000000"/>
          <w:sz w:val="22"/>
          <w:szCs w:val="22"/>
          <w:lang w:val="en"/>
        </w:rPr>
        <w:t xml:space="preserve">4. </w:t>
      </w:r>
      <w:r w:rsidR="00BF1FBC" w:rsidRPr="003A5AD1">
        <w:rPr>
          <w:rFonts w:eastAsia="Times New Roman"/>
          <w:iCs/>
          <w:color w:val="000000"/>
          <w:sz w:val="22"/>
          <w:szCs w:val="22"/>
          <w:lang w:val="en"/>
        </w:rPr>
        <w:tab/>
        <w:t>I</w:t>
      </w:r>
      <w:r w:rsidRPr="003A5AD1">
        <w:rPr>
          <w:rFonts w:eastAsia="Times New Roman"/>
          <w:iCs/>
          <w:color w:val="000000"/>
          <w:sz w:val="22"/>
          <w:szCs w:val="22"/>
          <w:lang w:val="en"/>
        </w:rPr>
        <w:t>f no payment is received after a further 7 days, a fi</w:t>
      </w:r>
      <w:r w:rsidR="00A47422" w:rsidRPr="003A5AD1">
        <w:rPr>
          <w:rFonts w:eastAsia="Times New Roman"/>
          <w:iCs/>
          <w:color w:val="000000"/>
          <w:sz w:val="22"/>
          <w:szCs w:val="22"/>
          <w:lang w:val="en"/>
        </w:rPr>
        <w:t>nal demand notice, will be sent;</w:t>
      </w:r>
    </w:p>
    <w:p w:rsidR="0089651D" w:rsidRPr="003A5AD1" w:rsidRDefault="0089651D" w:rsidP="00BF1FBC">
      <w:pPr>
        <w:shd w:val="clear" w:color="auto" w:fill="FFFFFF"/>
        <w:ind w:left="709" w:hanging="425"/>
        <w:jc w:val="both"/>
        <w:rPr>
          <w:rFonts w:eastAsia="Times New Roman"/>
          <w:iCs/>
          <w:color w:val="000000"/>
          <w:sz w:val="22"/>
          <w:szCs w:val="22"/>
          <w:lang w:val="en"/>
        </w:rPr>
      </w:pPr>
      <w:r w:rsidRPr="003A5AD1">
        <w:rPr>
          <w:rFonts w:eastAsia="Times New Roman"/>
          <w:iCs/>
          <w:color w:val="000000"/>
          <w:sz w:val="22"/>
          <w:szCs w:val="22"/>
          <w:lang w:val="en"/>
        </w:rPr>
        <w:t xml:space="preserve">5. </w:t>
      </w:r>
      <w:r w:rsidR="00BF1FBC" w:rsidRPr="003A5AD1">
        <w:rPr>
          <w:rFonts w:eastAsia="Times New Roman"/>
          <w:iCs/>
          <w:color w:val="000000"/>
          <w:sz w:val="22"/>
          <w:szCs w:val="22"/>
          <w:lang w:val="en"/>
        </w:rPr>
        <w:tab/>
        <w:t>T</w:t>
      </w:r>
      <w:r w:rsidRPr="003A5AD1">
        <w:rPr>
          <w:rFonts w:eastAsia="Times New Roman"/>
          <w:iCs/>
          <w:color w:val="000000"/>
          <w:sz w:val="22"/>
          <w:szCs w:val="22"/>
          <w:lang w:val="en"/>
        </w:rPr>
        <w:t xml:space="preserve">he provision of further </w:t>
      </w:r>
      <w:r w:rsidR="004D5C36" w:rsidRPr="003A5AD1">
        <w:rPr>
          <w:rFonts w:eastAsia="Times New Roman"/>
          <w:iCs/>
          <w:color w:val="000000"/>
          <w:sz w:val="22"/>
          <w:szCs w:val="22"/>
          <w:lang w:val="en"/>
        </w:rPr>
        <w:t xml:space="preserve">services or </w:t>
      </w:r>
      <w:r w:rsidR="006F2FE4" w:rsidRPr="003A5AD1">
        <w:rPr>
          <w:rFonts w:eastAsia="Times New Roman"/>
          <w:iCs/>
          <w:color w:val="000000"/>
          <w:sz w:val="22"/>
          <w:szCs w:val="22"/>
          <w:lang w:val="en"/>
        </w:rPr>
        <w:t xml:space="preserve">facilities hire </w:t>
      </w:r>
      <w:r w:rsidRPr="003A5AD1">
        <w:rPr>
          <w:rFonts w:eastAsia="Times New Roman"/>
          <w:iCs/>
          <w:color w:val="000000"/>
          <w:sz w:val="22"/>
          <w:szCs w:val="22"/>
          <w:lang w:val="en"/>
        </w:rPr>
        <w:t>will be ceased immediately.</w:t>
      </w:r>
    </w:p>
    <w:p w:rsidR="00BF1FBC" w:rsidRPr="003A5AD1" w:rsidRDefault="00BF1FBC" w:rsidP="00BF1FBC">
      <w:pPr>
        <w:shd w:val="clear" w:color="auto" w:fill="FFFFFF"/>
        <w:ind w:left="709" w:hanging="425"/>
        <w:jc w:val="both"/>
        <w:rPr>
          <w:rFonts w:eastAsia="Times New Roman"/>
          <w:iCs/>
          <w:color w:val="000000"/>
          <w:sz w:val="22"/>
          <w:szCs w:val="22"/>
          <w:lang w:val="en"/>
        </w:rPr>
      </w:pPr>
    </w:p>
    <w:p w:rsidR="0089651D" w:rsidRPr="003A5AD1" w:rsidRDefault="0089651D" w:rsidP="00BF1FBC">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All action taken will be fully documented by the RFO.</w:t>
      </w:r>
    </w:p>
    <w:p w:rsidR="008B069E" w:rsidRPr="003A5AD1" w:rsidRDefault="008B069E" w:rsidP="00BF1FBC">
      <w:pPr>
        <w:shd w:val="clear" w:color="auto" w:fill="FFFFFF"/>
        <w:jc w:val="both"/>
        <w:rPr>
          <w:rFonts w:eastAsia="Times New Roman"/>
          <w:iCs/>
          <w:color w:val="000000"/>
          <w:sz w:val="16"/>
          <w:szCs w:val="16"/>
          <w:lang w:val="en"/>
        </w:rPr>
      </w:pPr>
    </w:p>
    <w:p w:rsidR="0089651D" w:rsidRPr="003A5AD1" w:rsidRDefault="00D40AC8" w:rsidP="00BF1FBC">
      <w:pPr>
        <w:shd w:val="clear" w:color="auto" w:fill="FFFFFF"/>
        <w:jc w:val="both"/>
        <w:rPr>
          <w:rFonts w:eastAsia="Times New Roman"/>
          <w:b/>
          <w:iCs/>
          <w:color w:val="000000"/>
          <w:sz w:val="24"/>
          <w:szCs w:val="24"/>
          <w:lang w:val="en"/>
        </w:rPr>
      </w:pPr>
      <w:r w:rsidRPr="003A5AD1">
        <w:rPr>
          <w:rFonts w:eastAsia="Times New Roman"/>
          <w:b/>
          <w:iCs/>
          <w:color w:val="000000"/>
          <w:sz w:val="24"/>
          <w:szCs w:val="24"/>
          <w:lang w:val="en"/>
        </w:rPr>
        <w:t>8</w:t>
      </w:r>
      <w:r w:rsidR="0089651D" w:rsidRPr="003A5AD1">
        <w:rPr>
          <w:rFonts w:eastAsia="Times New Roman"/>
          <w:b/>
          <w:iCs/>
          <w:color w:val="000000"/>
          <w:sz w:val="24"/>
          <w:szCs w:val="24"/>
          <w:lang w:val="en"/>
        </w:rPr>
        <w:t>. Reminder Letters</w:t>
      </w:r>
    </w:p>
    <w:p w:rsidR="00116374" w:rsidRPr="003A5AD1" w:rsidRDefault="0089651D" w:rsidP="00BF1FBC">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 xml:space="preserve">The RFO will </w:t>
      </w:r>
      <w:r w:rsidR="004D5C36" w:rsidRPr="003A5AD1">
        <w:rPr>
          <w:rFonts w:eastAsia="Times New Roman"/>
          <w:iCs/>
          <w:color w:val="000000"/>
          <w:sz w:val="22"/>
          <w:szCs w:val="22"/>
          <w:lang w:val="en"/>
        </w:rPr>
        <w:t xml:space="preserve">ensure </w:t>
      </w:r>
      <w:r w:rsidRPr="003A5AD1">
        <w:rPr>
          <w:rFonts w:eastAsia="Times New Roman"/>
          <w:iCs/>
          <w:color w:val="000000"/>
          <w:sz w:val="22"/>
          <w:szCs w:val="22"/>
          <w:lang w:val="en"/>
        </w:rPr>
        <w:t xml:space="preserve">all reminder letters </w:t>
      </w:r>
      <w:r w:rsidR="004D5C36" w:rsidRPr="003A5AD1">
        <w:rPr>
          <w:rFonts w:eastAsia="Times New Roman"/>
          <w:iCs/>
          <w:color w:val="000000"/>
          <w:sz w:val="22"/>
          <w:szCs w:val="22"/>
          <w:lang w:val="en"/>
        </w:rPr>
        <w:t xml:space="preserve">are sent </w:t>
      </w:r>
      <w:r w:rsidRPr="003A5AD1">
        <w:rPr>
          <w:rFonts w:eastAsia="Times New Roman"/>
          <w:iCs/>
          <w:color w:val="000000"/>
          <w:sz w:val="22"/>
          <w:szCs w:val="22"/>
          <w:lang w:val="en"/>
        </w:rPr>
        <w:t xml:space="preserve">within the time scales laid out in this policy. </w:t>
      </w:r>
      <w:r w:rsidR="00BF1FBC" w:rsidRPr="003A5AD1">
        <w:rPr>
          <w:rFonts w:eastAsia="Times New Roman"/>
          <w:iCs/>
          <w:color w:val="000000"/>
          <w:sz w:val="22"/>
          <w:szCs w:val="22"/>
          <w:lang w:val="en"/>
        </w:rPr>
        <w:t xml:space="preserve"> </w:t>
      </w:r>
      <w:r w:rsidRPr="003A5AD1">
        <w:rPr>
          <w:rFonts w:eastAsia="Times New Roman"/>
          <w:iCs/>
          <w:color w:val="000000"/>
          <w:sz w:val="22"/>
          <w:szCs w:val="22"/>
        </w:rPr>
        <w:t>Standardised</w:t>
      </w:r>
      <w:r w:rsidRPr="003A5AD1">
        <w:rPr>
          <w:rFonts w:eastAsia="Times New Roman"/>
          <w:iCs/>
          <w:color w:val="000000"/>
          <w:sz w:val="22"/>
          <w:szCs w:val="22"/>
          <w:lang w:val="en"/>
        </w:rPr>
        <w:t xml:space="preserve"> reminder letters will be generated.</w:t>
      </w:r>
      <w:r w:rsidR="008B069E" w:rsidRPr="003A5AD1">
        <w:rPr>
          <w:rFonts w:eastAsia="Times New Roman"/>
          <w:iCs/>
          <w:color w:val="000000"/>
          <w:sz w:val="22"/>
          <w:szCs w:val="22"/>
          <w:lang w:val="en"/>
        </w:rPr>
        <w:t xml:space="preserve"> </w:t>
      </w:r>
      <w:r w:rsidRPr="003A5AD1">
        <w:rPr>
          <w:rFonts w:eastAsia="Times New Roman"/>
          <w:iCs/>
          <w:color w:val="000000"/>
          <w:sz w:val="22"/>
          <w:szCs w:val="22"/>
          <w:lang w:val="en"/>
        </w:rPr>
        <w:t>The final demand notice will advise the customer of further enforcement action, any interest or charge which the debtor is liable to pay, and the rate it will accumulate from the date of the letter.</w:t>
      </w:r>
    </w:p>
    <w:p w:rsidR="00116374" w:rsidRPr="003A5AD1" w:rsidRDefault="00116374" w:rsidP="00BF1FBC">
      <w:pPr>
        <w:shd w:val="clear" w:color="auto" w:fill="FFFFFF"/>
        <w:jc w:val="both"/>
        <w:rPr>
          <w:rFonts w:eastAsia="Times New Roman"/>
          <w:b/>
          <w:iCs/>
          <w:color w:val="000000"/>
          <w:sz w:val="16"/>
          <w:szCs w:val="16"/>
          <w:lang w:val="en"/>
        </w:rPr>
      </w:pPr>
    </w:p>
    <w:p w:rsidR="0089651D" w:rsidRPr="003A5AD1" w:rsidRDefault="00D40AC8" w:rsidP="00BF1FBC">
      <w:pPr>
        <w:shd w:val="clear" w:color="auto" w:fill="FFFFFF"/>
        <w:jc w:val="both"/>
        <w:rPr>
          <w:rFonts w:eastAsia="Times New Roman"/>
          <w:b/>
          <w:iCs/>
          <w:color w:val="000000"/>
          <w:sz w:val="24"/>
          <w:szCs w:val="24"/>
          <w:lang w:val="en"/>
        </w:rPr>
      </w:pPr>
      <w:r w:rsidRPr="003A5AD1">
        <w:rPr>
          <w:rFonts w:eastAsia="Times New Roman"/>
          <w:b/>
          <w:iCs/>
          <w:color w:val="000000"/>
          <w:sz w:val="24"/>
          <w:szCs w:val="24"/>
          <w:lang w:val="en"/>
        </w:rPr>
        <w:t>9</w:t>
      </w:r>
      <w:r w:rsidR="0089651D" w:rsidRPr="003A5AD1">
        <w:rPr>
          <w:rFonts w:eastAsia="Times New Roman"/>
          <w:b/>
          <w:iCs/>
          <w:color w:val="000000"/>
          <w:sz w:val="24"/>
          <w:szCs w:val="24"/>
          <w:lang w:val="en"/>
        </w:rPr>
        <w:t>. Disputed Invoices</w:t>
      </w:r>
    </w:p>
    <w:p w:rsidR="008B069E" w:rsidRPr="003A5AD1" w:rsidRDefault="008B069E" w:rsidP="00B51351">
      <w:pPr>
        <w:shd w:val="clear" w:color="auto" w:fill="FFFFFF"/>
        <w:rPr>
          <w:rFonts w:eastAsia="Times New Roman"/>
          <w:i/>
          <w:iCs/>
          <w:color w:val="000000"/>
          <w:sz w:val="22"/>
          <w:szCs w:val="22"/>
          <w:lang w:val="en"/>
        </w:rPr>
      </w:pPr>
    </w:p>
    <w:p w:rsidR="004D5C36" w:rsidRPr="003A5AD1" w:rsidRDefault="0089651D" w:rsidP="00BF1FBC">
      <w:pPr>
        <w:shd w:val="clear" w:color="auto" w:fill="FFFFFF"/>
        <w:jc w:val="both"/>
        <w:rPr>
          <w:rFonts w:eastAsia="Times New Roman"/>
          <w:iCs/>
          <w:strike/>
          <w:color w:val="000000"/>
          <w:sz w:val="22"/>
          <w:szCs w:val="22"/>
          <w:lang w:val="en"/>
        </w:rPr>
      </w:pPr>
      <w:r w:rsidRPr="003A5AD1">
        <w:rPr>
          <w:rFonts w:eastAsia="Times New Roman"/>
          <w:iCs/>
          <w:color w:val="000000"/>
          <w:sz w:val="22"/>
          <w:szCs w:val="22"/>
          <w:lang w:val="en"/>
        </w:rPr>
        <w:t xml:space="preserve">The RFO will retain responsibility for </w:t>
      </w:r>
      <w:r w:rsidR="00D90267" w:rsidRPr="003A5AD1">
        <w:rPr>
          <w:rFonts w:eastAsia="Times New Roman"/>
          <w:iCs/>
          <w:color w:val="000000"/>
          <w:sz w:val="22"/>
          <w:szCs w:val="22"/>
          <w:lang w:val="en"/>
        </w:rPr>
        <w:t>monitoring outstanding invoices and for</w:t>
      </w:r>
      <w:r w:rsidR="006D42A3" w:rsidRPr="003A5AD1">
        <w:rPr>
          <w:rFonts w:eastAsia="Times New Roman"/>
          <w:iCs/>
          <w:color w:val="000000"/>
          <w:sz w:val="22"/>
          <w:szCs w:val="22"/>
          <w:lang w:val="en"/>
        </w:rPr>
        <w:t xml:space="preserve"> dealing with any debto</w:t>
      </w:r>
      <w:r w:rsidR="00FC436E" w:rsidRPr="003A5AD1">
        <w:rPr>
          <w:rFonts w:eastAsia="Times New Roman"/>
          <w:iCs/>
          <w:color w:val="000000"/>
          <w:sz w:val="22"/>
          <w:szCs w:val="22"/>
          <w:lang w:val="en"/>
        </w:rPr>
        <w:t xml:space="preserve">r disputing an invoice. </w:t>
      </w:r>
      <w:r w:rsidR="004D5C36" w:rsidRPr="003A5AD1">
        <w:rPr>
          <w:rFonts w:eastAsia="Times New Roman"/>
          <w:iCs/>
          <w:color w:val="000000"/>
          <w:sz w:val="22"/>
          <w:szCs w:val="22"/>
          <w:lang w:val="en"/>
        </w:rPr>
        <w:t>If the debtor wishes to dispute the invoice they should write to the RFO setting out setting out their reasons.</w:t>
      </w:r>
      <w:r w:rsidR="00D90267" w:rsidRPr="003A5AD1">
        <w:rPr>
          <w:rFonts w:eastAsia="Times New Roman"/>
          <w:iCs/>
          <w:color w:val="000000"/>
          <w:sz w:val="22"/>
          <w:szCs w:val="22"/>
          <w:lang w:val="en"/>
        </w:rPr>
        <w:t xml:space="preserve"> </w:t>
      </w:r>
      <w:r w:rsidR="00E651B0" w:rsidRPr="003A5AD1">
        <w:rPr>
          <w:rFonts w:eastAsia="Times New Roman"/>
          <w:iCs/>
          <w:color w:val="000000"/>
          <w:sz w:val="22"/>
          <w:szCs w:val="22"/>
          <w:lang w:val="en"/>
        </w:rPr>
        <w:t xml:space="preserve">  </w:t>
      </w:r>
      <w:r w:rsidR="004D5C36" w:rsidRPr="003A5AD1">
        <w:rPr>
          <w:rFonts w:eastAsia="Times New Roman"/>
          <w:iCs/>
          <w:color w:val="000000"/>
          <w:sz w:val="22"/>
          <w:szCs w:val="22"/>
          <w:lang w:val="en"/>
        </w:rPr>
        <w:t>Every effort should be made, by the RFO to</w:t>
      </w:r>
      <w:r w:rsidR="006D42A3" w:rsidRPr="003A5AD1">
        <w:rPr>
          <w:rFonts w:eastAsia="Times New Roman"/>
          <w:iCs/>
          <w:color w:val="000000"/>
          <w:sz w:val="22"/>
          <w:szCs w:val="22"/>
          <w:lang w:val="en"/>
        </w:rPr>
        <w:t xml:space="preserve">: </w:t>
      </w:r>
    </w:p>
    <w:p w:rsidR="00E651B0" w:rsidRPr="003A5AD1" w:rsidRDefault="004D5C36" w:rsidP="00E651B0">
      <w:pPr>
        <w:numPr>
          <w:ilvl w:val="0"/>
          <w:numId w:val="5"/>
        </w:num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Resolve the dispute at the earliest o</w:t>
      </w:r>
      <w:r w:rsidR="006D42A3" w:rsidRPr="003A5AD1">
        <w:rPr>
          <w:rFonts w:eastAsia="Times New Roman"/>
          <w:iCs/>
          <w:color w:val="000000"/>
          <w:sz w:val="22"/>
          <w:szCs w:val="22"/>
          <w:lang w:val="en"/>
        </w:rPr>
        <w:t>pportunity and within two weeks;</w:t>
      </w:r>
    </w:p>
    <w:p w:rsidR="00E651B0" w:rsidRPr="003A5AD1" w:rsidRDefault="00E651B0" w:rsidP="00E651B0">
      <w:pPr>
        <w:numPr>
          <w:ilvl w:val="0"/>
          <w:numId w:val="5"/>
        </w:num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 xml:space="preserve">Explore any obstacles for partial or full payment within a reasonable timescale.  </w:t>
      </w:r>
    </w:p>
    <w:p w:rsidR="008B069E" w:rsidRPr="003A5AD1" w:rsidRDefault="008B069E" w:rsidP="00BF1FBC">
      <w:pPr>
        <w:shd w:val="clear" w:color="auto" w:fill="FFFFFF"/>
        <w:jc w:val="both"/>
        <w:rPr>
          <w:rFonts w:eastAsia="Times New Roman"/>
          <w:iCs/>
          <w:color w:val="000000"/>
          <w:sz w:val="22"/>
          <w:szCs w:val="22"/>
          <w:lang w:val="en"/>
        </w:rPr>
      </w:pPr>
    </w:p>
    <w:p w:rsidR="0089651D" w:rsidRPr="003A5AD1" w:rsidRDefault="00D40AC8" w:rsidP="00BF1FBC">
      <w:pPr>
        <w:shd w:val="clear" w:color="auto" w:fill="FFFFFF"/>
        <w:jc w:val="both"/>
        <w:rPr>
          <w:rFonts w:eastAsia="Times New Roman"/>
          <w:b/>
          <w:iCs/>
          <w:color w:val="000000"/>
          <w:sz w:val="24"/>
          <w:szCs w:val="24"/>
          <w:lang w:val="en"/>
        </w:rPr>
      </w:pPr>
      <w:r w:rsidRPr="003A5AD1">
        <w:rPr>
          <w:rFonts w:eastAsia="Times New Roman"/>
          <w:b/>
          <w:iCs/>
          <w:color w:val="000000"/>
          <w:sz w:val="24"/>
          <w:szCs w:val="24"/>
          <w:lang w:val="en"/>
        </w:rPr>
        <w:t>10</w:t>
      </w:r>
      <w:r w:rsidR="0089651D" w:rsidRPr="003A5AD1">
        <w:rPr>
          <w:rFonts w:eastAsia="Times New Roman"/>
          <w:b/>
          <w:iCs/>
          <w:color w:val="000000"/>
          <w:sz w:val="24"/>
          <w:szCs w:val="24"/>
          <w:lang w:val="en"/>
        </w:rPr>
        <w:t>. Recovery Action</w:t>
      </w:r>
    </w:p>
    <w:p w:rsidR="0089651D" w:rsidRPr="003A5AD1" w:rsidRDefault="0089651D" w:rsidP="00BF1FBC">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If, after exhausting all the reminder stages the debt remains outstanding, the RFO must decide if the debt requires further enforcement action, consulting with the Full Council at t</w:t>
      </w:r>
      <w:r w:rsidR="006D42A3" w:rsidRPr="003A5AD1">
        <w:rPr>
          <w:rFonts w:eastAsia="Times New Roman"/>
          <w:iCs/>
          <w:color w:val="000000"/>
          <w:sz w:val="22"/>
          <w:szCs w:val="22"/>
          <w:lang w:val="en"/>
        </w:rPr>
        <w:t>he first available opportunity. Should</w:t>
      </w:r>
      <w:r w:rsidRPr="003A5AD1">
        <w:rPr>
          <w:rFonts w:eastAsia="Times New Roman"/>
          <w:iCs/>
          <w:color w:val="000000"/>
          <w:sz w:val="22"/>
          <w:szCs w:val="22"/>
          <w:lang w:val="en"/>
        </w:rPr>
        <w:t xml:space="preserve"> the total va</w:t>
      </w:r>
      <w:r w:rsidR="006D42A3" w:rsidRPr="003A5AD1">
        <w:rPr>
          <w:rFonts w:eastAsia="Times New Roman"/>
          <w:iCs/>
          <w:color w:val="000000"/>
          <w:sz w:val="22"/>
          <w:szCs w:val="22"/>
          <w:lang w:val="en"/>
        </w:rPr>
        <w:t>lue of the customer’s debt(s) be</w:t>
      </w:r>
      <w:r w:rsidRPr="003A5AD1">
        <w:rPr>
          <w:rFonts w:eastAsia="Times New Roman"/>
          <w:iCs/>
          <w:color w:val="000000"/>
          <w:sz w:val="22"/>
          <w:szCs w:val="22"/>
          <w:lang w:val="en"/>
        </w:rPr>
        <w:t xml:space="preserve"> less than £</w:t>
      </w:r>
      <w:r w:rsidR="00BF1FBC" w:rsidRPr="003A5AD1">
        <w:rPr>
          <w:rFonts w:eastAsia="Times New Roman"/>
          <w:iCs/>
          <w:color w:val="000000"/>
          <w:sz w:val="22"/>
          <w:szCs w:val="22"/>
          <w:lang w:val="en"/>
        </w:rPr>
        <w:t>50</w:t>
      </w:r>
      <w:r w:rsidRPr="003A5AD1">
        <w:rPr>
          <w:rFonts w:eastAsia="Times New Roman"/>
          <w:iCs/>
          <w:color w:val="000000"/>
          <w:sz w:val="22"/>
          <w:szCs w:val="22"/>
          <w:lang w:val="en"/>
        </w:rPr>
        <w:t xml:space="preserve"> and it is considered by the RFO uneconomic to pursue further, the invoice will be </w:t>
      </w:r>
      <w:r w:rsidR="00116374" w:rsidRPr="003A5AD1">
        <w:rPr>
          <w:rFonts w:eastAsia="Times New Roman"/>
          <w:iCs/>
          <w:color w:val="000000"/>
          <w:sz w:val="22"/>
          <w:szCs w:val="22"/>
          <w:lang w:val="en"/>
        </w:rPr>
        <w:t>repo</w:t>
      </w:r>
      <w:r w:rsidR="006D42A3" w:rsidRPr="003A5AD1">
        <w:rPr>
          <w:rFonts w:eastAsia="Times New Roman"/>
          <w:iCs/>
          <w:color w:val="000000"/>
          <w:sz w:val="22"/>
          <w:szCs w:val="22"/>
          <w:lang w:val="en"/>
        </w:rPr>
        <w:t>rted to the Council with a recommendation for</w:t>
      </w:r>
      <w:r w:rsidRPr="003A5AD1">
        <w:rPr>
          <w:rFonts w:eastAsia="Times New Roman"/>
          <w:iCs/>
          <w:color w:val="000000"/>
          <w:sz w:val="22"/>
          <w:szCs w:val="22"/>
          <w:lang w:val="en"/>
        </w:rPr>
        <w:t xml:space="preserve"> </w:t>
      </w:r>
      <w:r w:rsidR="00116374" w:rsidRPr="003A5AD1">
        <w:rPr>
          <w:rFonts w:eastAsia="Times New Roman"/>
          <w:iCs/>
          <w:color w:val="000000"/>
          <w:sz w:val="22"/>
          <w:szCs w:val="22"/>
          <w:lang w:val="en"/>
        </w:rPr>
        <w:t>‘</w:t>
      </w:r>
      <w:r w:rsidRPr="003A5AD1">
        <w:rPr>
          <w:rFonts w:eastAsia="Times New Roman"/>
          <w:iCs/>
          <w:color w:val="000000"/>
          <w:sz w:val="22"/>
          <w:szCs w:val="22"/>
          <w:lang w:val="en"/>
        </w:rPr>
        <w:t>write off</w:t>
      </w:r>
      <w:r w:rsidR="00116374" w:rsidRPr="003A5AD1">
        <w:rPr>
          <w:rFonts w:eastAsia="Times New Roman"/>
          <w:iCs/>
          <w:color w:val="000000"/>
          <w:sz w:val="22"/>
          <w:szCs w:val="22"/>
          <w:lang w:val="en"/>
        </w:rPr>
        <w:t>’</w:t>
      </w:r>
      <w:r w:rsidR="00BF1FBC" w:rsidRPr="003A5AD1">
        <w:rPr>
          <w:rFonts w:eastAsia="Times New Roman"/>
          <w:iCs/>
          <w:color w:val="000000"/>
          <w:sz w:val="22"/>
          <w:szCs w:val="22"/>
          <w:lang w:val="en"/>
        </w:rPr>
        <w:t>.</w:t>
      </w:r>
    </w:p>
    <w:p w:rsidR="00BF1FBC" w:rsidRPr="003A5AD1" w:rsidRDefault="00BF1FBC" w:rsidP="00BF1FBC">
      <w:pPr>
        <w:shd w:val="clear" w:color="auto" w:fill="FFFFFF"/>
        <w:jc w:val="both"/>
        <w:rPr>
          <w:rFonts w:eastAsia="Times New Roman"/>
          <w:iCs/>
          <w:color w:val="000000"/>
          <w:sz w:val="22"/>
          <w:szCs w:val="22"/>
          <w:lang w:val="en"/>
        </w:rPr>
      </w:pPr>
    </w:p>
    <w:p w:rsidR="0089651D" w:rsidRPr="003A5AD1" w:rsidRDefault="0089651D" w:rsidP="00BF1FBC">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For all other debts over £</w:t>
      </w:r>
      <w:r w:rsidR="00BF1FBC" w:rsidRPr="003A5AD1">
        <w:rPr>
          <w:rFonts w:eastAsia="Times New Roman"/>
          <w:iCs/>
          <w:color w:val="000000"/>
          <w:sz w:val="22"/>
          <w:szCs w:val="22"/>
          <w:lang w:val="en"/>
        </w:rPr>
        <w:t>50</w:t>
      </w:r>
      <w:r w:rsidRPr="003A5AD1">
        <w:rPr>
          <w:rFonts w:eastAsia="Times New Roman"/>
          <w:iCs/>
          <w:color w:val="000000"/>
          <w:sz w:val="22"/>
          <w:szCs w:val="22"/>
          <w:lang w:val="en"/>
        </w:rPr>
        <w:t>,</w:t>
      </w:r>
      <w:r w:rsidR="00116374" w:rsidRPr="003A5AD1">
        <w:rPr>
          <w:rFonts w:eastAsia="Times New Roman"/>
          <w:iCs/>
          <w:color w:val="000000"/>
          <w:sz w:val="22"/>
          <w:szCs w:val="22"/>
          <w:lang w:val="en"/>
        </w:rPr>
        <w:t xml:space="preserve"> the following action may be considered, by Council</w:t>
      </w:r>
      <w:r w:rsidRPr="003A5AD1">
        <w:rPr>
          <w:rFonts w:eastAsia="Times New Roman"/>
          <w:iCs/>
          <w:color w:val="000000"/>
          <w:sz w:val="22"/>
          <w:szCs w:val="22"/>
          <w:lang w:val="en"/>
        </w:rPr>
        <w:t>:</w:t>
      </w:r>
    </w:p>
    <w:p w:rsidR="0089651D" w:rsidRPr="003A5AD1" w:rsidRDefault="0089651D" w:rsidP="00BF1FBC">
      <w:pPr>
        <w:shd w:val="clear" w:color="auto" w:fill="FFFFFF"/>
        <w:ind w:left="709" w:hanging="425"/>
        <w:jc w:val="both"/>
        <w:rPr>
          <w:rFonts w:eastAsia="Times New Roman"/>
          <w:iCs/>
          <w:color w:val="000000"/>
          <w:sz w:val="22"/>
          <w:szCs w:val="22"/>
          <w:lang w:val="en"/>
        </w:rPr>
      </w:pPr>
      <w:r w:rsidRPr="003A5AD1">
        <w:rPr>
          <w:rFonts w:eastAsia="Times New Roman"/>
          <w:iCs/>
          <w:color w:val="000000"/>
          <w:sz w:val="22"/>
          <w:szCs w:val="22"/>
          <w:lang w:val="en"/>
        </w:rPr>
        <w:t xml:space="preserve">1. </w:t>
      </w:r>
      <w:r w:rsidR="00BF1FBC" w:rsidRPr="003A5AD1">
        <w:rPr>
          <w:rFonts w:eastAsia="Times New Roman"/>
          <w:iCs/>
          <w:color w:val="000000"/>
          <w:sz w:val="22"/>
          <w:szCs w:val="22"/>
          <w:lang w:val="en"/>
        </w:rPr>
        <w:tab/>
      </w:r>
      <w:r w:rsidRPr="003A5AD1">
        <w:rPr>
          <w:rFonts w:eastAsia="Times New Roman"/>
          <w:iCs/>
          <w:color w:val="000000"/>
          <w:sz w:val="22"/>
          <w:szCs w:val="22"/>
          <w:lang w:val="en"/>
        </w:rPr>
        <w:t>Refer the debt to the Small Claims Court.</w:t>
      </w:r>
    </w:p>
    <w:p w:rsidR="0089651D" w:rsidRPr="003A5AD1" w:rsidRDefault="0089651D" w:rsidP="00BF1FBC">
      <w:pPr>
        <w:shd w:val="clear" w:color="auto" w:fill="FFFFFF"/>
        <w:ind w:left="709" w:hanging="425"/>
        <w:jc w:val="both"/>
        <w:rPr>
          <w:rFonts w:eastAsia="Times New Roman"/>
          <w:iCs/>
          <w:color w:val="000000"/>
          <w:sz w:val="22"/>
          <w:szCs w:val="22"/>
          <w:lang w:val="en"/>
        </w:rPr>
      </w:pPr>
      <w:r w:rsidRPr="003A5AD1">
        <w:rPr>
          <w:rFonts w:eastAsia="Times New Roman"/>
          <w:iCs/>
          <w:color w:val="000000"/>
          <w:sz w:val="22"/>
          <w:szCs w:val="22"/>
          <w:lang w:val="en"/>
        </w:rPr>
        <w:t xml:space="preserve">2. </w:t>
      </w:r>
      <w:r w:rsidR="00BF1FBC" w:rsidRPr="003A5AD1">
        <w:rPr>
          <w:rFonts w:eastAsia="Times New Roman"/>
          <w:iCs/>
          <w:color w:val="000000"/>
          <w:sz w:val="22"/>
          <w:szCs w:val="22"/>
          <w:lang w:val="en"/>
        </w:rPr>
        <w:tab/>
      </w:r>
      <w:r w:rsidRPr="003A5AD1">
        <w:rPr>
          <w:rFonts w:eastAsia="Times New Roman"/>
          <w:iCs/>
          <w:color w:val="000000"/>
          <w:sz w:val="22"/>
          <w:szCs w:val="22"/>
          <w:lang w:val="en"/>
        </w:rPr>
        <w:t>If the court is unable to collect the debt, all options are exhausted, the RFO will</w:t>
      </w:r>
      <w:r w:rsidR="00116374" w:rsidRPr="003A5AD1">
        <w:rPr>
          <w:rFonts w:eastAsia="Times New Roman"/>
          <w:iCs/>
          <w:color w:val="000000"/>
          <w:sz w:val="22"/>
          <w:szCs w:val="22"/>
          <w:lang w:val="en"/>
        </w:rPr>
        <w:t xml:space="preserve"> report to Council for consideration to</w:t>
      </w:r>
      <w:r w:rsidRPr="003A5AD1">
        <w:rPr>
          <w:rFonts w:eastAsia="Times New Roman"/>
          <w:iCs/>
          <w:color w:val="000000"/>
          <w:sz w:val="22"/>
          <w:szCs w:val="22"/>
          <w:lang w:val="en"/>
        </w:rPr>
        <w:t xml:space="preserve"> write-off the </w:t>
      </w:r>
      <w:r w:rsidR="00116374" w:rsidRPr="003A5AD1">
        <w:rPr>
          <w:rFonts w:eastAsia="Times New Roman"/>
          <w:iCs/>
          <w:color w:val="000000"/>
          <w:sz w:val="22"/>
          <w:szCs w:val="22"/>
          <w:lang w:val="en"/>
        </w:rPr>
        <w:t>debt</w:t>
      </w:r>
      <w:r w:rsidRPr="003A5AD1">
        <w:rPr>
          <w:rFonts w:eastAsia="Times New Roman"/>
          <w:iCs/>
          <w:color w:val="000000"/>
          <w:sz w:val="22"/>
          <w:szCs w:val="22"/>
          <w:lang w:val="en"/>
        </w:rPr>
        <w:t>.</w:t>
      </w:r>
    </w:p>
    <w:p w:rsidR="008B069E" w:rsidRPr="003A5AD1" w:rsidRDefault="008B069E" w:rsidP="00BF1FBC">
      <w:pPr>
        <w:shd w:val="clear" w:color="auto" w:fill="FFFFFF"/>
        <w:jc w:val="both"/>
        <w:rPr>
          <w:rFonts w:eastAsia="Times New Roman"/>
          <w:iCs/>
          <w:color w:val="000000"/>
          <w:sz w:val="22"/>
          <w:szCs w:val="22"/>
          <w:lang w:val="en"/>
        </w:rPr>
      </w:pPr>
    </w:p>
    <w:p w:rsidR="0089651D" w:rsidRPr="003A5AD1" w:rsidRDefault="0089651D" w:rsidP="00BF1FBC">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 xml:space="preserve">All debts passed to the Small Claims Court must be updated. Where an account is reclaimed by the court the invoice/s and </w:t>
      </w:r>
      <w:r w:rsidR="006D42A3" w:rsidRPr="003A5AD1">
        <w:rPr>
          <w:rFonts w:eastAsia="Times New Roman"/>
          <w:iCs/>
          <w:color w:val="000000"/>
          <w:sz w:val="22"/>
          <w:szCs w:val="22"/>
          <w:lang w:val="en"/>
        </w:rPr>
        <w:t xml:space="preserve">financial monitoring </w:t>
      </w:r>
      <w:r w:rsidRPr="003A5AD1">
        <w:rPr>
          <w:rFonts w:eastAsia="Times New Roman"/>
          <w:iCs/>
          <w:color w:val="000000"/>
          <w:sz w:val="22"/>
          <w:szCs w:val="22"/>
          <w:lang w:val="en"/>
        </w:rPr>
        <w:t>system must be updated to reflect this.</w:t>
      </w:r>
      <w:r w:rsidR="008B069E" w:rsidRPr="003A5AD1">
        <w:rPr>
          <w:rFonts w:eastAsia="Times New Roman"/>
          <w:iCs/>
          <w:color w:val="000000"/>
          <w:sz w:val="22"/>
          <w:szCs w:val="22"/>
          <w:lang w:val="en"/>
        </w:rPr>
        <w:t xml:space="preserve"> </w:t>
      </w:r>
      <w:r w:rsidRPr="003A5AD1">
        <w:rPr>
          <w:rFonts w:eastAsia="Times New Roman"/>
          <w:iCs/>
          <w:color w:val="000000"/>
          <w:sz w:val="22"/>
          <w:szCs w:val="22"/>
          <w:lang w:val="en"/>
        </w:rPr>
        <w:t>Where a case has been passed to the Court for collection and a direct payment is received, the RFO will ensure the Court is notified.</w:t>
      </w:r>
    </w:p>
    <w:p w:rsidR="008B069E" w:rsidRPr="003A5AD1" w:rsidRDefault="008B069E" w:rsidP="00BF1FBC">
      <w:pPr>
        <w:shd w:val="clear" w:color="auto" w:fill="FFFFFF"/>
        <w:jc w:val="both"/>
        <w:rPr>
          <w:rFonts w:eastAsia="Times New Roman"/>
          <w:iCs/>
          <w:color w:val="000000"/>
          <w:sz w:val="22"/>
          <w:szCs w:val="22"/>
          <w:lang w:val="en"/>
        </w:rPr>
      </w:pPr>
    </w:p>
    <w:p w:rsidR="0089651D" w:rsidRPr="003A5AD1" w:rsidRDefault="00D40AC8" w:rsidP="00BF1FBC">
      <w:pPr>
        <w:shd w:val="clear" w:color="auto" w:fill="FFFFFF"/>
        <w:jc w:val="both"/>
        <w:rPr>
          <w:rFonts w:eastAsia="Times New Roman"/>
          <w:b/>
          <w:iCs/>
          <w:color w:val="000000"/>
          <w:sz w:val="24"/>
          <w:szCs w:val="24"/>
          <w:lang w:val="en"/>
        </w:rPr>
      </w:pPr>
      <w:r w:rsidRPr="003A5AD1">
        <w:rPr>
          <w:rFonts w:eastAsia="Times New Roman"/>
          <w:b/>
          <w:iCs/>
          <w:color w:val="000000"/>
          <w:sz w:val="24"/>
          <w:szCs w:val="24"/>
          <w:lang w:val="en"/>
        </w:rPr>
        <w:t>11</w:t>
      </w:r>
      <w:r w:rsidR="0089651D" w:rsidRPr="003A5AD1">
        <w:rPr>
          <w:rFonts w:eastAsia="Times New Roman"/>
          <w:b/>
          <w:iCs/>
          <w:color w:val="000000"/>
          <w:sz w:val="24"/>
          <w:szCs w:val="24"/>
          <w:lang w:val="en"/>
        </w:rPr>
        <w:t>. Part Payments</w:t>
      </w:r>
    </w:p>
    <w:p w:rsidR="0089651D" w:rsidRPr="003A5AD1" w:rsidRDefault="0089651D" w:rsidP="00BF1FBC">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Where part payment has been received for a series of invoice</w:t>
      </w:r>
      <w:r w:rsidR="004177B5" w:rsidRPr="003A5AD1">
        <w:rPr>
          <w:rFonts w:eastAsia="Times New Roman"/>
          <w:iCs/>
          <w:color w:val="000000"/>
          <w:sz w:val="22"/>
          <w:szCs w:val="22"/>
          <w:lang w:val="en"/>
        </w:rPr>
        <w:t>s</w:t>
      </w:r>
      <w:r w:rsidRPr="003A5AD1">
        <w:rPr>
          <w:rFonts w:eastAsia="Times New Roman"/>
          <w:iCs/>
          <w:color w:val="000000"/>
          <w:sz w:val="22"/>
          <w:szCs w:val="22"/>
          <w:lang w:val="en"/>
        </w:rPr>
        <w:t>, then the payment is attributed to the earliest invoices first (unless the payment is for a specific invoice)</w:t>
      </w:r>
      <w:r w:rsidR="005F2E2E" w:rsidRPr="003A5AD1">
        <w:rPr>
          <w:rFonts w:eastAsia="Times New Roman"/>
          <w:iCs/>
          <w:color w:val="000000"/>
          <w:sz w:val="22"/>
          <w:szCs w:val="22"/>
          <w:lang w:val="en"/>
        </w:rPr>
        <w:t>.</w:t>
      </w:r>
    </w:p>
    <w:p w:rsidR="008B069E" w:rsidRPr="003A5AD1" w:rsidRDefault="008B069E" w:rsidP="00BF1FBC">
      <w:pPr>
        <w:shd w:val="clear" w:color="auto" w:fill="FFFFFF"/>
        <w:jc w:val="both"/>
        <w:rPr>
          <w:rFonts w:eastAsia="Times New Roman"/>
          <w:iCs/>
          <w:color w:val="000000"/>
          <w:sz w:val="22"/>
          <w:szCs w:val="22"/>
          <w:lang w:val="en"/>
        </w:rPr>
      </w:pPr>
    </w:p>
    <w:p w:rsidR="00D40AC8" w:rsidRPr="003A5AD1" w:rsidRDefault="00D40AC8" w:rsidP="00D40AC8">
      <w:pPr>
        <w:shd w:val="clear" w:color="auto" w:fill="FFFFFF"/>
        <w:jc w:val="both"/>
        <w:rPr>
          <w:rFonts w:eastAsia="Times New Roman"/>
          <w:b/>
          <w:iCs/>
          <w:color w:val="000000"/>
          <w:sz w:val="24"/>
          <w:szCs w:val="24"/>
          <w:lang w:val="en"/>
        </w:rPr>
      </w:pPr>
      <w:r w:rsidRPr="003A5AD1">
        <w:rPr>
          <w:rFonts w:eastAsia="Times New Roman"/>
          <w:b/>
          <w:iCs/>
          <w:color w:val="000000"/>
          <w:sz w:val="24"/>
          <w:szCs w:val="24"/>
          <w:lang w:val="en"/>
        </w:rPr>
        <w:t>12. Writing Debts Off</w:t>
      </w:r>
    </w:p>
    <w:p w:rsidR="00D40AC8" w:rsidRPr="003A5AD1" w:rsidRDefault="00D40AC8" w:rsidP="00D40AC8">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If the debt remains unpaid, after exhausting all appropriate recovery methods, the debt should be considered for ‘write off’. All requests to write off debts must be agreed by the Parish Council.</w:t>
      </w:r>
    </w:p>
    <w:p w:rsidR="00D40AC8" w:rsidRPr="003A5AD1" w:rsidRDefault="00D40AC8" w:rsidP="00D40AC8">
      <w:pPr>
        <w:shd w:val="clear" w:color="auto" w:fill="FFFFFF"/>
        <w:jc w:val="both"/>
        <w:rPr>
          <w:rFonts w:eastAsia="Times New Roman"/>
          <w:iCs/>
          <w:color w:val="000000"/>
          <w:sz w:val="16"/>
          <w:szCs w:val="16"/>
          <w:lang w:val="en"/>
        </w:rPr>
      </w:pPr>
    </w:p>
    <w:p w:rsidR="00D40AC8" w:rsidRPr="003A5AD1" w:rsidRDefault="00D40AC8" w:rsidP="00D40AC8">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 xml:space="preserve">It would normally be expected that </w:t>
      </w:r>
      <w:r w:rsidR="00E84C23" w:rsidRPr="003A5AD1">
        <w:rPr>
          <w:rFonts w:eastAsia="Times New Roman"/>
          <w:iCs/>
          <w:color w:val="000000"/>
          <w:sz w:val="22"/>
          <w:szCs w:val="22"/>
          <w:lang w:val="en"/>
        </w:rPr>
        <w:t xml:space="preserve">debts </w:t>
      </w:r>
      <w:r w:rsidRPr="003A5AD1">
        <w:rPr>
          <w:rFonts w:eastAsia="Times New Roman"/>
          <w:iCs/>
          <w:color w:val="000000"/>
          <w:sz w:val="22"/>
          <w:szCs w:val="22"/>
          <w:lang w:val="en"/>
        </w:rPr>
        <w:t xml:space="preserve">be </w:t>
      </w:r>
      <w:r w:rsidR="00E84C23" w:rsidRPr="003A5AD1">
        <w:rPr>
          <w:rFonts w:eastAsia="Times New Roman"/>
          <w:iCs/>
          <w:color w:val="000000"/>
          <w:sz w:val="22"/>
          <w:szCs w:val="22"/>
          <w:lang w:val="en"/>
        </w:rPr>
        <w:t>considered for write off for</w:t>
      </w:r>
      <w:r w:rsidRPr="003A5AD1">
        <w:rPr>
          <w:rFonts w:eastAsia="Times New Roman"/>
          <w:iCs/>
          <w:color w:val="000000"/>
          <w:sz w:val="22"/>
          <w:szCs w:val="22"/>
          <w:lang w:val="en"/>
        </w:rPr>
        <w:t>: -</w:t>
      </w:r>
    </w:p>
    <w:p w:rsidR="00D40AC8" w:rsidRPr="003A5AD1" w:rsidRDefault="00D40AC8" w:rsidP="00D40AC8">
      <w:pPr>
        <w:shd w:val="clear" w:color="auto" w:fill="FFFFFF"/>
        <w:ind w:left="709" w:hanging="425"/>
        <w:jc w:val="both"/>
        <w:rPr>
          <w:rFonts w:eastAsia="Times New Roman"/>
          <w:iCs/>
          <w:color w:val="000000"/>
          <w:sz w:val="22"/>
          <w:szCs w:val="22"/>
          <w:lang w:val="en"/>
        </w:rPr>
      </w:pPr>
      <w:r w:rsidRPr="003A5AD1">
        <w:rPr>
          <w:rFonts w:eastAsia="Times New Roman"/>
          <w:iCs/>
          <w:color w:val="000000"/>
          <w:sz w:val="22"/>
          <w:szCs w:val="22"/>
          <w:lang w:val="en"/>
        </w:rPr>
        <w:t xml:space="preserve">• </w:t>
      </w:r>
      <w:r w:rsidRPr="003A5AD1">
        <w:rPr>
          <w:rFonts w:eastAsia="Times New Roman"/>
          <w:iCs/>
          <w:color w:val="000000"/>
          <w:sz w:val="22"/>
          <w:szCs w:val="22"/>
          <w:lang w:val="en"/>
        </w:rPr>
        <w:tab/>
        <w:t>Cumulative debts under £50, where no payment has been received within six months of sending the final demand;</w:t>
      </w:r>
    </w:p>
    <w:p w:rsidR="00D40AC8" w:rsidRPr="003A5AD1" w:rsidRDefault="00D40AC8" w:rsidP="00D40AC8">
      <w:pPr>
        <w:shd w:val="clear" w:color="auto" w:fill="FFFFFF"/>
        <w:ind w:left="709" w:hanging="425"/>
        <w:jc w:val="both"/>
        <w:rPr>
          <w:rFonts w:eastAsia="Times New Roman"/>
          <w:iCs/>
          <w:color w:val="000000"/>
          <w:sz w:val="22"/>
          <w:szCs w:val="22"/>
          <w:lang w:val="en"/>
        </w:rPr>
      </w:pPr>
      <w:r w:rsidRPr="003A5AD1">
        <w:rPr>
          <w:rFonts w:eastAsia="Times New Roman"/>
          <w:iCs/>
          <w:color w:val="000000"/>
          <w:sz w:val="22"/>
          <w:szCs w:val="22"/>
          <w:lang w:val="en"/>
        </w:rPr>
        <w:t xml:space="preserve">• </w:t>
      </w:r>
      <w:r w:rsidRPr="003A5AD1">
        <w:rPr>
          <w:rFonts w:eastAsia="Times New Roman"/>
          <w:iCs/>
          <w:color w:val="000000"/>
          <w:sz w:val="22"/>
          <w:szCs w:val="22"/>
          <w:lang w:val="en"/>
        </w:rPr>
        <w:tab/>
        <w:t xml:space="preserve">All debts where the court advises they are unable to collect </w:t>
      </w:r>
      <w:r w:rsidR="00E84C23" w:rsidRPr="003A5AD1">
        <w:rPr>
          <w:rFonts w:eastAsia="Times New Roman"/>
          <w:iCs/>
          <w:color w:val="000000"/>
          <w:sz w:val="22"/>
          <w:szCs w:val="22"/>
          <w:lang w:val="en"/>
        </w:rPr>
        <w:t xml:space="preserve">and all options are exhausted; </w:t>
      </w:r>
      <w:r w:rsidRPr="003A5AD1">
        <w:rPr>
          <w:rFonts w:eastAsia="Times New Roman"/>
          <w:iCs/>
          <w:color w:val="000000"/>
          <w:sz w:val="22"/>
          <w:szCs w:val="22"/>
          <w:lang w:val="en"/>
        </w:rPr>
        <w:t>in these circumstances the RFO will deem it not cost-effective to pursue.</w:t>
      </w:r>
    </w:p>
    <w:p w:rsidR="008B069E" w:rsidRPr="003A5AD1" w:rsidRDefault="00D40AC8" w:rsidP="00D40AC8">
      <w:pPr>
        <w:shd w:val="clear" w:color="auto" w:fill="FFFFFF"/>
        <w:ind w:left="709" w:hanging="425"/>
        <w:jc w:val="both"/>
        <w:rPr>
          <w:rFonts w:eastAsia="Times New Roman"/>
          <w:iCs/>
          <w:color w:val="000000"/>
          <w:sz w:val="22"/>
          <w:szCs w:val="22"/>
          <w:lang w:val="en"/>
        </w:rPr>
      </w:pPr>
      <w:r w:rsidRPr="003A5AD1">
        <w:rPr>
          <w:rFonts w:eastAsia="Times New Roman"/>
          <w:iCs/>
          <w:color w:val="000000"/>
          <w:sz w:val="22"/>
          <w:szCs w:val="22"/>
          <w:lang w:val="en"/>
        </w:rPr>
        <w:t xml:space="preserve">• </w:t>
      </w:r>
      <w:r w:rsidRPr="003A5AD1">
        <w:rPr>
          <w:rFonts w:eastAsia="Times New Roman"/>
          <w:iCs/>
          <w:color w:val="000000"/>
          <w:sz w:val="22"/>
          <w:szCs w:val="22"/>
          <w:lang w:val="en"/>
        </w:rPr>
        <w:tab/>
        <w:t>All debts where the RFO advises the debt is irrecoverable or that legal action is unlikely to be cost effective.</w:t>
      </w:r>
    </w:p>
    <w:p w:rsidR="00D40AC8" w:rsidRPr="003A5AD1" w:rsidRDefault="00D40AC8" w:rsidP="00D40AC8">
      <w:pPr>
        <w:shd w:val="clear" w:color="auto" w:fill="FFFFFF"/>
        <w:ind w:left="709" w:hanging="425"/>
        <w:jc w:val="both"/>
        <w:rPr>
          <w:rFonts w:eastAsia="Times New Roman"/>
          <w:iCs/>
          <w:color w:val="000000"/>
          <w:sz w:val="16"/>
          <w:szCs w:val="16"/>
          <w:lang w:val="en"/>
        </w:rPr>
      </w:pPr>
    </w:p>
    <w:p w:rsidR="0089651D" w:rsidRPr="003A5AD1" w:rsidRDefault="0089651D" w:rsidP="00BF1FBC">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Reasons for Bad Debt Write Off</w:t>
      </w:r>
      <w:r w:rsidR="005F2E2E" w:rsidRPr="003A5AD1">
        <w:rPr>
          <w:rFonts w:eastAsia="Times New Roman"/>
          <w:iCs/>
          <w:color w:val="000000"/>
          <w:sz w:val="22"/>
          <w:szCs w:val="22"/>
          <w:lang w:val="en"/>
        </w:rPr>
        <w:t>:-</w:t>
      </w:r>
    </w:p>
    <w:p w:rsidR="0089651D" w:rsidRPr="003A5AD1" w:rsidRDefault="0089651D" w:rsidP="00BF1FBC">
      <w:pPr>
        <w:numPr>
          <w:ilvl w:val="0"/>
          <w:numId w:val="1"/>
        </w:num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Absconded or Unable to Trace</w:t>
      </w:r>
    </w:p>
    <w:p w:rsidR="0089651D" w:rsidRPr="003A5AD1" w:rsidRDefault="0089651D" w:rsidP="00BF1FBC">
      <w:pPr>
        <w:numPr>
          <w:ilvl w:val="0"/>
          <w:numId w:val="1"/>
        </w:num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Bankruptcy (having already registered a claim with the trustees)</w:t>
      </w:r>
    </w:p>
    <w:p w:rsidR="0089651D" w:rsidRPr="003A5AD1" w:rsidRDefault="0089651D" w:rsidP="00BF1FBC">
      <w:pPr>
        <w:numPr>
          <w:ilvl w:val="0"/>
          <w:numId w:val="1"/>
        </w:num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Compassionate</w:t>
      </w:r>
    </w:p>
    <w:p w:rsidR="0089651D" w:rsidRPr="003A5AD1" w:rsidRDefault="0089651D" w:rsidP="00BF1FBC">
      <w:pPr>
        <w:numPr>
          <w:ilvl w:val="0"/>
          <w:numId w:val="1"/>
        </w:num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Deceased</w:t>
      </w:r>
    </w:p>
    <w:p w:rsidR="0089651D" w:rsidRPr="003A5AD1" w:rsidRDefault="0089651D" w:rsidP="00BF1FBC">
      <w:pPr>
        <w:numPr>
          <w:ilvl w:val="0"/>
          <w:numId w:val="1"/>
        </w:num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Uneconomic</w:t>
      </w:r>
    </w:p>
    <w:p w:rsidR="0089651D" w:rsidRPr="003A5AD1" w:rsidRDefault="0089651D" w:rsidP="00BF1FBC">
      <w:pPr>
        <w:numPr>
          <w:ilvl w:val="0"/>
          <w:numId w:val="1"/>
        </w:num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Unable to collect - Debt Collection Service</w:t>
      </w:r>
    </w:p>
    <w:p w:rsidR="00D40AC8" w:rsidRPr="003A5AD1" w:rsidRDefault="00D40AC8" w:rsidP="00B51351"/>
    <w:p w:rsidR="0094634E" w:rsidRPr="003A5AD1" w:rsidRDefault="00D40AC8" w:rsidP="00B51351">
      <w:pPr>
        <w:rPr>
          <w:sz w:val="22"/>
          <w:szCs w:val="22"/>
        </w:rPr>
      </w:pPr>
      <w:r w:rsidRPr="003A5AD1">
        <w:rPr>
          <w:sz w:val="22"/>
          <w:szCs w:val="22"/>
        </w:rPr>
        <w:t xml:space="preserve">The Clerk will prepare a list of debts to be written off at the end of the financial year for approval by the Council which details the value of each </w:t>
      </w:r>
      <w:r w:rsidR="00A47422" w:rsidRPr="003A5AD1">
        <w:rPr>
          <w:sz w:val="22"/>
          <w:szCs w:val="22"/>
        </w:rPr>
        <w:t>debt, age, action taken, and any</w:t>
      </w:r>
      <w:r w:rsidRPr="003A5AD1">
        <w:rPr>
          <w:sz w:val="22"/>
          <w:szCs w:val="22"/>
        </w:rPr>
        <w:t xml:space="preserve"> reason for write-off request.</w:t>
      </w:r>
    </w:p>
    <w:p w:rsidR="00A47422" w:rsidRPr="003A5AD1" w:rsidRDefault="00A47422" w:rsidP="00B51351">
      <w:pPr>
        <w:rPr>
          <w:sz w:val="22"/>
          <w:szCs w:val="22"/>
        </w:rPr>
      </w:pPr>
    </w:p>
    <w:p w:rsidR="00A47422" w:rsidRPr="003A5AD1" w:rsidRDefault="00A47422" w:rsidP="00A47422">
      <w:pPr>
        <w:shd w:val="clear" w:color="auto" w:fill="FFFFFF"/>
        <w:jc w:val="both"/>
        <w:rPr>
          <w:rFonts w:eastAsia="Times New Roman"/>
          <w:color w:val="000000"/>
          <w:sz w:val="22"/>
          <w:szCs w:val="22"/>
          <w:lang w:val="en"/>
        </w:rPr>
      </w:pPr>
      <w:r w:rsidRPr="003A5AD1">
        <w:rPr>
          <w:rFonts w:eastAsia="Times New Roman"/>
          <w:color w:val="000000"/>
          <w:sz w:val="22"/>
          <w:szCs w:val="22"/>
          <w:lang w:val="en"/>
        </w:rPr>
        <w:t>A debt report will include details of:</w:t>
      </w:r>
    </w:p>
    <w:p w:rsidR="00A47422" w:rsidRPr="003A5AD1" w:rsidRDefault="00A47422" w:rsidP="00A47422">
      <w:pPr>
        <w:numPr>
          <w:ilvl w:val="0"/>
          <w:numId w:val="3"/>
        </w:numPr>
        <w:shd w:val="clear" w:color="auto" w:fill="FFFFFF"/>
        <w:jc w:val="both"/>
        <w:rPr>
          <w:rFonts w:eastAsia="Times New Roman"/>
          <w:color w:val="000000"/>
          <w:sz w:val="22"/>
          <w:szCs w:val="22"/>
          <w:lang w:val="en"/>
        </w:rPr>
      </w:pPr>
      <w:r w:rsidRPr="003A5AD1">
        <w:rPr>
          <w:rFonts w:eastAsia="Times New Roman"/>
          <w:color w:val="000000"/>
          <w:sz w:val="22"/>
          <w:szCs w:val="22"/>
          <w:lang w:val="en"/>
        </w:rPr>
        <w:t>What the debt relates to;</w:t>
      </w:r>
    </w:p>
    <w:p w:rsidR="00A47422" w:rsidRPr="003A5AD1" w:rsidRDefault="00A47422" w:rsidP="00A47422">
      <w:pPr>
        <w:numPr>
          <w:ilvl w:val="0"/>
          <w:numId w:val="3"/>
        </w:numPr>
        <w:shd w:val="clear" w:color="auto" w:fill="FFFFFF"/>
        <w:jc w:val="both"/>
        <w:rPr>
          <w:rFonts w:eastAsia="Times New Roman"/>
          <w:color w:val="000000"/>
          <w:sz w:val="22"/>
          <w:szCs w:val="22"/>
          <w:lang w:val="en"/>
        </w:rPr>
      </w:pPr>
      <w:r w:rsidRPr="003A5AD1">
        <w:rPr>
          <w:rFonts w:eastAsia="Times New Roman"/>
          <w:color w:val="000000"/>
          <w:sz w:val="22"/>
          <w:szCs w:val="22"/>
          <w:lang w:val="en"/>
        </w:rPr>
        <w:t>Details of the person owing the debt;</w:t>
      </w:r>
    </w:p>
    <w:p w:rsidR="00A47422" w:rsidRPr="003A5AD1" w:rsidRDefault="00A47422" w:rsidP="00A47422">
      <w:pPr>
        <w:numPr>
          <w:ilvl w:val="0"/>
          <w:numId w:val="3"/>
        </w:numPr>
        <w:shd w:val="clear" w:color="auto" w:fill="FFFFFF"/>
        <w:jc w:val="both"/>
        <w:rPr>
          <w:rFonts w:eastAsia="Times New Roman"/>
          <w:color w:val="000000"/>
          <w:sz w:val="22"/>
          <w:szCs w:val="22"/>
          <w:lang w:val="en"/>
        </w:rPr>
      </w:pPr>
      <w:r w:rsidRPr="003A5AD1">
        <w:rPr>
          <w:rFonts w:eastAsia="Times New Roman"/>
          <w:color w:val="000000"/>
          <w:sz w:val="22"/>
          <w:szCs w:val="22"/>
          <w:lang w:val="en"/>
        </w:rPr>
        <w:t>The total amount including any arrears brought forward at the start of the accounting period;</w:t>
      </w:r>
    </w:p>
    <w:p w:rsidR="00A47422" w:rsidRPr="003A5AD1" w:rsidRDefault="00A47422" w:rsidP="00A47422">
      <w:pPr>
        <w:numPr>
          <w:ilvl w:val="0"/>
          <w:numId w:val="3"/>
        </w:numPr>
        <w:shd w:val="clear" w:color="auto" w:fill="FFFFFF"/>
        <w:jc w:val="both"/>
        <w:rPr>
          <w:rFonts w:eastAsia="Times New Roman"/>
          <w:color w:val="000000"/>
          <w:sz w:val="22"/>
          <w:szCs w:val="22"/>
          <w:lang w:val="en"/>
        </w:rPr>
      </w:pPr>
      <w:r w:rsidRPr="003A5AD1">
        <w:rPr>
          <w:rFonts w:eastAsia="Times New Roman"/>
          <w:color w:val="000000"/>
          <w:sz w:val="22"/>
          <w:szCs w:val="22"/>
          <w:lang w:val="en"/>
        </w:rPr>
        <w:t>The current state of any recovery action taken;</w:t>
      </w:r>
    </w:p>
    <w:p w:rsidR="00A47422" w:rsidRPr="003A5AD1" w:rsidRDefault="00A47422" w:rsidP="00A47422">
      <w:pPr>
        <w:numPr>
          <w:ilvl w:val="0"/>
          <w:numId w:val="3"/>
        </w:numPr>
        <w:shd w:val="clear" w:color="auto" w:fill="FFFFFF"/>
        <w:jc w:val="both"/>
        <w:rPr>
          <w:rFonts w:eastAsia="Times New Roman"/>
          <w:color w:val="000000"/>
          <w:sz w:val="22"/>
          <w:szCs w:val="22"/>
          <w:lang w:val="en"/>
        </w:rPr>
      </w:pPr>
      <w:r w:rsidRPr="003A5AD1">
        <w:rPr>
          <w:rFonts w:eastAsia="Times New Roman"/>
          <w:color w:val="000000"/>
          <w:sz w:val="22"/>
          <w:szCs w:val="22"/>
          <w:lang w:val="en"/>
        </w:rPr>
        <w:t>Recommendation(s) from the RFO;</w:t>
      </w:r>
    </w:p>
    <w:p w:rsidR="00A47422" w:rsidRPr="003A5AD1" w:rsidRDefault="00A47422" w:rsidP="00A47422">
      <w:pPr>
        <w:numPr>
          <w:ilvl w:val="0"/>
          <w:numId w:val="3"/>
        </w:numPr>
        <w:shd w:val="clear" w:color="auto" w:fill="FFFFFF"/>
        <w:jc w:val="both"/>
        <w:rPr>
          <w:rFonts w:eastAsia="Times New Roman"/>
          <w:color w:val="000000"/>
          <w:sz w:val="22"/>
          <w:szCs w:val="22"/>
          <w:lang w:val="en"/>
        </w:rPr>
      </w:pPr>
      <w:r w:rsidRPr="003A5AD1">
        <w:rPr>
          <w:rFonts w:eastAsia="Times New Roman"/>
          <w:color w:val="000000"/>
          <w:sz w:val="22"/>
          <w:szCs w:val="22"/>
          <w:lang w:val="en"/>
        </w:rPr>
        <w:t>Reason(s) for write off request.</w:t>
      </w:r>
    </w:p>
    <w:p w:rsidR="00D40AC8" w:rsidRPr="003A5AD1" w:rsidRDefault="00D40AC8" w:rsidP="00D40AC8">
      <w:pPr>
        <w:shd w:val="clear" w:color="auto" w:fill="FFFFFF"/>
        <w:jc w:val="both"/>
        <w:rPr>
          <w:rFonts w:eastAsia="Times New Roman"/>
          <w:iCs/>
          <w:color w:val="000000"/>
          <w:sz w:val="22"/>
          <w:szCs w:val="22"/>
          <w:lang w:val="en"/>
        </w:rPr>
      </w:pPr>
    </w:p>
    <w:p w:rsidR="00D40AC8" w:rsidRPr="003A5AD1" w:rsidRDefault="00D40AC8" w:rsidP="00D40AC8">
      <w:pPr>
        <w:shd w:val="clear" w:color="auto" w:fill="FFFFFF"/>
        <w:jc w:val="both"/>
        <w:rPr>
          <w:rFonts w:eastAsia="Times New Roman"/>
          <w:iCs/>
          <w:color w:val="000000"/>
          <w:sz w:val="22"/>
          <w:szCs w:val="22"/>
          <w:lang w:val="en"/>
        </w:rPr>
      </w:pPr>
      <w:r w:rsidRPr="003A5AD1">
        <w:rPr>
          <w:rFonts w:eastAsia="Times New Roman"/>
          <w:iCs/>
          <w:color w:val="000000"/>
          <w:sz w:val="22"/>
          <w:szCs w:val="22"/>
          <w:lang w:val="en"/>
        </w:rPr>
        <w:t>The debtor remains liable to pay for up to six years. Therefore, if the debt has been written off and a further installment is received, the income will be credited as appropriate.</w:t>
      </w:r>
    </w:p>
    <w:p w:rsidR="00025A0B" w:rsidRPr="003A5AD1" w:rsidRDefault="00025A0B" w:rsidP="00B51351"/>
    <w:p w:rsidR="00D40AC8" w:rsidRPr="003A5AD1" w:rsidRDefault="00D40AC8" w:rsidP="000F3DD1">
      <w:pPr>
        <w:rPr>
          <w:b/>
          <w:sz w:val="24"/>
          <w:szCs w:val="24"/>
        </w:rPr>
      </w:pPr>
    </w:p>
    <w:p w:rsidR="00D40AC8" w:rsidRPr="003A5AD1" w:rsidRDefault="00D40AC8" w:rsidP="000F3DD1">
      <w:pPr>
        <w:rPr>
          <w:b/>
          <w:sz w:val="24"/>
          <w:szCs w:val="24"/>
        </w:rPr>
      </w:pPr>
    </w:p>
    <w:p w:rsidR="00D40AC8" w:rsidRPr="003A5AD1" w:rsidRDefault="00D40AC8" w:rsidP="000F3DD1">
      <w:pPr>
        <w:rPr>
          <w:b/>
          <w:sz w:val="24"/>
          <w:szCs w:val="24"/>
        </w:rPr>
      </w:pPr>
    </w:p>
    <w:p w:rsidR="00025A0B" w:rsidRDefault="00025A0B" w:rsidP="000F3DD1">
      <w:pPr>
        <w:rPr>
          <w:b/>
          <w:sz w:val="24"/>
          <w:szCs w:val="24"/>
        </w:rPr>
      </w:pPr>
      <w:r w:rsidRPr="003A5AD1">
        <w:rPr>
          <w:b/>
          <w:sz w:val="24"/>
          <w:szCs w:val="24"/>
        </w:rPr>
        <w:t>Approved at the Annual Pa</w:t>
      </w:r>
      <w:r w:rsidR="003A5AD1">
        <w:rPr>
          <w:b/>
          <w:sz w:val="24"/>
          <w:szCs w:val="24"/>
        </w:rPr>
        <w:t>rish Council Meeting on 23 February 2021</w:t>
      </w:r>
    </w:p>
    <w:p w:rsidR="003A5AD1" w:rsidRDefault="003A5AD1" w:rsidP="000F3DD1">
      <w:pPr>
        <w:rPr>
          <w:b/>
          <w:sz w:val="24"/>
          <w:szCs w:val="24"/>
        </w:rPr>
      </w:pPr>
    </w:p>
    <w:p w:rsidR="003A5AD1" w:rsidRPr="00025A0B" w:rsidRDefault="003A5AD1" w:rsidP="000F3DD1">
      <w:pPr>
        <w:rPr>
          <w:b/>
          <w:sz w:val="24"/>
          <w:szCs w:val="24"/>
        </w:rPr>
      </w:pPr>
      <w:r>
        <w:rPr>
          <w:b/>
          <w:sz w:val="24"/>
          <w:szCs w:val="24"/>
        </w:rPr>
        <w:t>To be reviewed by 23.02.23</w:t>
      </w:r>
    </w:p>
    <w:sectPr w:rsidR="003A5AD1" w:rsidRPr="00025A0B" w:rsidSect="000F3DD1">
      <w:pgSz w:w="11906" w:h="16838"/>
      <w:pgMar w:top="426" w:right="1077" w:bottom="56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64D" w:rsidRDefault="007D364D" w:rsidP="004C179A">
      <w:r>
        <w:separator/>
      </w:r>
    </w:p>
  </w:endnote>
  <w:endnote w:type="continuationSeparator" w:id="0">
    <w:p w:rsidR="007D364D" w:rsidRDefault="007D364D" w:rsidP="004C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64D" w:rsidRDefault="007D364D" w:rsidP="004C179A">
      <w:r>
        <w:separator/>
      </w:r>
    </w:p>
  </w:footnote>
  <w:footnote w:type="continuationSeparator" w:id="0">
    <w:p w:rsidR="007D364D" w:rsidRDefault="007D364D" w:rsidP="004C1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755F0"/>
    <w:multiLevelType w:val="hybridMultilevel"/>
    <w:tmpl w:val="612E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054DC"/>
    <w:multiLevelType w:val="hybridMultilevel"/>
    <w:tmpl w:val="6C8216D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5F1B4E87"/>
    <w:multiLevelType w:val="hybridMultilevel"/>
    <w:tmpl w:val="475E3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BB49A1"/>
    <w:multiLevelType w:val="hybridMultilevel"/>
    <w:tmpl w:val="C3BC94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78937A6A"/>
    <w:multiLevelType w:val="hybridMultilevel"/>
    <w:tmpl w:val="04AE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51D"/>
    <w:rsid w:val="00025A0B"/>
    <w:rsid w:val="00065B6F"/>
    <w:rsid w:val="00091998"/>
    <w:rsid w:val="000F3DD1"/>
    <w:rsid w:val="000F4BDF"/>
    <w:rsid w:val="00116374"/>
    <w:rsid w:val="00122F1A"/>
    <w:rsid w:val="00160778"/>
    <w:rsid w:val="001A37EC"/>
    <w:rsid w:val="00285DC3"/>
    <w:rsid w:val="002C21C2"/>
    <w:rsid w:val="002E5A1F"/>
    <w:rsid w:val="0031747E"/>
    <w:rsid w:val="003A5AD1"/>
    <w:rsid w:val="004177B5"/>
    <w:rsid w:val="004300FF"/>
    <w:rsid w:val="004604A8"/>
    <w:rsid w:val="004C179A"/>
    <w:rsid w:val="004C63B2"/>
    <w:rsid w:val="004D5C36"/>
    <w:rsid w:val="005F2E2E"/>
    <w:rsid w:val="006519C0"/>
    <w:rsid w:val="006A1B12"/>
    <w:rsid w:val="006D42A3"/>
    <w:rsid w:val="006F2FE4"/>
    <w:rsid w:val="007D364D"/>
    <w:rsid w:val="00886819"/>
    <w:rsid w:val="0089651D"/>
    <w:rsid w:val="008B069E"/>
    <w:rsid w:val="0094634E"/>
    <w:rsid w:val="00A47422"/>
    <w:rsid w:val="00AA3B56"/>
    <w:rsid w:val="00AD0E39"/>
    <w:rsid w:val="00B51351"/>
    <w:rsid w:val="00B52BC1"/>
    <w:rsid w:val="00B8419F"/>
    <w:rsid w:val="00BF1FBC"/>
    <w:rsid w:val="00C753E4"/>
    <w:rsid w:val="00CA24DE"/>
    <w:rsid w:val="00D40AC8"/>
    <w:rsid w:val="00D85A1B"/>
    <w:rsid w:val="00D90267"/>
    <w:rsid w:val="00DB14A2"/>
    <w:rsid w:val="00E02C12"/>
    <w:rsid w:val="00E47FC5"/>
    <w:rsid w:val="00E651B0"/>
    <w:rsid w:val="00E84C23"/>
    <w:rsid w:val="00EB7243"/>
    <w:rsid w:val="00EE626D"/>
    <w:rsid w:val="00F64D36"/>
    <w:rsid w:val="00FC4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CF1FDC5-EDC6-4DF6-B921-E18BFCEC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9651D"/>
    <w:pPr>
      <w:spacing w:before="30" w:after="60"/>
      <w:outlineLvl w:val="0"/>
    </w:pPr>
    <w:rPr>
      <w:rFonts w:ascii="Times New Roman" w:eastAsia="Times New Roman" w:hAnsi="Times New Roman" w:cs="Times New Roman"/>
      <w:b/>
      <w:bCs/>
      <w:color w:val="6699CC"/>
      <w:kern w:val="36"/>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9651D"/>
    <w:rPr>
      <w:rFonts w:ascii="Times New Roman" w:eastAsia="Times New Roman" w:hAnsi="Times New Roman" w:cs="Times New Roman"/>
      <w:b/>
      <w:bCs/>
      <w:color w:val="6699CC"/>
      <w:kern w:val="36"/>
      <w:sz w:val="38"/>
      <w:szCs w:val="38"/>
    </w:rPr>
  </w:style>
  <w:style w:type="character" w:styleId="Hyperlink">
    <w:name w:val="Hyperlink"/>
    <w:uiPriority w:val="99"/>
    <w:semiHidden/>
    <w:unhideWhenUsed/>
    <w:rsid w:val="0089651D"/>
    <w:rPr>
      <w:b/>
      <w:bCs/>
      <w:strike w:val="0"/>
      <w:dstrike w:val="0"/>
      <w:color w:val="337799"/>
      <w:u w:val="none"/>
      <w:effect w:val="none"/>
    </w:rPr>
  </w:style>
  <w:style w:type="paragraph" w:styleId="NormalWeb">
    <w:name w:val="Normal (Web)"/>
    <w:basedOn w:val="Normal"/>
    <w:uiPriority w:val="99"/>
    <w:semiHidden/>
    <w:unhideWhenUsed/>
    <w:rsid w:val="0089651D"/>
    <w:pPr>
      <w:spacing w:before="100" w:beforeAutospacing="1" w:after="216" w:line="360" w:lineRule="atLeas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C179A"/>
    <w:pPr>
      <w:tabs>
        <w:tab w:val="center" w:pos="4513"/>
        <w:tab w:val="right" w:pos="9026"/>
      </w:tabs>
    </w:pPr>
  </w:style>
  <w:style w:type="character" w:customStyle="1" w:styleId="HeaderChar">
    <w:name w:val="Header Char"/>
    <w:basedOn w:val="DefaultParagraphFont"/>
    <w:link w:val="Header"/>
    <w:uiPriority w:val="99"/>
    <w:rsid w:val="004C179A"/>
  </w:style>
  <w:style w:type="paragraph" w:styleId="Footer">
    <w:name w:val="footer"/>
    <w:basedOn w:val="Normal"/>
    <w:link w:val="FooterChar"/>
    <w:uiPriority w:val="99"/>
    <w:unhideWhenUsed/>
    <w:rsid w:val="004C179A"/>
    <w:pPr>
      <w:tabs>
        <w:tab w:val="center" w:pos="4513"/>
        <w:tab w:val="right" w:pos="9026"/>
      </w:tabs>
    </w:pPr>
  </w:style>
  <w:style w:type="character" w:customStyle="1" w:styleId="FooterChar">
    <w:name w:val="Footer Char"/>
    <w:basedOn w:val="DefaultParagraphFont"/>
    <w:link w:val="Footer"/>
    <w:uiPriority w:val="99"/>
    <w:rsid w:val="004C1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409339">
      <w:bodyDiv w:val="1"/>
      <w:marLeft w:val="0"/>
      <w:marRight w:val="0"/>
      <w:marTop w:val="0"/>
      <w:marBottom w:val="0"/>
      <w:divBdr>
        <w:top w:val="none" w:sz="0" w:space="0" w:color="auto"/>
        <w:left w:val="none" w:sz="0" w:space="0" w:color="auto"/>
        <w:bottom w:val="none" w:sz="0" w:space="0" w:color="auto"/>
        <w:right w:val="none" w:sz="0" w:space="0" w:color="auto"/>
      </w:divBdr>
      <w:divsChild>
        <w:div w:id="2125877897">
          <w:marLeft w:val="0"/>
          <w:marRight w:val="0"/>
          <w:marTop w:val="100"/>
          <w:marBottom w:val="100"/>
          <w:divBdr>
            <w:top w:val="single" w:sz="6" w:space="0" w:color="CCCCCC"/>
            <w:left w:val="single" w:sz="6" w:space="0" w:color="CCCCCC"/>
            <w:bottom w:val="single" w:sz="6" w:space="0" w:color="CCCCCC"/>
            <w:right w:val="single" w:sz="6" w:space="0" w:color="CCCCCC"/>
          </w:divBdr>
          <w:divsChild>
            <w:div w:id="1991903216">
              <w:marLeft w:val="0"/>
              <w:marRight w:val="0"/>
              <w:marTop w:val="0"/>
              <w:marBottom w:val="0"/>
              <w:divBdr>
                <w:top w:val="none" w:sz="0" w:space="0" w:color="auto"/>
                <w:left w:val="none" w:sz="0" w:space="0" w:color="auto"/>
                <w:bottom w:val="none" w:sz="0" w:space="0" w:color="auto"/>
                <w:right w:val="none" w:sz="0" w:space="0" w:color="auto"/>
              </w:divBdr>
              <w:divsChild>
                <w:div w:id="1484274128">
                  <w:marLeft w:val="0"/>
                  <w:marRight w:val="0"/>
                  <w:marTop w:val="0"/>
                  <w:marBottom w:val="0"/>
                  <w:divBdr>
                    <w:top w:val="none" w:sz="0" w:space="0" w:color="auto"/>
                    <w:left w:val="none" w:sz="0" w:space="0" w:color="auto"/>
                    <w:bottom w:val="none" w:sz="0" w:space="0" w:color="auto"/>
                    <w:right w:val="none" w:sz="0" w:space="0" w:color="auto"/>
                  </w:divBdr>
                  <w:divsChild>
                    <w:div w:id="896861110">
                      <w:marLeft w:val="0"/>
                      <w:marRight w:val="0"/>
                      <w:marTop w:val="0"/>
                      <w:marBottom w:val="0"/>
                      <w:divBdr>
                        <w:top w:val="none" w:sz="0" w:space="0" w:color="auto"/>
                        <w:left w:val="none" w:sz="0" w:space="0" w:color="auto"/>
                        <w:bottom w:val="none" w:sz="0" w:space="0" w:color="auto"/>
                        <w:right w:val="none" w:sz="0" w:space="0" w:color="auto"/>
                      </w:divBdr>
                      <w:divsChild>
                        <w:div w:id="1505516732">
                          <w:marLeft w:val="0"/>
                          <w:marRight w:val="0"/>
                          <w:marTop w:val="0"/>
                          <w:marBottom w:val="0"/>
                          <w:divBdr>
                            <w:top w:val="none" w:sz="0" w:space="0" w:color="auto"/>
                            <w:left w:val="none" w:sz="0" w:space="0" w:color="auto"/>
                            <w:bottom w:val="none" w:sz="0" w:space="0" w:color="auto"/>
                            <w:right w:val="none" w:sz="0" w:space="0" w:color="auto"/>
                          </w:divBdr>
                          <w:divsChild>
                            <w:div w:id="2026130616">
                              <w:marLeft w:val="0"/>
                              <w:marRight w:val="0"/>
                              <w:marTop w:val="0"/>
                              <w:marBottom w:val="0"/>
                              <w:divBdr>
                                <w:top w:val="none" w:sz="0" w:space="0" w:color="auto"/>
                                <w:left w:val="none" w:sz="0" w:space="0" w:color="auto"/>
                                <w:bottom w:val="none" w:sz="0" w:space="0" w:color="auto"/>
                                <w:right w:val="none" w:sz="0" w:space="0" w:color="auto"/>
                              </w:divBdr>
                              <w:divsChild>
                                <w:div w:id="857767760">
                                  <w:marLeft w:val="0"/>
                                  <w:marRight w:val="0"/>
                                  <w:marTop w:val="0"/>
                                  <w:marBottom w:val="120"/>
                                  <w:divBdr>
                                    <w:top w:val="none" w:sz="0" w:space="0" w:color="auto"/>
                                    <w:left w:val="none" w:sz="0" w:space="0" w:color="auto"/>
                                    <w:bottom w:val="none" w:sz="0" w:space="0" w:color="auto"/>
                                    <w:right w:val="none" w:sz="0" w:space="0" w:color="auto"/>
                                  </w:divBdr>
                                </w:div>
                                <w:div w:id="1388139766">
                                  <w:marLeft w:val="0"/>
                                  <w:marRight w:val="0"/>
                                  <w:marTop w:val="120"/>
                                  <w:marBottom w:val="480"/>
                                  <w:divBdr>
                                    <w:top w:val="none" w:sz="0" w:space="0" w:color="auto"/>
                                    <w:left w:val="none" w:sz="0" w:space="0" w:color="auto"/>
                                    <w:bottom w:val="none" w:sz="0" w:space="0" w:color="auto"/>
                                    <w:right w:val="none" w:sz="0" w:space="0" w:color="auto"/>
                                  </w:divBdr>
                                  <w:divsChild>
                                    <w:div w:id="155519094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dc:creator>
  <cp:keywords/>
  <cp:lastModifiedBy>Reception</cp:lastModifiedBy>
  <cp:revision>2</cp:revision>
  <dcterms:created xsi:type="dcterms:W3CDTF">2023-07-17T10:50:00Z</dcterms:created>
  <dcterms:modified xsi:type="dcterms:W3CDTF">2023-07-17T10:50:00Z</dcterms:modified>
</cp:coreProperties>
</file>