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2A426" w14:textId="77777777" w:rsidR="004F6CA6" w:rsidRDefault="000F3E8F" w:rsidP="004F6CA6">
      <w:pPr>
        <w:pStyle w:val="BodyText2"/>
        <w:outlineLvl w:val="0"/>
        <w:rPr>
          <w:rFonts w:ascii="Arial" w:hAnsi="Arial" w:cs="Arial"/>
          <w:b/>
          <w:bCs/>
          <w:sz w:val="24"/>
        </w:rPr>
      </w:pPr>
      <w:r>
        <w:rPr>
          <w:noProof/>
          <w:lang w:eastAsia="en-GB"/>
        </w:rPr>
        <w:drawing>
          <wp:anchor distT="0" distB="0" distL="114300" distR="114300" simplePos="0" relativeHeight="251657728" behindDoc="0" locked="0" layoutInCell="1" allowOverlap="1" wp14:anchorId="0A72A461" wp14:editId="1B23C262">
            <wp:simplePos x="0" y="0"/>
            <wp:positionH relativeFrom="column">
              <wp:posOffset>4763770</wp:posOffset>
            </wp:positionH>
            <wp:positionV relativeFrom="paragraph">
              <wp:posOffset>-59055</wp:posOffset>
            </wp:positionV>
            <wp:extent cx="908050" cy="908050"/>
            <wp:effectExtent l="0" t="0" r="6350" b="635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2A427" w14:textId="77777777" w:rsidR="001F77BD" w:rsidRPr="005D63FA" w:rsidRDefault="004F6CA6" w:rsidP="001F77BD">
      <w:pPr>
        <w:pStyle w:val="BodyText2"/>
        <w:jc w:val="center"/>
        <w:outlineLvl w:val="0"/>
        <w:rPr>
          <w:rFonts w:ascii="Arial" w:hAnsi="Arial" w:cs="Arial"/>
          <w:b/>
          <w:bCs/>
          <w:sz w:val="36"/>
          <w:szCs w:val="36"/>
        </w:rPr>
      </w:pPr>
      <w:r w:rsidRPr="005D63FA">
        <w:rPr>
          <w:rFonts w:ascii="Arial" w:hAnsi="Arial" w:cs="Arial"/>
          <w:b/>
          <w:bCs/>
          <w:sz w:val="36"/>
          <w:szCs w:val="36"/>
        </w:rPr>
        <w:t xml:space="preserve">                  </w:t>
      </w:r>
      <w:r w:rsidR="001F77BD" w:rsidRPr="005D63FA">
        <w:rPr>
          <w:rFonts w:ascii="Arial" w:hAnsi="Arial" w:cs="Arial"/>
          <w:b/>
          <w:bCs/>
          <w:sz w:val="36"/>
          <w:szCs w:val="36"/>
        </w:rPr>
        <w:t>Nettleham Parish Council</w:t>
      </w:r>
    </w:p>
    <w:p w14:paraId="0A72A428" w14:textId="77777777" w:rsidR="001F77BD" w:rsidRPr="005D63FA" w:rsidRDefault="001F77BD" w:rsidP="001F77BD">
      <w:pPr>
        <w:pStyle w:val="BodyText2"/>
        <w:jc w:val="center"/>
        <w:outlineLvl w:val="0"/>
        <w:rPr>
          <w:rFonts w:ascii="Arial" w:hAnsi="Arial" w:cs="Arial"/>
          <w:b/>
          <w:bCs/>
          <w:sz w:val="36"/>
          <w:szCs w:val="36"/>
        </w:rPr>
      </w:pPr>
    </w:p>
    <w:p w14:paraId="0A72A429" w14:textId="77777777" w:rsidR="009030D6" w:rsidRPr="005D63FA" w:rsidRDefault="004F6CA6" w:rsidP="004F6CA6">
      <w:pPr>
        <w:pStyle w:val="BodyText2"/>
        <w:outlineLvl w:val="0"/>
        <w:rPr>
          <w:rFonts w:ascii="Arial" w:hAnsi="Arial" w:cs="Arial"/>
          <w:b/>
          <w:bCs/>
          <w:sz w:val="36"/>
          <w:szCs w:val="36"/>
        </w:rPr>
      </w:pPr>
      <w:r w:rsidRPr="005D63FA">
        <w:rPr>
          <w:rFonts w:ascii="Arial" w:hAnsi="Arial" w:cs="Arial"/>
          <w:b/>
          <w:bCs/>
          <w:sz w:val="36"/>
          <w:szCs w:val="36"/>
        </w:rPr>
        <w:t xml:space="preserve">           </w:t>
      </w:r>
      <w:r w:rsidR="005D63FA">
        <w:rPr>
          <w:rFonts w:ascii="Arial" w:hAnsi="Arial" w:cs="Arial"/>
          <w:b/>
          <w:bCs/>
          <w:sz w:val="36"/>
          <w:szCs w:val="36"/>
        </w:rPr>
        <w:t xml:space="preserve">              </w:t>
      </w:r>
      <w:r w:rsidR="009030D6" w:rsidRPr="005D63FA">
        <w:rPr>
          <w:rFonts w:ascii="Arial" w:hAnsi="Arial" w:cs="Arial"/>
          <w:b/>
          <w:bCs/>
          <w:sz w:val="36"/>
          <w:szCs w:val="36"/>
        </w:rPr>
        <w:t>Communications</w:t>
      </w:r>
      <w:r w:rsidR="001F77BD" w:rsidRPr="005D63FA">
        <w:rPr>
          <w:rFonts w:ascii="Arial" w:hAnsi="Arial" w:cs="Arial"/>
          <w:b/>
          <w:bCs/>
          <w:sz w:val="36"/>
          <w:szCs w:val="36"/>
        </w:rPr>
        <w:t xml:space="preserve"> Policy</w:t>
      </w:r>
    </w:p>
    <w:p w14:paraId="0A72A42A" w14:textId="77777777" w:rsidR="009030D6" w:rsidRPr="00DE6274" w:rsidRDefault="009030D6" w:rsidP="009030D6">
      <w:pPr>
        <w:ind w:left="491"/>
        <w:jc w:val="both"/>
        <w:rPr>
          <w:rFonts w:cs="Arial"/>
          <w:sz w:val="22"/>
          <w:szCs w:val="22"/>
        </w:rPr>
      </w:pPr>
    </w:p>
    <w:p w14:paraId="0A72A42B" w14:textId="77777777" w:rsidR="009030D6" w:rsidRPr="00DE6274" w:rsidRDefault="009030D6" w:rsidP="00C63FC2">
      <w:pPr>
        <w:ind w:left="491"/>
        <w:jc w:val="both"/>
        <w:outlineLvl w:val="0"/>
        <w:rPr>
          <w:rFonts w:cs="Arial"/>
          <w:sz w:val="22"/>
          <w:szCs w:val="22"/>
          <w:u w:val="single"/>
        </w:rPr>
      </w:pPr>
      <w:r w:rsidRPr="00DE6274">
        <w:rPr>
          <w:rFonts w:cs="Arial"/>
          <w:b/>
          <w:sz w:val="22"/>
          <w:szCs w:val="22"/>
        </w:rPr>
        <w:t>A.</w:t>
      </w:r>
      <w:r w:rsidRPr="00DE6274">
        <w:rPr>
          <w:rFonts w:cs="Arial"/>
          <w:sz w:val="22"/>
          <w:szCs w:val="22"/>
        </w:rPr>
        <w:tab/>
      </w:r>
      <w:r w:rsidRPr="00DE6274">
        <w:rPr>
          <w:rFonts w:cs="Arial"/>
          <w:sz w:val="22"/>
          <w:szCs w:val="22"/>
        </w:rPr>
        <w:tab/>
      </w:r>
      <w:r w:rsidRPr="00DE6274">
        <w:rPr>
          <w:rFonts w:cs="Arial"/>
          <w:b/>
          <w:sz w:val="22"/>
          <w:szCs w:val="22"/>
        </w:rPr>
        <w:t>Parish Council Correspondence</w:t>
      </w:r>
    </w:p>
    <w:p w14:paraId="0A72A42C" w14:textId="77777777" w:rsidR="009030D6" w:rsidRPr="00DE6274" w:rsidRDefault="009030D6" w:rsidP="009030D6">
      <w:pPr>
        <w:pStyle w:val="BodyTextIndent"/>
        <w:numPr>
          <w:ilvl w:val="0"/>
          <w:numId w:val="2"/>
        </w:numPr>
        <w:ind w:hanging="960"/>
        <w:rPr>
          <w:rFonts w:ascii="Arial" w:hAnsi="Arial" w:cs="Arial"/>
          <w:szCs w:val="22"/>
        </w:rPr>
      </w:pPr>
      <w:r w:rsidRPr="00DE6274">
        <w:rPr>
          <w:rFonts w:ascii="Arial" w:hAnsi="Arial" w:cs="Arial"/>
          <w:szCs w:val="22"/>
        </w:rPr>
        <w:t>The point of contact for the parish council is the Clerk, and it is to the Clerk that all correspondence for the parish council should be addressed.</w:t>
      </w:r>
    </w:p>
    <w:p w14:paraId="0A72A42D" w14:textId="77777777" w:rsidR="009030D6" w:rsidRPr="00DE6274" w:rsidRDefault="009030D6" w:rsidP="009030D6">
      <w:pPr>
        <w:pStyle w:val="BodyTextIndent"/>
        <w:rPr>
          <w:rFonts w:ascii="Arial" w:hAnsi="Arial" w:cs="Arial"/>
          <w:szCs w:val="22"/>
        </w:rPr>
      </w:pPr>
    </w:p>
    <w:p w14:paraId="0A72A42E" w14:textId="77777777" w:rsidR="009030D6" w:rsidRPr="00DE6274" w:rsidRDefault="009030D6" w:rsidP="009030D6">
      <w:pPr>
        <w:ind w:left="491"/>
        <w:jc w:val="both"/>
        <w:rPr>
          <w:rFonts w:cs="Arial"/>
          <w:sz w:val="22"/>
          <w:szCs w:val="22"/>
        </w:rPr>
      </w:pPr>
      <w:r w:rsidRPr="00DE6274">
        <w:rPr>
          <w:rFonts w:cs="Arial"/>
          <w:sz w:val="22"/>
          <w:szCs w:val="22"/>
        </w:rPr>
        <w:t>(ii)</w:t>
      </w:r>
      <w:r w:rsidRPr="00DE6274">
        <w:rPr>
          <w:rFonts w:cs="Arial"/>
          <w:sz w:val="22"/>
          <w:szCs w:val="22"/>
        </w:rPr>
        <w:tab/>
        <w:t>The Clerk should deal with all correspondence following a meeting.</w:t>
      </w:r>
    </w:p>
    <w:p w14:paraId="0A72A42F" w14:textId="77777777" w:rsidR="009030D6" w:rsidRPr="00DE6274" w:rsidRDefault="009030D6" w:rsidP="009030D6">
      <w:pPr>
        <w:ind w:left="1440" w:hanging="960"/>
        <w:jc w:val="both"/>
        <w:rPr>
          <w:rFonts w:cs="Arial"/>
          <w:sz w:val="22"/>
          <w:szCs w:val="22"/>
        </w:rPr>
      </w:pPr>
      <w:r w:rsidRPr="00DE6274">
        <w:rPr>
          <w:rFonts w:cs="Arial"/>
          <w:sz w:val="22"/>
          <w:szCs w:val="22"/>
        </w:rPr>
        <w:t>(iii)</w:t>
      </w:r>
      <w:r w:rsidRPr="00DE6274">
        <w:rPr>
          <w:sz w:val="22"/>
          <w:szCs w:val="22"/>
        </w:rPr>
        <w:t xml:space="preserve">     </w:t>
      </w:r>
      <w:r w:rsidRPr="00DE6274">
        <w:rPr>
          <w:sz w:val="22"/>
          <w:szCs w:val="22"/>
        </w:rPr>
        <w:tab/>
      </w:r>
      <w:r w:rsidRPr="00DE6274">
        <w:rPr>
          <w:rFonts w:cs="Arial"/>
          <w:sz w:val="22"/>
          <w:szCs w:val="22"/>
        </w:rPr>
        <w:t xml:space="preserve">No individual Councillor or Officer should be the sole custodian of any correspondence or information in the name of the parish council, a committee, sub-committee or working party.  In particular, Councillors and Officers do not have a right to obtain confidential information/documentation unless they can demonstrate a ‘need to know’.  </w:t>
      </w:r>
    </w:p>
    <w:p w14:paraId="0A72A430" w14:textId="3C5946E7" w:rsidR="009030D6" w:rsidRPr="00DE6274" w:rsidRDefault="009030D6" w:rsidP="009030D6">
      <w:pPr>
        <w:ind w:left="1418" w:hanging="927"/>
        <w:jc w:val="both"/>
        <w:rPr>
          <w:rFonts w:cs="Arial"/>
          <w:sz w:val="22"/>
          <w:szCs w:val="22"/>
        </w:rPr>
      </w:pPr>
      <w:r w:rsidRPr="00DE6274">
        <w:rPr>
          <w:rFonts w:cs="Arial"/>
          <w:sz w:val="22"/>
          <w:szCs w:val="22"/>
        </w:rPr>
        <w:t>(iv)</w:t>
      </w:r>
      <w:r w:rsidRPr="00DE6274">
        <w:rPr>
          <w:rFonts w:cs="Arial"/>
          <w:sz w:val="22"/>
          <w:szCs w:val="22"/>
        </w:rPr>
        <w:tab/>
        <w:t>All official correspondence should be sent by the Clerk in the name of the council using council letter headed paper</w:t>
      </w:r>
      <w:r w:rsidR="00FA22DB">
        <w:rPr>
          <w:rFonts w:cs="Arial"/>
          <w:sz w:val="22"/>
          <w:szCs w:val="22"/>
        </w:rPr>
        <w:t xml:space="preserve"> or be sent from the Clerk’s gov.uk email address.</w:t>
      </w:r>
    </w:p>
    <w:p w14:paraId="0A72A431" w14:textId="10359B38" w:rsidR="009030D6" w:rsidRPr="00DE6274" w:rsidRDefault="009030D6" w:rsidP="009030D6">
      <w:pPr>
        <w:tabs>
          <w:tab w:val="num" w:pos="1418"/>
        </w:tabs>
        <w:ind w:left="1418" w:hanging="938"/>
        <w:jc w:val="both"/>
        <w:rPr>
          <w:rFonts w:cs="Arial"/>
          <w:sz w:val="22"/>
          <w:szCs w:val="22"/>
        </w:rPr>
      </w:pPr>
      <w:r w:rsidRPr="00DE6274">
        <w:rPr>
          <w:rFonts w:cs="Arial"/>
          <w:sz w:val="22"/>
          <w:szCs w:val="22"/>
        </w:rPr>
        <w:t>(v)</w:t>
      </w:r>
      <w:r w:rsidRPr="00DE6274">
        <w:rPr>
          <w:rFonts w:cs="Arial"/>
          <w:sz w:val="22"/>
          <w:szCs w:val="22"/>
        </w:rPr>
        <w:tab/>
        <w:t>Where correspondence from the Clerk to a Councillor is copied to another person, the addressee should be made aware that a copy is being forwarded to that other person (e.g. copy to XX</w:t>
      </w:r>
      <w:r w:rsidR="00FA22DB">
        <w:rPr>
          <w:rFonts w:cs="Arial"/>
          <w:sz w:val="22"/>
          <w:szCs w:val="22"/>
        </w:rPr>
        <w:t xml:space="preserve"> or the use of the email CC function</w:t>
      </w:r>
      <w:r w:rsidRPr="00DE6274">
        <w:rPr>
          <w:rFonts w:cs="Arial"/>
          <w:sz w:val="22"/>
          <w:szCs w:val="22"/>
        </w:rPr>
        <w:t>).</w:t>
      </w:r>
    </w:p>
    <w:p w14:paraId="0A72A432" w14:textId="77777777" w:rsidR="009030D6" w:rsidRPr="00DE6274" w:rsidRDefault="009030D6" w:rsidP="00C63FC2">
      <w:pPr>
        <w:ind w:left="1436" w:hanging="945"/>
        <w:jc w:val="both"/>
        <w:outlineLvl w:val="0"/>
        <w:rPr>
          <w:rFonts w:cs="Arial"/>
          <w:b/>
          <w:sz w:val="22"/>
          <w:szCs w:val="22"/>
        </w:rPr>
      </w:pPr>
      <w:r w:rsidRPr="00DE6274">
        <w:rPr>
          <w:rFonts w:cs="Arial"/>
          <w:b/>
          <w:sz w:val="22"/>
          <w:szCs w:val="22"/>
        </w:rPr>
        <w:t>B.</w:t>
      </w:r>
      <w:r w:rsidRPr="00DE6274">
        <w:rPr>
          <w:rFonts w:cs="Arial"/>
          <w:sz w:val="22"/>
          <w:szCs w:val="22"/>
        </w:rPr>
        <w:tab/>
      </w:r>
      <w:r w:rsidRPr="00DE6274">
        <w:rPr>
          <w:rFonts w:cs="Arial"/>
          <w:sz w:val="22"/>
          <w:szCs w:val="22"/>
        </w:rPr>
        <w:tab/>
      </w:r>
      <w:r w:rsidRPr="00DE6274">
        <w:rPr>
          <w:rFonts w:cs="Arial"/>
          <w:b/>
          <w:sz w:val="22"/>
          <w:szCs w:val="22"/>
        </w:rPr>
        <w:t>Agenda Items for Council, Committees, Sub-Committees and Working Parties</w:t>
      </w:r>
    </w:p>
    <w:p w14:paraId="0A72A433" w14:textId="77777777" w:rsidR="009030D6" w:rsidRPr="00DE6274" w:rsidRDefault="009030D6" w:rsidP="009030D6">
      <w:pPr>
        <w:pStyle w:val="BodyTextIndent"/>
        <w:numPr>
          <w:ilvl w:val="0"/>
          <w:numId w:val="3"/>
        </w:numPr>
        <w:tabs>
          <w:tab w:val="clear" w:pos="1233"/>
          <w:tab w:val="left" w:pos="1440"/>
        </w:tabs>
        <w:ind w:left="1440" w:hanging="960"/>
        <w:rPr>
          <w:rFonts w:ascii="Arial" w:hAnsi="Arial" w:cs="Arial"/>
          <w:szCs w:val="22"/>
        </w:rPr>
      </w:pPr>
      <w:r w:rsidRPr="00DE6274">
        <w:rPr>
          <w:rFonts w:ascii="Arial" w:hAnsi="Arial" w:cs="Arial"/>
          <w:szCs w:val="22"/>
        </w:rPr>
        <w:t xml:space="preserve">Agenda </w:t>
      </w:r>
      <w:r w:rsidR="00C63FC2" w:rsidRPr="00DE6274">
        <w:rPr>
          <w:rFonts w:ascii="Arial" w:hAnsi="Arial" w:cs="Arial"/>
          <w:szCs w:val="22"/>
        </w:rPr>
        <w:t xml:space="preserve">items </w:t>
      </w:r>
      <w:r w:rsidRPr="00DE6274">
        <w:rPr>
          <w:rFonts w:ascii="Arial" w:hAnsi="Arial" w:cs="Arial"/>
          <w:szCs w:val="22"/>
        </w:rPr>
        <w:t>should be clear and concise.  They should contain sufficient information to enable Councillors to make an informed decision, and for the public to understand what matters are being considered and what decisions are to be taken at a meeting.</w:t>
      </w:r>
    </w:p>
    <w:p w14:paraId="0A72A434" w14:textId="77777777" w:rsidR="009030D6" w:rsidRPr="00DE6274" w:rsidRDefault="009030D6" w:rsidP="009030D6">
      <w:pPr>
        <w:pStyle w:val="BodyTextIndent"/>
        <w:rPr>
          <w:rFonts w:ascii="Arial" w:hAnsi="Arial" w:cs="Arial"/>
          <w:szCs w:val="22"/>
        </w:rPr>
      </w:pPr>
    </w:p>
    <w:p w14:paraId="0A72A435" w14:textId="77777777" w:rsidR="009030D6" w:rsidRPr="00DE6274" w:rsidRDefault="009030D6" w:rsidP="009030D6">
      <w:pPr>
        <w:ind w:left="1436" w:hanging="945"/>
        <w:jc w:val="both"/>
        <w:rPr>
          <w:rFonts w:cs="Arial"/>
          <w:sz w:val="22"/>
          <w:szCs w:val="22"/>
        </w:rPr>
      </w:pPr>
      <w:r w:rsidRPr="00DE6274">
        <w:rPr>
          <w:rFonts w:cs="Arial"/>
          <w:sz w:val="22"/>
          <w:szCs w:val="22"/>
        </w:rPr>
        <w:t>(ii)</w:t>
      </w:r>
      <w:r w:rsidRPr="00DE6274">
        <w:rPr>
          <w:rFonts w:cs="Arial"/>
          <w:sz w:val="22"/>
          <w:szCs w:val="22"/>
        </w:rPr>
        <w:tab/>
        <w:t>Items for information should be kept to a minimum on an agenda.</w:t>
      </w:r>
    </w:p>
    <w:p w14:paraId="0A72A436" w14:textId="77777777" w:rsidR="009030D6" w:rsidRPr="00DE6274" w:rsidRDefault="009030D6" w:rsidP="009030D6">
      <w:pPr>
        <w:ind w:left="1436" w:hanging="945"/>
        <w:jc w:val="both"/>
        <w:rPr>
          <w:rFonts w:cs="Arial"/>
          <w:sz w:val="22"/>
          <w:szCs w:val="22"/>
        </w:rPr>
      </w:pPr>
      <w:r w:rsidRPr="00DE6274">
        <w:rPr>
          <w:rFonts w:cs="Arial"/>
          <w:sz w:val="22"/>
          <w:szCs w:val="22"/>
        </w:rPr>
        <w:t>(iii)</w:t>
      </w:r>
      <w:r w:rsidRPr="00DE6274">
        <w:rPr>
          <w:rFonts w:cs="Arial"/>
          <w:sz w:val="22"/>
          <w:szCs w:val="22"/>
        </w:rPr>
        <w:tab/>
        <w:t>Where the Clerk or a Councillor wishes fellow Councillors to receive matters for “information only”, this information will be circulated via the Clerk.</w:t>
      </w:r>
    </w:p>
    <w:p w14:paraId="0A72A437" w14:textId="77777777" w:rsidR="009030D6" w:rsidRPr="00DE6274" w:rsidRDefault="009030D6" w:rsidP="00C63FC2">
      <w:pPr>
        <w:ind w:left="491"/>
        <w:jc w:val="both"/>
        <w:outlineLvl w:val="0"/>
        <w:rPr>
          <w:rFonts w:cs="Arial"/>
          <w:b/>
          <w:sz w:val="22"/>
          <w:szCs w:val="22"/>
        </w:rPr>
      </w:pPr>
      <w:r w:rsidRPr="00DE6274">
        <w:rPr>
          <w:rFonts w:cs="Arial"/>
          <w:b/>
          <w:sz w:val="22"/>
          <w:szCs w:val="22"/>
        </w:rPr>
        <w:t>C.</w:t>
      </w:r>
      <w:r w:rsidRPr="00DE6274">
        <w:rPr>
          <w:rFonts w:cs="Arial"/>
          <w:sz w:val="22"/>
          <w:szCs w:val="22"/>
        </w:rPr>
        <w:tab/>
      </w:r>
      <w:r w:rsidRPr="00DE6274">
        <w:rPr>
          <w:rFonts w:cs="Arial"/>
          <w:sz w:val="22"/>
          <w:szCs w:val="22"/>
        </w:rPr>
        <w:tab/>
      </w:r>
      <w:r w:rsidRPr="00DE6274">
        <w:rPr>
          <w:rFonts w:cs="Arial"/>
          <w:b/>
          <w:sz w:val="22"/>
          <w:szCs w:val="22"/>
        </w:rPr>
        <w:t>Communications with the Press and Public</w:t>
      </w:r>
    </w:p>
    <w:p w14:paraId="0A72A438" w14:textId="77777777" w:rsidR="009030D6" w:rsidRPr="00DE6274" w:rsidRDefault="009030D6" w:rsidP="009030D6">
      <w:pPr>
        <w:pStyle w:val="BodyTextIndent"/>
        <w:numPr>
          <w:ilvl w:val="0"/>
          <w:numId w:val="4"/>
        </w:numPr>
        <w:tabs>
          <w:tab w:val="clear" w:pos="1211"/>
          <w:tab w:val="num" w:pos="1440"/>
        </w:tabs>
        <w:ind w:left="1440" w:hanging="947"/>
        <w:rPr>
          <w:rFonts w:ascii="Arial" w:hAnsi="Arial" w:cs="Arial"/>
          <w:szCs w:val="22"/>
        </w:rPr>
      </w:pPr>
      <w:r w:rsidRPr="00DE6274">
        <w:rPr>
          <w:rFonts w:ascii="Arial" w:hAnsi="Arial" w:cs="Arial"/>
          <w:szCs w:val="22"/>
        </w:rPr>
        <w:t>The Clerk will clear all press reports, or comments to the media, with the Chair of the council or the Chair of the relevant committee.</w:t>
      </w:r>
    </w:p>
    <w:p w14:paraId="0A72A439" w14:textId="77777777" w:rsidR="009030D6" w:rsidRPr="00DE6274" w:rsidRDefault="009030D6" w:rsidP="009030D6">
      <w:pPr>
        <w:pStyle w:val="BodyTextIndent"/>
        <w:rPr>
          <w:rFonts w:ascii="Arial" w:hAnsi="Arial" w:cs="Arial"/>
          <w:szCs w:val="22"/>
        </w:rPr>
      </w:pPr>
    </w:p>
    <w:p w14:paraId="0A72A43A" w14:textId="77777777" w:rsidR="009030D6" w:rsidRPr="00DE6274" w:rsidRDefault="009030D6" w:rsidP="009030D6">
      <w:pPr>
        <w:pStyle w:val="BodyTextIndent"/>
        <w:numPr>
          <w:ilvl w:val="0"/>
          <w:numId w:val="4"/>
        </w:numPr>
        <w:tabs>
          <w:tab w:val="clear" w:pos="1211"/>
          <w:tab w:val="num" w:pos="1440"/>
        </w:tabs>
        <w:ind w:left="1440" w:hanging="947"/>
        <w:rPr>
          <w:rFonts w:ascii="Arial" w:hAnsi="Arial" w:cs="Arial"/>
          <w:szCs w:val="22"/>
        </w:rPr>
      </w:pPr>
      <w:r w:rsidRPr="00DE6274">
        <w:rPr>
          <w:rFonts w:ascii="Arial" w:hAnsi="Arial" w:cs="Arial"/>
          <w:szCs w:val="22"/>
        </w:rPr>
        <w:t xml:space="preserve">Press reports from the council, its committees or working </w:t>
      </w:r>
      <w:r w:rsidR="00C63FC2" w:rsidRPr="00DE6274">
        <w:rPr>
          <w:rFonts w:ascii="Arial" w:hAnsi="Arial" w:cs="Arial"/>
          <w:szCs w:val="22"/>
        </w:rPr>
        <w:t>groups</w:t>
      </w:r>
      <w:r w:rsidRPr="00DE6274">
        <w:rPr>
          <w:rFonts w:ascii="Arial" w:hAnsi="Arial" w:cs="Arial"/>
          <w:szCs w:val="22"/>
        </w:rPr>
        <w:t xml:space="preserve"> should be from the Clerk or an officer or via the reporter’s own attendance at a meeting.</w:t>
      </w:r>
    </w:p>
    <w:p w14:paraId="0A72A43B" w14:textId="77777777" w:rsidR="009030D6" w:rsidRPr="00DE6274" w:rsidRDefault="009030D6" w:rsidP="009030D6">
      <w:pPr>
        <w:pStyle w:val="ListParagraph"/>
        <w:spacing w:after="0" w:line="240" w:lineRule="auto"/>
        <w:rPr>
          <w:rFonts w:cs="Arial"/>
          <w:sz w:val="22"/>
          <w:szCs w:val="22"/>
        </w:rPr>
      </w:pPr>
    </w:p>
    <w:p w14:paraId="0A72A43C" w14:textId="77777777" w:rsidR="009030D6" w:rsidRPr="00DE6274" w:rsidRDefault="009030D6" w:rsidP="009030D6">
      <w:pPr>
        <w:numPr>
          <w:ilvl w:val="0"/>
          <w:numId w:val="4"/>
        </w:numPr>
        <w:tabs>
          <w:tab w:val="clear" w:pos="1211"/>
          <w:tab w:val="num" w:pos="1440"/>
        </w:tabs>
        <w:spacing w:after="0" w:line="240" w:lineRule="auto"/>
        <w:ind w:left="1440" w:hanging="949"/>
        <w:jc w:val="both"/>
        <w:rPr>
          <w:rFonts w:cs="Arial"/>
          <w:sz w:val="22"/>
          <w:szCs w:val="22"/>
        </w:rPr>
      </w:pPr>
      <w:r w:rsidRPr="00DE6274">
        <w:rPr>
          <w:rFonts w:cs="Arial"/>
          <w:sz w:val="22"/>
          <w:szCs w:val="22"/>
        </w:rPr>
        <w:t xml:space="preserve">Unless a Councillor has been authorised by the council to speak to the media on a particular issue, Councillors who are asked for comment by the press should make it clear that it is a personal view and ask that it be clearly reported as their personal view.  </w:t>
      </w:r>
    </w:p>
    <w:p w14:paraId="0A72A43D" w14:textId="77777777" w:rsidR="009030D6" w:rsidRPr="00DE6274" w:rsidRDefault="009030D6" w:rsidP="009030D6">
      <w:pPr>
        <w:spacing w:after="0" w:line="240" w:lineRule="auto"/>
        <w:jc w:val="both"/>
        <w:rPr>
          <w:rFonts w:cs="Arial"/>
          <w:sz w:val="22"/>
          <w:szCs w:val="22"/>
        </w:rPr>
      </w:pPr>
    </w:p>
    <w:p w14:paraId="0A72A43E" w14:textId="77777777" w:rsidR="008C13DC" w:rsidRPr="00DE6274" w:rsidRDefault="009030D6" w:rsidP="008C13DC">
      <w:pPr>
        <w:numPr>
          <w:ilvl w:val="0"/>
          <w:numId w:val="4"/>
        </w:numPr>
        <w:tabs>
          <w:tab w:val="clear" w:pos="1211"/>
          <w:tab w:val="num" w:pos="1440"/>
        </w:tabs>
        <w:spacing w:after="0" w:line="240" w:lineRule="auto"/>
        <w:ind w:left="1440" w:hanging="949"/>
        <w:jc w:val="both"/>
        <w:rPr>
          <w:rFonts w:cs="Arial"/>
          <w:sz w:val="22"/>
          <w:szCs w:val="22"/>
        </w:rPr>
      </w:pPr>
      <w:r w:rsidRPr="00DE6274">
        <w:rPr>
          <w:rFonts w:cs="Arial"/>
          <w:sz w:val="22"/>
          <w:szCs w:val="22"/>
        </w:rPr>
        <w:t xml:space="preserve">Unless a Councillor is </w:t>
      </w:r>
      <w:proofErr w:type="gramStart"/>
      <w:r w:rsidRPr="00DE6274">
        <w:rPr>
          <w:rFonts w:cs="Arial"/>
          <w:sz w:val="22"/>
          <w:szCs w:val="22"/>
        </w:rPr>
        <w:t>absolutely certain</w:t>
      </w:r>
      <w:proofErr w:type="gramEnd"/>
      <w:r w:rsidRPr="00DE6274">
        <w:rPr>
          <w:rFonts w:cs="Arial"/>
          <w:sz w:val="22"/>
          <w:szCs w:val="22"/>
        </w:rPr>
        <w:t xml:space="preserve"> that he/she is reporting the view of the council, they must make it clear to members of the public that they are expressing a personal view. </w:t>
      </w:r>
    </w:p>
    <w:p w14:paraId="0A72A43F" w14:textId="77777777" w:rsidR="009030D6" w:rsidRDefault="009030D6" w:rsidP="004F6CA6">
      <w:pPr>
        <w:numPr>
          <w:ilvl w:val="0"/>
          <w:numId w:val="4"/>
        </w:numPr>
        <w:tabs>
          <w:tab w:val="clear" w:pos="1211"/>
          <w:tab w:val="num" w:pos="1440"/>
        </w:tabs>
        <w:spacing w:after="0" w:line="240" w:lineRule="auto"/>
        <w:ind w:left="1440" w:hanging="960"/>
        <w:jc w:val="both"/>
        <w:rPr>
          <w:rFonts w:cs="Arial"/>
          <w:sz w:val="22"/>
          <w:szCs w:val="22"/>
        </w:rPr>
      </w:pPr>
      <w:r w:rsidRPr="00DE6274">
        <w:rPr>
          <w:rFonts w:cs="Arial"/>
          <w:sz w:val="22"/>
          <w:szCs w:val="22"/>
        </w:rPr>
        <w:t xml:space="preserve">If Councillors receive a complaint from a member of the public, this should be dealt with under the Council’s adopted complaints procedure, or via a council agenda item.  </w:t>
      </w:r>
    </w:p>
    <w:p w14:paraId="0A72A440" w14:textId="77777777" w:rsidR="00DE6274" w:rsidRPr="00DE6274" w:rsidRDefault="00DE6274" w:rsidP="00DE6274">
      <w:pPr>
        <w:spacing w:after="0" w:line="240" w:lineRule="auto"/>
        <w:ind w:left="1440"/>
        <w:jc w:val="both"/>
        <w:rPr>
          <w:rFonts w:cs="Arial"/>
          <w:sz w:val="22"/>
          <w:szCs w:val="22"/>
        </w:rPr>
      </w:pPr>
    </w:p>
    <w:p w14:paraId="0A72A441" w14:textId="77777777" w:rsidR="009030D6" w:rsidRPr="00DE6274" w:rsidRDefault="009030D6" w:rsidP="00C63FC2">
      <w:pPr>
        <w:ind w:left="491"/>
        <w:jc w:val="both"/>
        <w:outlineLvl w:val="0"/>
        <w:rPr>
          <w:rFonts w:cs="Arial"/>
          <w:b/>
          <w:sz w:val="22"/>
          <w:szCs w:val="22"/>
        </w:rPr>
      </w:pPr>
      <w:r w:rsidRPr="00DE6274">
        <w:rPr>
          <w:rFonts w:cs="Arial"/>
          <w:b/>
          <w:sz w:val="22"/>
          <w:szCs w:val="22"/>
        </w:rPr>
        <w:t>D.</w:t>
      </w:r>
      <w:r w:rsidRPr="00DE6274">
        <w:rPr>
          <w:rFonts w:cs="Arial"/>
          <w:b/>
          <w:sz w:val="22"/>
          <w:szCs w:val="22"/>
        </w:rPr>
        <w:tab/>
      </w:r>
      <w:r w:rsidRPr="00DE6274">
        <w:rPr>
          <w:rFonts w:cs="Arial"/>
          <w:sz w:val="22"/>
          <w:szCs w:val="22"/>
        </w:rPr>
        <w:tab/>
      </w:r>
      <w:r w:rsidRPr="00DE6274">
        <w:rPr>
          <w:rFonts w:cs="Arial"/>
          <w:b/>
          <w:sz w:val="22"/>
          <w:szCs w:val="22"/>
        </w:rPr>
        <w:t xml:space="preserve">Councillor Correspondence to external parties  </w:t>
      </w:r>
    </w:p>
    <w:p w14:paraId="0A72A442" w14:textId="77777777" w:rsidR="009030D6" w:rsidRPr="00DE6274" w:rsidRDefault="009030D6" w:rsidP="009030D6">
      <w:pPr>
        <w:ind w:left="1436" w:hanging="945"/>
        <w:jc w:val="both"/>
        <w:rPr>
          <w:rFonts w:cs="Arial"/>
          <w:sz w:val="22"/>
          <w:szCs w:val="22"/>
        </w:rPr>
      </w:pPr>
      <w:r w:rsidRPr="00DE6274">
        <w:rPr>
          <w:rFonts w:cs="Arial"/>
          <w:sz w:val="22"/>
          <w:szCs w:val="22"/>
        </w:rPr>
        <w:t>(</w:t>
      </w:r>
      <w:proofErr w:type="spellStart"/>
      <w:r w:rsidRPr="00DE6274">
        <w:rPr>
          <w:rFonts w:cs="Arial"/>
          <w:sz w:val="22"/>
          <w:szCs w:val="22"/>
        </w:rPr>
        <w:t>i</w:t>
      </w:r>
      <w:proofErr w:type="spellEnd"/>
      <w:r w:rsidRPr="00DE6274">
        <w:rPr>
          <w:rFonts w:cs="Arial"/>
          <w:sz w:val="22"/>
          <w:szCs w:val="22"/>
        </w:rPr>
        <w:t>)</w:t>
      </w:r>
      <w:r w:rsidRPr="00DE6274">
        <w:rPr>
          <w:rFonts w:cs="Arial"/>
          <w:sz w:val="22"/>
          <w:szCs w:val="22"/>
        </w:rPr>
        <w:tab/>
        <w:t xml:space="preserve">As the Clerk should be sending most of the council’s correspondence from a Councillor to other bodies, it needs to be made clear that it is written in their official capacity and has been authorised by the parish council. </w:t>
      </w:r>
    </w:p>
    <w:p w14:paraId="0A72A443" w14:textId="77777777" w:rsidR="009030D6" w:rsidRPr="00DE6274" w:rsidRDefault="009030D6" w:rsidP="009030D6">
      <w:pPr>
        <w:numPr>
          <w:ilvl w:val="0"/>
          <w:numId w:val="5"/>
        </w:numPr>
        <w:tabs>
          <w:tab w:val="clear" w:pos="1211"/>
          <w:tab w:val="num" w:pos="1440"/>
        </w:tabs>
        <w:spacing w:after="0" w:line="240" w:lineRule="auto"/>
        <w:ind w:left="1440" w:hanging="949"/>
        <w:jc w:val="both"/>
        <w:rPr>
          <w:rFonts w:cs="Arial"/>
          <w:sz w:val="22"/>
          <w:szCs w:val="22"/>
        </w:rPr>
      </w:pPr>
      <w:r w:rsidRPr="00DE6274">
        <w:rPr>
          <w:rFonts w:cs="Arial"/>
          <w:sz w:val="22"/>
          <w:szCs w:val="22"/>
        </w:rPr>
        <w:t>A copy of all outgoing correspondence relating to the council or a Councillor’s role within it, should be sent to the Clerk, and it be noted on the correspondence, e.g. “copy to the Clerk” so that the recipient is aware that the Clerk has been advised.</w:t>
      </w:r>
    </w:p>
    <w:p w14:paraId="0A72A444" w14:textId="77777777" w:rsidR="009030D6" w:rsidRPr="00DE6274" w:rsidRDefault="009030D6" w:rsidP="009030D6">
      <w:pPr>
        <w:jc w:val="both"/>
        <w:rPr>
          <w:rFonts w:cs="Arial"/>
          <w:sz w:val="22"/>
          <w:szCs w:val="22"/>
        </w:rPr>
      </w:pPr>
    </w:p>
    <w:p w14:paraId="0A72A445" w14:textId="77777777" w:rsidR="009030D6" w:rsidRPr="00DE6274" w:rsidRDefault="009030D6" w:rsidP="00C63FC2">
      <w:pPr>
        <w:ind w:left="540"/>
        <w:jc w:val="both"/>
        <w:outlineLvl w:val="0"/>
        <w:rPr>
          <w:rFonts w:cs="Arial"/>
          <w:sz w:val="22"/>
          <w:szCs w:val="22"/>
        </w:rPr>
      </w:pPr>
      <w:r w:rsidRPr="00DE6274">
        <w:rPr>
          <w:rFonts w:cs="Arial"/>
          <w:b/>
          <w:sz w:val="22"/>
          <w:szCs w:val="22"/>
        </w:rPr>
        <w:t>E.</w:t>
      </w:r>
      <w:r w:rsidRPr="00DE6274">
        <w:rPr>
          <w:rFonts w:cs="Arial"/>
          <w:sz w:val="22"/>
          <w:szCs w:val="22"/>
        </w:rPr>
        <w:tab/>
      </w:r>
      <w:r w:rsidRPr="00DE6274">
        <w:rPr>
          <w:rFonts w:cs="Arial"/>
          <w:b/>
          <w:sz w:val="22"/>
          <w:szCs w:val="22"/>
        </w:rPr>
        <w:t>Communications with Parish Council Staff</w:t>
      </w:r>
    </w:p>
    <w:p w14:paraId="0A72A446" w14:textId="77777777" w:rsidR="009030D6" w:rsidRPr="00DE6274" w:rsidRDefault="009030D6" w:rsidP="009030D6">
      <w:pPr>
        <w:numPr>
          <w:ilvl w:val="0"/>
          <w:numId w:val="6"/>
        </w:numPr>
        <w:tabs>
          <w:tab w:val="clear" w:pos="1358"/>
          <w:tab w:val="left" w:pos="1440"/>
        </w:tabs>
        <w:spacing w:after="0" w:line="240" w:lineRule="auto"/>
        <w:ind w:left="1440" w:hanging="949"/>
        <w:jc w:val="both"/>
        <w:rPr>
          <w:rFonts w:cs="Arial"/>
          <w:sz w:val="22"/>
          <w:szCs w:val="22"/>
        </w:rPr>
      </w:pPr>
      <w:r w:rsidRPr="00DE6274">
        <w:rPr>
          <w:rFonts w:cs="Arial"/>
          <w:sz w:val="22"/>
          <w:szCs w:val="22"/>
        </w:rPr>
        <w:t>Councillors must not give instructions to any member of staff, unless authorised to do so (for example, three or more Councillors sitting as a committee or sub-committee with appropriate delegated powers from the council).</w:t>
      </w:r>
    </w:p>
    <w:p w14:paraId="0A72A447" w14:textId="77777777" w:rsidR="009030D6" w:rsidRPr="00DE6274" w:rsidRDefault="009030D6" w:rsidP="009030D6">
      <w:pPr>
        <w:tabs>
          <w:tab w:val="left" w:pos="1440"/>
        </w:tabs>
        <w:spacing w:after="0" w:line="240" w:lineRule="auto"/>
        <w:jc w:val="both"/>
        <w:rPr>
          <w:rFonts w:cs="Arial"/>
          <w:sz w:val="22"/>
          <w:szCs w:val="22"/>
        </w:rPr>
      </w:pPr>
    </w:p>
    <w:p w14:paraId="0A72A448" w14:textId="77777777" w:rsidR="009030D6" w:rsidRPr="00DE6274" w:rsidRDefault="009030D6" w:rsidP="00DE6274">
      <w:pPr>
        <w:numPr>
          <w:ilvl w:val="0"/>
          <w:numId w:val="6"/>
        </w:numPr>
        <w:tabs>
          <w:tab w:val="clear" w:pos="1358"/>
          <w:tab w:val="num" w:pos="1418"/>
        </w:tabs>
        <w:spacing w:after="0" w:line="240" w:lineRule="auto"/>
        <w:ind w:left="1440" w:hanging="960"/>
        <w:jc w:val="both"/>
        <w:rPr>
          <w:rFonts w:cs="Arial"/>
          <w:sz w:val="22"/>
          <w:szCs w:val="22"/>
        </w:rPr>
      </w:pPr>
      <w:r w:rsidRPr="00DE6274">
        <w:rPr>
          <w:rFonts w:cs="Arial"/>
          <w:sz w:val="22"/>
          <w:szCs w:val="22"/>
        </w:rPr>
        <w:t xml:space="preserve">No individual Councillor, regardless of </w:t>
      </w:r>
      <w:proofErr w:type="gramStart"/>
      <w:r w:rsidRPr="00DE6274">
        <w:rPr>
          <w:rFonts w:cs="Arial"/>
          <w:sz w:val="22"/>
          <w:szCs w:val="22"/>
        </w:rPr>
        <w:t>whether or not</w:t>
      </w:r>
      <w:proofErr w:type="gramEnd"/>
      <w:r w:rsidRPr="00DE6274">
        <w:rPr>
          <w:rFonts w:cs="Arial"/>
          <w:sz w:val="22"/>
          <w:szCs w:val="22"/>
        </w:rPr>
        <w:t xml:space="preserve"> they are the Chair of the council, the Chair of a committee or other meeting, or are styled “Leader” of the Council, may give instructions to the Clerk or to another employee which are inconsistent or conflict with council decisions or arrangements for delegated power. </w:t>
      </w:r>
    </w:p>
    <w:p w14:paraId="0A72A449" w14:textId="77777777" w:rsidR="009030D6" w:rsidRPr="00DE6274" w:rsidRDefault="009030D6" w:rsidP="009030D6">
      <w:pPr>
        <w:spacing w:after="0" w:line="240" w:lineRule="auto"/>
        <w:ind w:left="1440" w:hanging="960"/>
        <w:jc w:val="both"/>
        <w:rPr>
          <w:rFonts w:cs="Arial"/>
          <w:sz w:val="22"/>
          <w:szCs w:val="22"/>
        </w:rPr>
      </w:pPr>
    </w:p>
    <w:p w14:paraId="0A72A44A" w14:textId="77777777" w:rsidR="009030D6" w:rsidRPr="00DE6274" w:rsidRDefault="009030D6" w:rsidP="009030D6">
      <w:pPr>
        <w:spacing w:after="0" w:line="240" w:lineRule="auto"/>
        <w:ind w:left="1440" w:hanging="960"/>
        <w:jc w:val="both"/>
        <w:rPr>
          <w:rFonts w:cs="Arial"/>
          <w:sz w:val="22"/>
          <w:szCs w:val="22"/>
        </w:rPr>
      </w:pPr>
      <w:r w:rsidRPr="00DE6274">
        <w:rPr>
          <w:rFonts w:cs="Arial"/>
          <w:sz w:val="22"/>
          <w:szCs w:val="22"/>
        </w:rPr>
        <w:t>(iii)</w:t>
      </w:r>
      <w:r w:rsidRPr="00DE6274">
        <w:rPr>
          <w:rFonts w:cs="Arial"/>
          <w:sz w:val="22"/>
          <w:szCs w:val="22"/>
        </w:rPr>
        <w:tab/>
        <w:t>Telephone calls should be appropriate to the work of the parish council.</w:t>
      </w:r>
    </w:p>
    <w:p w14:paraId="0A72A44B" w14:textId="77777777" w:rsidR="009030D6" w:rsidRPr="00DE6274" w:rsidRDefault="009030D6" w:rsidP="009030D6">
      <w:pPr>
        <w:spacing w:after="0" w:line="240" w:lineRule="auto"/>
        <w:ind w:firstLine="480"/>
        <w:jc w:val="both"/>
        <w:rPr>
          <w:rFonts w:cs="Arial"/>
          <w:sz w:val="22"/>
          <w:szCs w:val="22"/>
        </w:rPr>
      </w:pPr>
    </w:p>
    <w:p w14:paraId="0A72A44C" w14:textId="77777777" w:rsidR="009030D6" w:rsidRPr="00DE6274" w:rsidRDefault="009030D6" w:rsidP="009030D6">
      <w:pPr>
        <w:spacing w:after="0" w:line="240" w:lineRule="auto"/>
        <w:ind w:firstLine="480"/>
        <w:jc w:val="both"/>
        <w:rPr>
          <w:rFonts w:cs="Arial"/>
          <w:sz w:val="22"/>
          <w:szCs w:val="22"/>
        </w:rPr>
      </w:pPr>
      <w:r w:rsidRPr="00DE6274">
        <w:rPr>
          <w:rFonts w:cs="Arial"/>
          <w:sz w:val="22"/>
          <w:szCs w:val="22"/>
        </w:rPr>
        <w:t>(iv)</w:t>
      </w:r>
      <w:r w:rsidRPr="00DE6274">
        <w:rPr>
          <w:rFonts w:cs="Arial"/>
          <w:sz w:val="22"/>
          <w:szCs w:val="22"/>
        </w:rPr>
        <w:tab/>
        <w:t>E-mails:</w:t>
      </w:r>
    </w:p>
    <w:p w14:paraId="0A72A44D" w14:textId="77777777" w:rsidR="009030D6" w:rsidRPr="00DE6274" w:rsidRDefault="009030D6" w:rsidP="004F6CA6">
      <w:pPr>
        <w:numPr>
          <w:ilvl w:val="0"/>
          <w:numId w:val="7"/>
        </w:numPr>
        <w:tabs>
          <w:tab w:val="clear" w:pos="2160"/>
          <w:tab w:val="num" w:pos="1985"/>
        </w:tabs>
        <w:spacing w:after="0" w:line="240" w:lineRule="auto"/>
        <w:ind w:left="1985" w:hanging="425"/>
        <w:jc w:val="both"/>
        <w:rPr>
          <w:rFonts w:cs="Arial"/>
          <w:sz w:val="22"/>
          <w:szCs w:val="22"/>
        </w:rPr>
      </w:pPr>
      <w:r w:rsidRPr="00DE6274">
        <w:rPr>
          <w:rFonts w:cs="Arial"/>
          <w:sz w:val="22"/>
          <w:szCs w:val="22"/>
        </w:rPr>
        <w:t xml:space="preserve">Instant replies should not be expected from the Clerk; reasons for urgency should be </w:t>
      </w:r>
      <w:proofErr w:type="gramStart"/>
      <w:r w:rsidRPr="00DE6274">
        <w:rPr>
          <w:rFonts w:cs="Arial"/>
          <w:sz w:val="22"/>
          <w:szCs w:val="22"/>
        </w:rPr>
        <w:t>stated;</w:t>
      </w:r>
      <w:proofErr w:type="gramEnd"/>
    </w:p>
    <w:p w14:paraId="0A72A44E" w14:textId="77777777" w:rsidR="009030D6" w:rsidRPr="00DE6274" w:rsidRDefault="009030D6" w:rsidP="004F6CA6">
      <w:pPr>
        <w:numPr>
          <w:ilvl w:val="0"/>
          <w:numId w:val="7"/>
        </w:numPr>
        <w:tabs>
          <w:tab w:val="clear" w:pos="2160"/>
          <w:tab w:val="num" w:pos="1985"/>
        </w:tabs>
        <w:spacing w:after="0" w:line="240" w:lineRule="auto"/>
        <w:ind w:left="1985" w:hanging="425"/>
        <w:jc w:val="both"/>
        <w:rPr>
          <w:rFonts w:cs="Arial"/>
          <w:sz w:val="22"/>
          <w:szCs w:val="22"/>
        </w:rPr>
      </w:pPr>
      <w:r w:rsidRPr="00DE6274">
        <w:rPr>
          <w:rFonts w:cs="Arial"/>
          <w:sz w:val="22"/>
          <w:szCs w:val="22"/>
        </w:rPr>
        <w:t xml:space="preserve">Information to Councillors should normally be directed via the </w:t>
      </w:r>
      <w:proofErr w:type="gramStart"/>
      <w:r w:rsidRPr="00DE6274">
        <w:rPr>
          <w:rFonts w:cs="Arial"/>
          <w:sz w:val="22"/>
          <w:szCs w:val="22"/>
        </w:rPr>
        <w:t>Clerk;</w:t>
      </w:r>
      <w:proofErr w:type="gramEnd"/>
    </w:p>
    <w:p w14:paraId="0A72A44F" w14:textId="77777777" w:rsidR="009030D6" w:rsidRPr="00DE6274" w:rsidRDefault="009030D6" w:rsidP="004F6CA6">
      <w:pPr>
        <w:numPr>
          <w:ilvl w:val="0"/>
          <w:numId w:val="7"/>
        </w:numPr>
        <w:tabs>
          <w:tab w:val="clear" w:pos="2160"/>
          <w:tab w:val="num" w:pos="1985"/>
        </w:tabs>
        <w:spacing w:after="0" w:line="240" w:lineRule="auto"/>
        <w:ind w:left="1985" w:hanging="425"/>
        <w:jc w:val="both"/>
        <w:rPr>
          <w:rFonts w:cs="Arial"/>
          <w:sz w:val="22"/>
          <w:szCs w:val="22"/>
        </w:rPr>
      </w:pPr>
      <w:r w:rsidRPr="00DE6274">
        <w:rPr>
          <w:rFonts w:cs="Arial"/>
          <w:sz w:val="22"/>
          <w:szCs w:val="22"/>
        </w:rPr>
        <w:t xml:space="preserve">E-mails from Councillors to external parties should be copied to the </w:t>
      </w:r>
      <w:proofErr w:type="gramStart"/>
      <w:r w:rsidRPr="00DE6274">
        <w:rPr>
          <w:rFonts w:cs="Arial"/>
          <w:sz w:val="22"/>
          <w:szCs w:val="22"/>
        </w:rPr>
        <w:t>Clerk;</w:t>
      </w:r>
      <w:proofErr w:type="gramEnd"/>
    </w:p>
    <w:p w14:paraId="0A72A450" w14:textId="77777777" w:rsidR="009030D6" w:rsidRPr="00DE6274" w:rsidRDefault="009030D6" w:rsidP="004F6CA6">
      <w:pPr>
        <w:numPr>
          <w:ilvl w:val="0"/>
          <w:numId w:val="7"/>
        </w:numPr>
        <w:tabs>
          <w:tab w:val="clear" w:pos="2160"/>
          <w:tab w:val="num" w:pos="1985"/>
        </w:tabs>
        <w:spacing w:after="0" w:line="240" w:lineRule="auto"/>
        <w:ind w:left="1985" w:hanging="425"/>
        <w:jc w:val="both"/>
        <w:rPr>
          <w:rFonts w:cs="Arial"/>
          <w:sz w:val="22"/>
          <w:szCs w:val="22"/>
        </w:rPr>
      </w:pPr>
      <w:r w:rsidRPr="00DE6274">
        <w:rPr>
          <w:rFonts w:cs="Arial"/>
          <w:sz w:val="22"/>
          <w:szCs w:val="22"/>
        </w:rPr>
        <w:t>Councillors should acknowledge their e-mails when requested to do so.</w:t>
      </w:r>
    </w:p>
    <w:p w14:paraId="0A72A451" w14:textId="77777777" w:rsidR="009030D6" w:rsidRPr="00DE6274" w:rsidRDefault="009030D6" w:rsidP="009030D6">
      <w:pPr>
        <w:spacing w:after="0" w:line="240" w:lineRule="auto"/>
        <w:jc w:val="both"/>
        <w:rPr>
          <w:rFonts w:cs="Arial"/>
          <w:sz w:val="22"/>
          <w:szCs w:val="22"/>
        </w:rPr>
      </w:pPr>
    </w:p>
    <w:p w14:paraId="0A72A452" w14:textId="77777777" w:rsidR="009030D6" w:rsidRPr="00DE6274" w:rsidRDefault="009030D6" w:rsidP="009030D6">
      <w:pPr>
        <w:spacing w:after="0" w:line="240" w:lineRule="auto"/>
        <w:ind w:firstLine="480"/>
        <w:jc w:val="both"/>
        <w:rPr>
          <w:rFonts w:cs="Arial"/>
          <w:sz w:val="22"/>
          <w:szCs w:val="22"/>
        </w:rPr>
      </w:pPr>
      <w:r w:rsidRPr="00DE6274">
        <w:rPr>
          <w:rFonts w:cs="Arial"/>
          <w:sz w:val="22"/>
          <w:szCs w:val="22"/>
        </w:rPr>
        <w:t>(v)</w:t>
      </w:r>
      <w:r w:rsidRPr="00DE6274">
        <w:rPr>
          <w:rFonts w:cs="Arial"/>
          <w:sz w:val="22"/>
          <w:szCs w:val="22"/>
        </w:rPr>
        <w:tab/>
        <w:t>Meetings with the Clerk or other officers:</w:t>
      </w:r>
    </w:p>
    <w:p w14:paraId="0A72A453" w14:textId="77777777" w:rsidR="009030D6" w:rsidRPr="00DE6274" w:rsidRDefault="009030D6" w:rsidP="004F6CA6">
      <w:pPr>
        <w:numPr>
          <w:ilvl w:val="0"/>
          <w:numId w:val="8"/>
        </w:numPr>
        <w:tabs>
          <w:tab w:val="clear" w:pos="2220"/>
          <w:tab w:val="num" w:pos="1985"/>
        </w:tabs>
        <w:spacing w:after="0" w:line="240" w:lineRule="auto"/>
        <w:ind w:left="1985" w:hanging="425"/>
        <w:jc w:val="both"/>
        <w:rPr>
          <w:rFonts w:cs="Arial"/>
          <w:sz w:val="22"/>
          <w:szCs w:val="22"/>
        </w:rPr>
      </w:pPr>
      <w:r w:rsidRPr="00DE6274">
        <w:rPr>
          <w:rFonts w:cs="Arial"/>
          <w:sz w:val="22"/>
          <w:szCs w:val="22"/>
        </w:rPr>
        <w:t xml:space="preserve">Wherever possible an appointment should be </w:t>
      </w:r>
      <w:proofErr w:type="gramStart"/>
      <w:r w:rsidRPr="00DE6274">
        <w:rPr>
          <w:rFonts w:cs="Arial"/>
          <w:sz w:val="22"/>
          <w:szCs w:val="22"/>
        </w:rPr>
        <w:t>made;</w:t>
      </w:r>
      <w:proofErr w:type="gramEnd"/>
    </w:p>
    <w:p w14:paraId="0A72A454" w14:textId="77777777" w:rsidR="009030D6" w:rsidRPr="00DE6274" w:rsidRDefault="009030D6" w:rsidP="004F6CA6">
      <w:pPr>
        <w:numPr>
          <w:ilvl w:val="0"/>
          <w:numId w:val="8"/>
        </w:numPr>
        <w:tabs>
          <w:tab w:val="clear" w:pos="2220"/>
          <w:tab w:val="num" w:pos="1985"/>
        </w:tabs>
        <w:spacing w:after="0" w:line="240" w:lineRule="auto"/>
        <w:ind w:left="1985" w:hanging="425"/>
        <w:jc w:val="both"/>
        <w:rPr>
          <w:rFonts w:cs="Arial"/>
          <w:sz w:val="22"/>
          <w:szCs w:val="22"/>
        </w:rPr>
      </w:pPr>
      <w:r w:rsidRPr="00DE6274">
        <w:rPr>
          <w:rFonts w:cs="Arial"/>
          <w:sz w:val="22"/>
          <w:szCs w:val="22"/>
        </w:rPr>
        <w:t xml:space="preserve">Meetings should be relevant to the work of that particular </w:t>
      </w:r>
      <w:proofErr w:type="gramStart"/>
      <w:r w:rsidRPr="00DE6274">
        <w:rPr>
          <w:rFonts w:cs="Arial"/>
          <w:sz w:val="22"/>
          <w:szCs w:val="22"/>
        </w:rPr>
        <w:t>officer;</w:t>
      </w:r>
      <w:proofErr w:type="gramEnd"/>
    </w:p>
    <w:p w14:paraId="0A72A455" w14:textId="77777777" w:rsidR="008C13DC" w:rsidRPr="00DE6274" w:rsidRDefault="009030D6" w:rsidP="004F6CA6">
      <w:pPr>
        <w:numPr>
          <w:ilvl w:val="0"/>
          <w:numId w:val="8"/>
        </w:numPr>
        <w:tabs>
          <w:tab w:val="clear" w:pos="2220"/>
          <w:tab w:val="num" w:pos="1985"/>
        </w:tabs>
        <w:spacing w:after="0" w:line="240" w:lineRule="auto"/>
        <w:ind w:left="1985" w:hanging="425"/>
        <w:jc w:val="both"/>
        <w:rPr>
          <w:sz w:val="22"/>
          <w:szCs w:val="22"/>
        </w:rPr>
      </w:pPr>
      <w:r w:rsidRPr="00DE6274">
        <w:rPr>
          <w:rFonts w:cs="Arial"/>
          <w:sz w:val="22"/>
          <w:szCs w:val="22"/>
        </w:rPr>
        <w:t>Councillors should be clear that the matter is legitimate council business and not matters driven by personal or political agendas.</w:t>
      </w:r>
    </w:p>
    <w:p w14:paraId="0A72A456" w14:textId="77777777" w:rsidR="00B400F6" w:rsidRDefault="00B400F6" w:rsidP="004F6CA6">
      <w:pPr>
        <w:spacing w:after="0" w:line="240" w:lineRule="auto"/>
        <w:jc w:val="both"/>
        <w:rPr>
          <w:sz w:val="22"/>
          <w:szCs w:val="22"/>
        </w:rPr>
      </w:pPr>
    </w:p>
    <w:p w14:paraId="0A72A457" w14:textId="77777777" w:rsidR="004F6CA6" w:rsidRPr="00146ACF" w:rsidRDefault="00B400F6" w:rsidP="00B400F6">
      <w:pPr>
        <w:spacing w:after="0" w:line="240" w:lineRule="auto"/>
        <w:ind w:left="567"/>
        <w:jc w:val="both"/>
        <w:rPr>
          <w:b/>
          <w:sz w:val="22"/>
          <w:szCs w:val="22"/>
        </w:rPr>
      </w:pPr>
      <w:r>
        <w:rPr>
          <w:b/>
          <w:sz w:val="22"/>
          <w:szCs w:val="22"/>
        </w:rPr>
        <w:t>F</w:t>
      </w:r>
      <w:r w:rsidRPr="00B400F6">
        <w:rPr>
          <w:b/>
          <w:sz w:val="22"/>
          <w:szCs w:val="22"/>
        </w:rPr>
        <w:t>.</w:t>
      </w:r>
      <w:r w:rsidRPr="00B400F6">
        <w:rPr>
          <w:b/>
          <w:sz w:val="22"/>
          <w:szCs w:val="22"/>
        </w:rPr>
        <w:tab/>
      </w:r>
      <w:r w:rsidR="00146ACF" w:rsidRPr="00146ACF">
        <w:rPr>
          <w:b/>
          <w:sz w:val="22"/>
          <w:szCs w:val="22"/>
        </w:rPr>
        <w:t>Communications via Social Media</w:t>
      </w:r>
    </w:p>
    <w:p w14:paraId="0A72A458" w14:textId="77777777" w:rsidR="00B400F6" w:rsidRPr="00146ACF" w:rsidRDefault="00B400F6" w:rsidP="004F6CA6">
      <w:pPr>
        <w:spacing w:after="0" w:line="240" w:lineRule="auto"/>
        <w:jc w:val="both"/>
        <w:rPr>
          <w:sz w:val="22"/>
          <w:szCs w:val="22"/>
        </w:rPr>
      </w:pPr>
    </w:p>
    <w:p w14:paraId="0A72A459" w14:textId="77777777" w:rsidR="00B400F6" w:rsidRPr="00146ACF" w:rsidRDefault="00B400F6" w:rsidP="00B400F6">
      <w:pPr>
        <w:spacing w:after="0" w:line="240" w:lineRule="auto"/>
        <w:ind w:left="1440" w:hanging="873"/>
        <w:contextualSpacing/>
        <w:jc w:val="both"/>
        <w:rPr>
          <w:rFonts w:cs="Arial"/>
          <w:sz w:val="22"/>
          <w:szCs w:val="22"/>
        </w:rPr>
      </w:pPr>
      <w:r w:rsidRPr="00146ACF">
        <w:rPr>
          <w:rFonts w:cs="Arial"/>
          <w:sz w:val="22"/>
          <w:szCs w:val="22"/>
        </w:rPr>
        <w:t>(</w:t>
      </w:r>
      <w:proofErr w:type="spellStart"/>
      <w:r w:rsidRPr="00146ACF">
        <w:rPr>
          <w:rFonts w:cs="Arial"/>
          <w:sz w:val="22"/>
          <w:szCs w:val="22"/>
        </w:rPr>
        <w:t>i</w:t>
      </w:r>
      <w:proofErr w:type="spellEnd"/>
      <w:r w:rsidRPr="00146ACF">
        <w:rPr>
          <w:rFonts w:cs="Arial"/>
          <w:sz w:val="22"/>
          <w:szCs w:val="22"/>
        </w:rPr>
        <w:t>)</w:t>
      </w:r>
      <w:r w:rsidRPr="00146ACF">
        <w:rPr>
          <w:rFonts w:cs="Arial"/>
          <w:b/>
          <w:sz w:val="22"/>
          <w:szCs w:val="22"/>
        </w:rPr>
        <w:tab/>
        <w:t>No Councillor or employee</w:t>
      </w:r>
      <w:r w:rsidRPr="00146ACF">
        <w:rPr>
          <w:rFonts w:cs="Arial"/>
          <w:sz w:val="22"/>
          <w:szCs w:val="22"/>
        </w:rPr>
        <w:t xml:space="preserve"> should post any comment/information on Nettleham Village Facebook page, (or, indeed any other social media site), that has come into their possession by reason of their association with Nettleham Parish Council and which is not already in the public domain. Neither should Councillors or employees state, or imply, that any such social media posts are made on behalf of Nettleham Parish Council, unless they are specifically authorised to do so.</w:t>
      </w:r>
    </w:p>
    <w:p w14:paraId="0A72A45A" w14:textId="77777777" w:rsidR="005753B7" w:rsidRPr="00146ACF" w:rsidRDefault="005753B7" w:rsidP="00B400F6">
      <w:pPr>
        <w:spacing w:after="0" w:line="240" w:lineRule="auto"/>
        <w:ind w:left="1440" w:hanging="873"/>
        <w:contextualSpacing/>
        <w:jc w:val="both"/>
        <w:rPr>
          <w:rFonts w:cs="Arial"/>
          <w:sz w:val="22"/>
          <w:szCs w:val="22"/>
        </w:rPr>
      </w:pPr>
    </w:p>
    <w:p w14:paraId="0A72A45B" w14:textId="0AF283EB" w:rsidR="005753B7" w:rsidRPr="00146ACF" w:rsidRDefault="005753B7" w:rsidP="00B400F6">
      <w:pPr>
        <w:spacing w:after="0" w:line="240" w:lineRule="auto"/>
        <w:ind w:left="1440" w:hanging="873"/>
        <w:contextualSpacing/>
        <w:jc w:val="both"/>
        <w:rPr>
          <w:rFonts w:cs="Arial"/>
          <w:sz w:val="22"/>
          <w:szCs w:val="22"/>
        </w:rPr>
      </w:pPr>
      <w:r w:rsidRPr="00146ACF">
        <w:rPr>
          <w:rFonts w:cs="Arial"/>
          <w:sz w:val="22"/>
          <w:szCs w:val="22"/>
        </w:rPr>
        <w:tab/>
        <w:t>(</w:t>
      </w:r>
      <w:r w:rsidR="001F559B" w:rsidRPr="00146ACF">
        <w:rPr>
          <w:rFonts w:cs="Arial"/>
          <w:sz w:val="22"/>
          <w:szCs w:val="22"/>
        </w:rPr>
        <w:t>Above e.g. already i</w:t>
      </w:r>
      <w:r w:rsidRPr="00146ACF">
        <w:rPr>
          <w:rFonts w:cs="Arial"/>
          <w:sz w:val="22"/>
          <w:szCs w:val="22"/>
        </w:rPr>
        <w:t>ncluded in the Facebook protocol</w:t>
      </w:r>
      <w:r w:rsidR="00FA22DB">
        <w:rPr>
          <w:rFonts w:cs="Arial"/>
          <w:sz w:val="22"/>
          <w:szCs w:val="22"/>
        </w:rPr>
        <w:t>)</w:t>
      </w:r>
      <w:r w:rsidRPr="00146ACF">
        <w:rPr>
          <w:rFonts w:cs="Arial"/>
          <w:sz w:val="22"/>
          <w:szCs w:val="22"/>
        </w:rPr>
        <w:t>.</w:t>
      </w:r>
    </w:p>
    <w:p w14:paraId="0A72A45C" w14:textId="77777777" w:rsidR="004F6CA6" w:rsidRPr="00146ACF" w:rsidRDefault="004F6CA6" w:rsidP="004F6CA6">
      <w:pPr>
        <w:spacing w:after="0" w:line="240" w:lineRule="auto"/>
        <w:jc w:val="both"/>
        <w:rPr>
          <w:sz w:val="22"/>
          <w:szCs w:val="22"/>
        </w:rPr>
      </w:pPr>
    </w:p>
    <w:p w14:paraId="0A72A45D" w14:textId="77777777" w:rsidR="00B400F6" w:rsidRPr="00146ACF" w:rsidRDefault="00B400F6" w:rsidP="004F6CA6">
      <w:pPr>
        <w:spacing w:after="0" w:line="240" w:lineRule="auto"/>
        <w:jc w:val="both"/>
        <w:rPr>
          <w:sz w:val="22"/>
          <w:szCs w:val="22"/>
        </w:rPr>
      </w:pPr>
    </w:p>
    <w:p w14:paraId="0A72A45E" w14:textId="084CD889" w:rsidR="008C13DC" w:rsidRDefault="00DE6274" w:rsidP="008C13DC">
      <w:pPr>
        <w:spacing w:line="240" w:lineRule="auto"/>
        <w:ind w:right="-83"/>
        <w:rPr>
          <w:b/>
          <w:sz w:val="22"/>
          <w:szCs w:val="22"/>
        </w:rPr>
      </w:pPr>
      <w:r w:rsidRPr="00146ACF">
        <w:rPr>
          <w:b/>
          <w:sz w:val="22"/>
          <w:szCs w:val="22"/>
        </w:rPr>
        <w:t>Reviewed and agreed by</w:t>
      </w:r>
      <w:r w:rsidR="004F6CA6" w:rsidRPr="00146ACF">
        <w:rPr>
          <w:b/>
          <w:sz w:val="22"/>
          <w:szCs w:val="22"/>
        </w:rPr>
        <w:t xml:space="preserve"> the </w:t>
      </w:r>
      <w:r w:rsidR="008C13DC" w:rsidRPr="00146ACF">
        <w:rPr>
          <w:b/>
          <w:sz w:val="22"/>
          <w:szCs w:val="22"/>
        </w:rPr>
        <w:t>Parish Cou</w:t>
      </w:r>
      <w:r w:rsidR="004F6CA6" w:rsidRPr="00146ACF">
        <w:rPr>
          <w:b/>
          <w:sz w:val="22"/>
          <w:szCs w:val="22"/>
        </w:rPr>
        <w:t>ncil Meeting held on 1</w:t>
      </w:r>
      <w:r w:rsidR="00FA22DB">
        <w:rPr>
          <w:b/>
          <w:sz w:val="22"/>
          <w:szCs w:val="22"/>
        </w:rPr>
        <w:t>5</w:t>
      </w:r>
      <w:r w:rsidR="004F6CA6" w:rsidRPr="00146ACF">
        <w:rPr>
          <w:b/>
          <w:sz w:val="22"/>
          <w:szCs w:val="22"/>
        </w:rPr>
        <w:t xml:space="preserve"> </w:t>
      </w:r>
      <w:r w:rsidR="00FA22DB">
        <w:rPr>
          <w:b/>
          <w:sz w:val="22"/>
          <w:szCs w:val="22"/>
        </w:rPr>
        <w:t>Octob</w:t>
      </w:r>
      <w:r w:rsidR="004F6CA6" w:rsidRPr="00146ACF">
        <w:rPr>
          <w:b/>
          <w:sz w:val="22"/>
          <w:szCs w:val="22"/>
        </w:rPr>
        <w:t>er 20</w:t>
      </w:r>
      <w:r w:rsidR="00FA22DB">
        <w:rPr>
          <w:b/>
          <w:sz w:val="22"/>
          <w:szCs w:val="22"/>
        </w:rPr>
        <w:t>24</w:t>
      </w:r>
    </w:p>
    <w:p w14:paraId="0A72A45F" w14:textId="77777777" w:rsidR="005D63FA" w:rsidRPr="00DE6274" w:rsidRDefault="005D63FA" w:rsidP="008C13DC">
      <w:pPr>
        <w:spacing w:line="240" w:lineRule="auto"/>
        <w:ind w:right="-83"/>
        <w:rPr>
          <w:b/>
          <w:sz w:val="22"/>
          <w:szCs w:val="22"/>
        </w:rPr>
      </w:pPr>
      <w:r>
        <w:rPr>
          <w:b/>
          <w:sz w:val="22"/>
          <w:szCs w:val="22"/>
        </w:rPr>
        <w:t xml:space="preserve">Reviewed and adopted at the Annual Meeting of the Parish Council – 26 May 2020  </w:t>
      </w:r>
    </w:p>
    <w:p w14:paraId="0A72A460" w14:textId="77777777" w:rsidR="008C13DC" w:rsidRPr="00DE6274" w:rsidRDefault="008C13DC" w:rsidP="008C13DC">
      <w:pPr>
        <w:spacing w:line="240" w:lineRule="auto"/>
        <w:ind w:right="-83"/>
        <w:rPr>
          <w:sz w:val="22"/>
          <w:szCs w:val="22"/>
        </w:rPr>
      </w:pPr>
      <w:r w:rsidRPr="00DE6274">
        <w:rPr>
          <w:rFonts w:cs="Arial"/>
          <w:b/>
          <w:color w:val="000000"/>
          <w:sz w:val="22"/>
          <w:szCs w:val="22"/>
        </w:rPr>
        <w:t xml:space="preserve">Review Date: </w:t>
      </w:r>
      <w:r w:rsidRPr="00DE6274">
        <w:rPr>
          <w:rFonts w:cs="Arial"/>
          <w:color w:val="000000"/>
          <w:sz w:val="22"/>
          <w:szCs w:val="22"/>
        </w:rPr>
        <w:t xml:space="preserve">This Policy will be reviewed annually </w:t>
      </w:r>
      <w:r w:rsidRPr="00DE6274">
        <w:rPr>
          <w:rFonts w:cs="Arial"/>
          <w:sz w:val="22"/>
          <w:szCs w:val="22"/>
        </w:rPr>
        <w:t>or s</w:t>
      </w:r>
      <w:r w:rsidR="005D63FA">
        <w:rPr>
          <w:rFonts w:cs="Arial"/>
          <w:sz w:val="22"/>
          <w:szCs w:val="22"/>
        </w:rPr>
        <w:t>ooner if legislation or</w:t>
      </w:r>
      <w:r w:rsidRPr="00DE6274">
        <w:rPr>
          <w:rFonts w:cs="Arial"/>
          <w:sz w:val="22"/>
          <w:szCs w:val="22"/>
        </w:rPr>
        <w:t xml:space="preserve"> events dictates </w:t>
      </w:r>
    </w:p>
    <w:sectPr w:rsidR="008C13DC" w:rsidRPr="00DE6274" w:rsidSect="005D63FA">
      <w:footerReference w:type="default" r:id="rId11"/>
      <w:pgSz w:w="11906" w:h="16838"/>
      <w:pgMar w:top="568" w:right="991" w:bottom="426"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2A465" w14:textId="77777777" w:rsidR="009F6B25" w:rsidRDefault="009F6B25" w:rsidP="008C13DC">
      <w:pPr>
        <w:spacing w:after="0" w:line="240" w:lineRule="auto"/>
      </w:pPr>
      <w:r>
        <w:separator/>
      </w:r>
    </w:p>
  </w:endnote>
  <w:endnote w:type="continuationSeparator" w:id="0">
    <w:p w14:paraId="0A72A466" w14:textId="77777777" w:rsidR="009F6B25" w:rsidRDefault="009F6B25" w:rsidP="008C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2A467" w14:textId="77777777" w:rsidR="008C13DC" w:rsidRDefault="008C13DC">
    <w:pPr>
      <w:pStyle w:val="Footer"/>
      <w:jc w:val="right"/>
    </w:pPr>
  </w:p>
  <w:p w14:paraId="0A72A468" w14:textId="77777777" w:rsidR="008C13DC" w:rsidRDefault="008C1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2A463" w14:textId="77777777" w:rsidR="009F6B25" w:rsidRDefault="009F6B25" w:rsidP="008C13DC">
      <w:pPr>
        <w:spacing w:after="0" w:line="240" w:lineRule="auto"/>
      </w:pPr>
      <w:r>
        <w:separator/>
      </w:r>
    </w:p>
  </w:footnote>
  <w:footnote w:type="continuationSeparator" w:id="0">
    <w:p w14:paraId="0A72A464" w14:textId="77777777" w:rsidR="009F6B25" w:rsidRDefault="009F6B25" w:rsidP="008C1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17C17"/>
    <w:multiLevelType w:val="hybridMultilevel"/>
    <w:tmpl w:val="8E98C870"/>
    <w:lvl w:ilvl="0" w:tplc="08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92CB9"/>
    <w:multiLevelType w:val="hybridMultilevel"/>
    <w:tmpl w:val="CBBEBA6C"/>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5F17CC"/>
    <w:multiLevelType w:val="hybridMultilevel"/>
    <w:tmpl w:val="B12C7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D5869"/>
    <w:multiLevelType w:val="hybridMultilevel"/>
    <w:tmpl w:val="64C68C32"/>
    <w:lvl w:ilvl="0" w:tplc="BA945D44">
      <w:start w:val="1"/>
      <w:numFmt w:val="lowerRoman"/>
      <w:lvlText w:val="(%1)"/>
      <w:lvlJc w:val="left"/>
      <w:pPr>
        <w:tabs>
          <w:tab w:val="num" w:pos="1233"/>
        </w:tabs>
        <w:ind w:left="1233" w:hanging="720"/>
      </w:pPr>
    </w:lvl>
    <w:lvl w:ilvl="1" w:tplc="08090019">
      <w:start w:val="1"/>
      <w:numFmt w:val="lowerLetter"/>
      <w:lvlText w:val="%2."/>
      <w:lvlJc w:val="left"/>
      <w:pPr>
        <w:tabs>
          <w:tab w:val="num" w:pos="1593"/>
        </w:tabs>
        <w:ind w:left="1593"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F0B7017"/>
    <w:multiLevelType w:val="hybridMultilevel"/>
    <w:tmpl w:val="D5C687C8"/>
    <w:lvl w:ilvl="0" w:tplc="04090001">
      <w:start w:val="1"/>
      <w:numFmt w:val="bullet"/>
      <w:lvlText w:val=""/>
      <w:lvlJc w:val="left"/>
      <w:pPr>
        <w:tabs>
          <w:tab w:val="num" w:pos="2220"/>
        </w:tabs>
        <w:ind w:left="22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BD7254"/>
    <w:multiLevelType w:val="hybridMultilevel"/>
    <w:tmpl w:val="F91C69BA"/>
    <w:lvl w:ilvl="0" w:tplc="2AFEE0DC">
      <w:start w:val="1"/>
      <w:numFmt w:val="lowerRoman"/>
      <w:lvlText w:val="(%1)"/>
      <w:lvlJc w:val="left"/>
      <w:pPr>
        <w:tabs>
          <w:tab w:val="num" w:pos="1440"/>
        </w:tabs>
        <w:ind w:left="1440" w:hanging="720"/>
      </w:pPr>
    </w:lvl>
    <w:lvl w:ilvl="1" w:tplc="08090019">
      <w:start w:val="1"/>
      <w:numFmt w:val="lowerLetter"/>
      <w:lvlText w:val="%2."/>
      <w:lvlJc w:val="left"/>
      <w:pPr>
        <w:tabs>
          <w:tab w:val="num" w:pos="1800"/>
        </w:tabs>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A0519B6"/>
    <w:multiLevelType w:val="hybridMultilevel"/>
    <w:tmpl w:val="DBEEF8D0"/>
    <w:lvl w:ilvl="0" w:tplc="BC323E7E">
      <w:start w:val="1"/>
      <w:numFmt w:val="lowerRoman"/>
      <w:lvlText w:val="(%1)"/>
      <w:lvlJc w:val="left"/>
      <w:pPr>
        <w:tabs>
          <w:tab w:val="num" w:pos="1358"/>
        </w:tabs>
        <w:ind w:left="1358"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6B432E3B"/>
    <w:multiLevelType w:val="hybridMultilevel"/>
    <w:tmpl w:val="C21656D0"/>
    <w:lvl w:ilvl="0" w:tplc="866A0EC4">
      <w:start w:val="2"/>
      <w:numFmt w:val="lowerRoman"/>
      <w:lvlText w:val="(%1)"/>
      <w:lvlJc w:val="left"/>
      <w:pPr>
        <w:tabs>
          <w:tab w:val="num" w:pos="1211"/>
        </w:tabs>
        <w:ind w:left="1211"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BED21AC"/>
    <w:multiLevelType w:val="hybridMultilevel"/>
    <w:tmpl w:val="F0CA0E58"/>
    <w:lvl w:ilvl="0" w:tplc="1CAC764E">
      <w:start w:val="1"/>
      <w:numFmt w:val="lowerRoman"/>
      <w:lvlText w:val="(%1)"/>
      <w:lvlJc w:val="left"/>
      <w:pPr>
        <w:tabs>
          <w:tab w:val="num" w:pos="1211"/>
        </w:tabs>
        <w:ind w:left="1211"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2D23B72"/>
    <w:multiLevelType w:val="hybridMultilevel"/>
    <w:tmpl w:val="6678613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686079">
    <w:abstractNumId w:val="9"/>
  </w:num>
  <w:num w:numId="2" w16cid:durableId="947352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578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015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60493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578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6011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66611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875564">
    <w:abstractNumId w:val="2"/>
  </w:num>
  <w:num w:numId="10" w16cid:durableId="1429615161">
    <w:abstractNumId w:val="3"/>
  </w:num>
  <w:num w:numId="11" w16cid:durableId="8513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CD2"/>
    <w:rsid w:val="000246F5"/>
    <w:rsid w:val="000F3E8F"/>
    <w:rsid w:val="00146ACF"/>
    <w:rsid w:val="00163B6F"/>
    <w:rsid w:val="00181786"/>
    <w:rsid w:val="00196153"/>
    <w:rsid w:val="001D7496"/>
    <w:rsid w:val="001F559B"/>
    <w:rsid w:val="001F77BD"/>
    <w:rsid w:val="00252F84"/>
    <w:rsid w:val="002A7AF7"/>
    <w:rsid w:val="0034389A"/>
    <w:rsid w:val="00386EB2"/>
    <w:rsid w:val="00390303"/>
    <w:rsid w:val="00496D47"/>
    <w:rsid w:val="004B0FD5"/>
    <w:rsid w:val="004E1186"/>
    <w:rsid w:val="004F6CA6"/>
    <w:rsid w:val="005753B7"/>
    <w:rsid w:val="005D63FA"/>
    <w:rsid w:val="006611C3"/>
    <w:rsid w:val="00787BC7"/>
    <w:rsid w:val="00811C45"/>
    <w:rsid w:val="008405DB"/>
    <w:rsid w:val="00882827"/>
    <w:rsid w:val="008C13DC"/>
    <w:rsid w:val="008E6CD2"/>
    <w:rsid w:val="009030D6"/>
    <w:rsid w:val="00927DE5"/>
    <w:rsid w:val="0094565C"/>
    <w:rsid w:val="009F0EC1"/>
    <w:rsid w:val="009F6B25"/>
    <w:rsid w:val="00A17B28"/>
    <w:rsid w:val="00A31961"/>
    <w:rsid w:val="00A70173"/>
    <w:rsid w:val="00B04B27"/>
    <w:rsid w:val="00B13FED"/>
    <w:rsid w:val="00B400F6"/>
    <w:rsid w:val="00B76565"/>
    <w:rsid w:val="00BA52CC"/>
    <w:rsid w:val="00BF288D"/>
    <w:rsid w:val="00C136B9"/>
    <w:rsid w:val="00C63FC2"/>
    <w:rsid w:val="00C733A6"/>
    <w:rsid w:val="00C748DF"/>
    <w:rsid w:val="00C95B1B"/>
    <w:rsid w:val="00CB2879"/>
    <w:rsid w:val="00D0192D"/>
    <w:rsid w:val="00D97B90"/>
    <w:rsid w:val="00DB35A6"/>
    <w:rsid w:val="00DB5587"/>
    <w:rsid w:val="00DE6274"/>
    <w:rsid w:val="00E5723E"/>
    <w:rsid w:val="00EA25BC"/>
    <w:rsid w:val="00EB4FE9"/>
    <w:rsid w:val="00EF693A"/>
    <w:rsid w:val="00F8096A"/>
    <w:rsid w:val="00FA22DB"/>
    <w:rsid w:val="00FA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A72A426"/>
  <w15:chartTrackingRefBased/>
  <w15:docId w15:val="{5DC0B254-DC40-4111-9D43-3CE6E755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27"/>
    <w:pPr>
      <w:spacing w:after="200" w:line="276" w:lineRule="auto"/>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AF7"/>
    <w:pPr>
      <w:ind w:left="720"/>
    </w:pPr>
  </w:style>
  <w:style w:type="table" w:styleId="TableGrid">
    <w:name w:val="Table Grid"/>
    <w:basedOn w:val="TableNormal"/>
    <w:uiPriority w:val="59"/>
    <w:rsid w:val="00A1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9030D6"/>
    <w:pPr>
      <w:spacing w:after="0" w:line="240" w:lineRule="auto"/>
      <w:ind w:left="491"/>
      <w:jc w:val="both"/>
    </w:pPr>
    <w:rPr>
      <w:rFonts w:ascii="Times New Roman" w:eastAsia="Times New Roman" w:hAnsi="Times New Roman"/>
      <w:sz w:val="22"/>
      <w:szCs w:val="24"/>
    </w:rPr>
  </w:style>
  <w:style w:type="character" w:customStyle="1" w:styleId="BodyTextIndentChar">
    <w:name w:val="Body Text Indent Char"/>
    <w:link w:val="BodyTextIndent"/>
    <w:semiHidden/>
    <w:rsid w:val="009030D6"/>
    <w:rPr>
      <w:rFonts w:ascii="Times New Roman" w:eastAsia="Times New Roman" w:hAnsi="Times New Roman"/>
      <w:sz w:val="22"/>
      <w:szCs w:val="24"/>
      <w:lang w:eastAsia="en-US"/>
    </w:rPr>
  </w:style>
  <w:style w:type="paragraph" w:styleId="BodyText2">
    <w:name w:val="Body Text 2"/>
    <w:basedOn w:val="Normal"/>
    <w:link w:val="BodyText2Char"/>
    <w:semiHidden/>
    <w:unhideWhenUsed/>
    <w:rsid w:val="009030D6"/>
    <w:pPr>
      <w:spacing w:after="0" w:line="240" w:lineRule="auto"/>
    </w:pPr>
    <w:rPr>
      <w:rFonts w:ascii="Times New Roman" w:eastAsia="Times New Roman" w:hAnsi="Times New Roman"/>
      <w:sz w:val="22"/>
      <w:szCs w:val="24"/>
    </w:rPr>
  </w:style>
  <w:style w:type="character" w:customStyle="1" w:styleId="BodyText2Char">
    <w:name w:val="Body Text 2 Char"/>
    <w:link w:val="BodyText2"/>
    <w:semiHidden/>
    <w:rsid w:val="009030D6"/>
    <w:rPr>
      <w:rFonts w:ascii="Times New Roman" w:eastAsia="Times New Roman" w:hAnsi="Times New Roman"/>
      <w:sz w:val="22"/>
      <w:szCs w:val="24"/>
      <w:lang w:eastAsia="en-US"/>
    </w:rPr>
  </w:style>
  <w:style w:type="paragraph" w:styleId="Header">
    <w:name w:val="header"/>
    <w:basedOn w:val="Normal"/>
    <w:link w:val="HeaderChar"/>
    <w:uiPriority w:val="99"/>
    <w:unhideWhenUsed/>
    <w:rsid w:val="008C13DC"/>
    <w:pPr>
      <w:tabs>
        <w:tab w:val="center" w:pos="4513"/>
        <w:tab w:val="right" w:pos="9026"/>
      </w:tabs>
    </w:pPr>
  </w:style>
  <w:style w:type="character" w:customStyle="1" w:styleId="HeaderChar">
    <w:name w:val="Header Char"/>
    <w:link w:val="Header"/>
    <w:uiPriority w:val="99"/>
    <w:rsid w:val="008C13DC"/>
    <w:rPr>
      <w:sz w:val="24"/>
      <w:lang w:eastAsia="en-US"/>
    </w:rPr>
  </w:style>
  <w:style w:type="paragraph" w:styleId="Footer">
    <w:name w:val="footer"/>
    <w:basedOn w:val="Normal"/>
    <w:link w:val="FooterChar"/>
    <w:uiPriority w:val="99"/>
    <w:unhideWhenUsed/>
    <w:rsid w:val="008C13DC"/>
    <w:pPr>
      <w:tabs>
        <w:tab w:val="center" w:pos="4513"/>
        <w:tab w:val="right" w:pos="9026"/>
      </w:tabs>
    </w:pPr>
  </w:style>
  <w:style w:type="character" w:customStyle="1" w:styleId="FooterChar">
    <w:name w:val="Footer Char"/>
    <w:link w:val="Footer"/>
    <w:uiPriority w:val="99"/>
    <w:rsid w:val="008C13D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6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CD040-CBDC-4856-A54D-8CAF4F7F75E8}">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2.xml><?xml version="1.0" encoding="utf-8"?>
<ds:datastoreItem xmlns:ds="http://schemas.openxmlformats.org/officeDocument/2006/customXml" ds:itemID="{BC51A30C-61E9-4E68-9E64-0DC71E8E16A5}">
  <ds:schemaRefs>
    <ds:schemaRef ds:uri="http://schemas.microsoft.com/sharepoint/v3/contenttype/forms"/>
  </ds:schemaRefs>
</ds:datastoreItem>
</file>

<file path=customXml/itemProps3.xml><?xml version="1.0" encoding="utf-8"?>
<ds:datastoreItem xmlns:ds="http://schemas.openxmlformats.org/officeDocument/2006/customXml" ds:itemID="{0B8C2609-2661-4122-8A79-0FF30E5C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Carter</dc:creator>
  <cp:keywords/>
  <cp:lastModifiedBy>Accounts</cp:lastModifiedBy>
  <cp:revision>4</cp:revision>
  <cp:lastPrinted>2018-04-24T12:32:00Z</cp:lastPrinted>
  <dcterms:created xsi:type="dcterms:W3CDTF">2024-10-16T14:25:00Z</dcterms:created>
  <dcterms:modified xsi:type="dcterms:W3CDTF">2024-10-16T14:34:00Z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