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43999" w:rsidRPr="005938FD" w:rsidRDefault="00F44CCE" w:rsidP="00B43999">
      <w:pPr>
        <w:pStyle w:val="H1"/>
        <w:spacing w:after="120"/>
        <w:rPr>
          <w:rFonts w:ascii="Arial" w:hAnsi="Arial" w:cs="Arial"/>
          <w:sz w:val="32"/>
          <w:szCs w:val="32"/>
        </w:rPr>
      </w:pPr>
      <w:r w:rsidRPr="00F44CCE">
        <w:rPr>
          <w:rFonts w:ascii="Arial" w:hAnsi="Arial" w:cs="Arial"/>
          <w:noProof/>
          <w:sz w:val="28"/>
          <w:szCs w:val="28"/>
          <w:lang w:eastAsia="en-GB"/>
        </w:rPr>
        <mc:AlternateContent>
          <mc:Choice Requires="wps">
            <w:drawing>
              <wp:anchor distT="45720" distB="45720" distL="114300" distR="114300" simplePos="0" relativeHeight="251659264" behindDoc="0" locked="0" layoutInCell="1" allowOverlap="1">
                <wp:simplePos x="0" y="0"/>
                <wp:positionH relativeFrom="column">
                  <wp:posOffset>4945711</wp:posOffset>
                </wp:positionH>
                <wp:positionV relativeFrom="paragraph">
                  <wp:posOffset>553</wp:posOffset>
                </wp:positionV>
                <wp:extent cx="1001395" cy="890022"/>
                <wp:effectExtent l="0" t="0" r="825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890022"/>
                        </a:xfrm>
                        <a:prstGeom prst="rect">
                          <a:avLst/>
                        </a:prstGeom>
                        <a:solidFill>
                          <a:srgbClr val="FFFFFF"/>
                        </a:solidFill>
                        <a:ln w="9525">
                          <a:noFill/>
                          <a:miter lim="800000"/>
                          <a:headEnd/>
                          <a:tailEnd/>
                        </a:ln>
                      </wps:spPr>
                      <wps:txbx>
                        <w:txbxContent>
                          <w:p w:rsidR="00F44CCE" w:rsidRDefault="00F44CCE">
                            <w:r>
                              <w:rPr>
                                <w:b/>
                                <w:noProof/>
                                <w:sz w:val="32"/>
                                <w:szCs w:val="32"/>
                                <w:lang w:eastAsia="en-GB"/>
                              </w:rPr>
                              <w:drawing>
                                <wp:inline distT="0" distB="0" distL="0" distR="0" wp14:anchorId="77BF1017" wp14:editId="77D948B3">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45pt;margin-top:.05pt;width:78.85pt;height:7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" stroked="f">
                <v:textbox>
                  <w:txbxContent>
                    <w:p w:rsidR="00F44CCE" w:rsidRDefault="00F44CCE">
                      <w:r>
                        <w:rPr>
                          <w:b/>
                          <w:noProof/>
                          <w:sz w:val="32"/>
                          <w:szCs w:val="32"/>
                          <w:lang w:eastAsia="en-GB"/>
                        </w:rPr>
                        <w:drawing>
                          <wp:inline distT="0" distB="0" distL="0" distR="0" wp14:anchorId="77BF1017" wp14:editId="77D948B3">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v:textbox>
                <w10:wrap type="square"/>
              </v:shape>
            </w:pict>
          </mc:Fallback>
        </mc:AlternateContent>
      </w:r>
      <w:r>
        <w:rPr>
          <w:rFonts w:ascii="Arial" w:hAnsi="Arial" w:cs="Arial"/>
          <w:sz w:val="28"/>
          <w:szCs w:val="28"/>
        </w:rPr>
        <w:t xml:space="preserve">          </w:t>
      </w:r>
      <w:r w:rsidR="00B43999" w:rsidRPr="005938FD">
        <w:rPr>
          <w:rFonts w:ascii="Arial" w:hAnsi="Arial" w:cs="Arial"/>
          <w:sz w:val="32"/>
          <w:szCs w:val="32"/>
        </w:rPr>
        <w:t>NETTLEHAM PARISH COUNCIL</w:t>
      </w:r>
      <w:r w:rsidR="00867F30" w:rsidRPr="005938FD">
        <w:rPr>
          <w:rFonts w:ascii="Arial" w:hAnsi="Arial" w:cs="Arial"/>
          <w:sz w:val="32"/>
          <w:szCs w:val="32"/>
        </w:rPr>
        <w:t xml:space="preserve">      </w:t>
      </w:r>
    </w:p>
    <w:p w:rsidR="00AB21EB" w:rsidRPr="005938FD" w:rsidRDefault="00F44CCE" w:rsidP="007438B5">
      <w:pPr>
        <w:autoSpaceDE w:val="0"/>
        <w:autoSpaceDN w:val="0"/>
        <w:adjustRightInd w:val="0"/>
        <w:jc w:val="center"/>
        <w:rPr>
          <w:rFonts w:ascii="Arial" w:hAnsi="Arial" w:cs="Arial"/>
          <w:b/>
          <w:sz w:val="28"/>
          <w:szCs w:val="28"/>
          <w:lang w:eastAsia="en-GB"/>
        </w:rPr>
      </w:pPr>
      <w:r w:rsidRPr="005938FD">
        <w:rPr>
          <w:rFonts w:ascii="Arial" w:hAnsi="Arial" w:cs="Arial"/>
          <w:b/>
          <w:sz w:val="28"/>
          <w:szCs w:val="28"/>
          <w:lang w:eastAsia="en-GB"/>
        </w:rPr>
        <w:t xml:space="preserve">       </w:t>
      </w:r>
      <w:r w:rsidR="007438B5" w:rsidRPr="005938FD">
        <w:rPr>
          <w:rFonts w:ascii="Arial" w:hAnsi="Arial" w:cs="Arial"/>
          <w:b/>
          <w:sz w:val="28"/>
          <w:szCs w:val="28"/>
          <w:lang w:eastAsia="en-GB"/>
        </w:rPr>
        <w:t>APPOINTING CONTRACTORS &amp;</w:t>
      </w:r>
    </w:p>
    <w:p w:rsidR="007438B5" w:rsidRPr="005938FD" w:rsidRDefault="00966795" w:rsidP="007438B5">
      <w:pPr>
        <w:autoSpaceDE w:val="0"/>
        <w:autoSpaceDN w:val="0"/>
        <w:adjustRightInd w:val="0"/>
        <w:jc w:val="center"/>
        <w:rPr>
          <w:rFonts w:ascii="Arial" w:hAnsi="Arial" w:cs="Arial"/>
          <w:b/>
          <w:sz w:val="28"/>
          <w:szCs w:val="28"/>
          <w:lang w:eastAsia="en-GB"/>
        </w:rPr>
      </w:pPr>
      <w:r>
        <w:rPr>
          <w:rFonts w:ascii="Arial" w:hAnsi="Arial" w:cs="Arial"/>
          <w:b/>
          <w:sz w:val="28"/>
          <w:szCs w:val="28"/>
          <w:lang w:eastAsia="en-GB"/>
        </w:rPr>
        <w:t xml:space="preserve">       </w:t>
      </w:r>
      <w:r w:rsidR="007438B5" w:rsidRPr="005938FD">
        <w:rPr>
          <w:rFonts w:ascii="Arial" w:hAnsi="Arial" w:cs="Arial"/>
          <w:b/>
          <w:sz w:val="28"/>
          <w:szCs w:val="28"/>
          <w:lang w:eastAsia="en-GB"/>
        </w:rPr>
        <w:t>PROJECT REVIEW POLICY</w:t>
      </w:r>
    </w:p>
    <w:p w:rsidR="0055331F" w:rsidRDefault="0055331F" w:rsidP="00B83FDD">
      <w:pPr>
        <w:ind w:right="-83"/>
        <w:jc w:val="both"/>
        <w:rPr>
          <w:rFonts w:ascii="Arial" w:hAnsi="Arial" w:cs="Arial"/>
          <w:b/>
          <w:szCs w:val="24"/>
          <w:lang w:eastAsia="en-GB"/>
        </w:rPr>
      </w:pPr>
    </w:p>
    <w:p w:rsidR="00AB21EB" w:rsidRPr="006327E6" w:rsidRDefault="00AB21EB" w:rsidP="00B83FDD">
      <w:pPr>
        <w:ind w:right="-83"/>
        <w:jc w:val="both"/>
        <w:rPr>
          <w:rFonts w:ascii="Arial" w:hAnsi="Arial" w:cs="Arial"/>
          <w:b/>
          <w:sz w:val="22"/>
          <w:szCs w:val="22"/>
          <w:lang w:eastAsia="en-GB"/>
        </w:rPr>
      </w:pPr>
      <w:r w:rsidRPr="006327E6">
        <w:rPr>
          <w:rFonts w:ascii="Arial" w:hAnsi="Arial" w:cs="Arial"/>
          <w:b/>
          <w:sz w:val="22"/>
          <w:szCs w:val="22"/>
          <w:lang w:eastAsia="en-GB"/>
        </w:rPr>
        <w:t>POLICY AIM</w:t>
      </w:r>
      <w:r w:rsidR="00720BE4">
        <w:rPr>
          <w:rFonts w:ascii="Arial" w:hAnsi="Arial" w:cs="Arial"/>
          <w:b/>
          <w:sz w:val="22"/>
          <w:szCs w:val="22"/>
          <w:lang w:eastAsia="en-GB"/>
        </w:rPr>
        <w:t>S</w:t>
      </w:r>
    </w:p>
    <w:p w:rsidR="00720BE4" w:rsidRDefault="00AB21EB" w:rsidP="00B83FDD">
      <w:pPr>
        <w:ind w:right="-83"/>
        <w:jc w:val="both"/>
        <w:rPr>
          <w:rFonts w:ascii="Arial" w:hAnsi="Arial" w:cs="Arial"/>
          <w:sz w:val="22"/>
          <w:szCs w:val="22"/>
          <w:lang w:eastAsia="en-GB"/>
        </w:rPr>
      </w:pPr>
      <w:r w:rsidRPr="006327E6">
        <w:rPr>
          <w:rFonts w:ascii="Arial" w:hAnsi="Arial" w:cs="Arial"/>
          <w:sz w:val="22"/>
          <w:szCs w:val="22"/>
          <w:lang w:eastAsia="en-GB"/>
        </w:rPr>
        <w:t>The aim of this policy</w:t>
      </w:r>
      <w:r w:rsidR="00B54CC5">
        <w:rPr>
          <w:rFonts w:ascii="Arial" w:hAnsi="Arial" w:cs="Arial"/>
          <w:sz w:val="22"/>
          <w:szCs w:val="22"/>
          <w:lang w:eastAsia="en-GB"/>
        </w:rPr>
        <w:t xml:space="preserve"> is</w:t>
      </w:r>
      <w:r w:rsidR="00720BE4">
        <w:rPr>
          <w:rFonts w:ascii="Arial" w:hAnsi="Arial" w:cs="Arial"/>
          <w:sz w:val="22"/>
          <w:szCs w:val="22"/>
          <w:lang w:eastAsia="en-GB"/>
        </w:rPr>
        <w:t xml:space="preserve"> to:</w:t>
      </w:r>
    </w:p>
    <w:p w:rsidR="000C1370" w:rsidRDefault="000C1370" w:rsidP="00B83FDD">
      <w:pPr>
        <w:ind w:right="-83"/>
        <w:jc w:val="both"/>
        <w:rPr>
          <w:rFonts w:ascii="Arial" w:hAnsi="Arial" w:cs="Arial"/>
          <w:sz w:val="22"/>
          <w:szCs w:val="22"/>
          <w:lang w:eastAsia="en-GB"/>
        </w:rPr>
      </w:pPr>
    </w:p>
    <w:p w:rsidR="007438B5" w:rsidRDefault="000C1370" w:rsidP="00720BE4">
      <w:pPr>
        <w:pStyle w:val="ListParagraph"/>
        <w:numPr>
          <w:ilvl w:val="0"/>
          <w:numId w:val="14"/>
        </w:numPr>
        <w:ind w:right="-83"/>
        <w:jc w:val="both"/>
        <w:rPr>
          <w:rFonts w:ascii="Arial" w:hAnsi="Arial" w:cs="Arial"/>
          <w:sz w:val="22"/>
          <w:szCs w:val="22"/>
          <w:lang w:eastAsia="en-GB"/>
        </w:rPr>
      </w:pPr>
      <w:r>
        <w:rPr>
          <w:rFonts w:ascii="Arial" w:hAnsi="Arial" w:cs="Arial"/>
          <w:sz w:val="22"/>
          <w:szCs w:val="22"/>
          <w:lang w:eastAsia="en-GB"/>
        </w:rPr>
        <w:t>Provide a framework to a</w:t>
      </w:r>
      <w:r w:rsidR="00B54CC5" w:rsidRPr="00720BE4">
        <w:rPr>
          <w:rFonts w:ascii="Arial" w:hAnsi="Arial" w:cs="Arial"/>
          <w:sz w:val="22"/>
          <w:szCs w:val="22"/>
          <w:lang w:eastAsia="en-GB"/>
        </w:rPr>
        <w:t xml:space="preserve">ssist the </w:t>
      </w:r>
      <w:r w:rsidR="00AB21EB" w:rsidRPr="00720BE4">
        <w:rPr>
          <w:rFonts w:ascii="Arial" w:hAnsi="Arial" w:cs="Arial"/>
          <w:sz w:val="22"/>
          <w:szCs w:val="22"/>
          <w:lang w:eastAsia="en-GB"/>
        </w:rPr>
        <w:t>Council</w:t>
      </w:r>
      <w:r>
        <w:rPr>
          <w:rFonts w:ascii="Arial" w:hAnsi="Arial" w:cs="Arial"/>
          <w:sz w:val="22"/>
          <w:szCs w:val="22"/>
          <w:lang w:eastAsia="en-GB"/>
        </w:rPr>
        <w:t xml:space="preserve"> &amp; staff when</w:t>
      </w:r>
      <w:r w:rsidR="007438B5" w:rsidRPr="00720BE4">
        <w:rPr>
          <w:rFonts w:ascii="Arial" w:hAnsi="Arial" w:cs="Arial"/>
          <w:sz w:val="22"/>
          <w:szCs w:val="22"/>
          <w:lang w:eastAsia="en-GB"/>
        </w:rPr>
        <w:t xml:space="preserve"> appointing contractors to carry out works</w:t>
      </w:r>
      <w:r w:rsidR="00720BE4">
        <w:rPr>
          <w:rFonts w:ascii="Arial" w:hAnsi="Arial" w:cs="Arial"/>
          <w:sz w:val="22"/>
          <w:szCs w:val="22"/>
          <w:lang w:eastAsia="en-GB"/>
        </w:rPr>
        <w:t>;</w:t>
      </w:r>
    </w:p>
    <w:p w:rsidR="00720BE4" w:rsidRDefault="000C1370" w:rsidP="00720BE4">
      <w:pPr>
        <w:pStyle w:val="ListParagraph"/>
        <w:numPr>
          <w:ilvl w:val="0"/>
          <w:numId w:val="14"/>
        </w:numPr>
        <w:ind w:right="-83"/>
        <w:jc w:val="both"/>
        <w:rPr>
          <w:rFonts w:ascii="Arial" w:hAnsi="Arial" w:cs="Arial"/>
          <w:sz w:val="22"/>
          <w:szCs w:val="22"/>
          <w:lang w:eastAsia="en-GB"/>
        </w:rPr>
      </w:pPr>
      <w:r>
        <w:rPr>
          <w:rFonts w:ascii="Arial" w:hAnsi="Arial" w:cs="Arial"/>
          <w:sz w:val="22"/>
          <w:szCs w:val="22"/>
          <w:lang w:eastAsia="en-GB"/>
        </w:rPr>
        <w:t>R</w:t>
      </w:r>
      <w:r w:rsidR="00720BE4">
        <w:rPr>
          <w:rFonts w:ascii="Arial" w:hAnsi="Arial" w:cs="Arial"/>
          <w:sz w:val="22"/>
          <w:szCs w:val="22"/>
          <w:lang w:eastAsia="en-GB"/>
        </w:rPr>
        <w:t>ecognise</w:t>
      </w:r>
      <w:r w:rsidR="00F01E89">
        <w:rPr>
          <w:rFonts w:ascii="Arial" w:hAnsi="Arial" w:cs="Arial"/>
          <w:sz w:val="22"/>
          <w:szCs w:val="22"/>
          <w:lang w:eastAsia="en-GB"/>
        </w:rPr>
        <w:t xml:space="preserve"> what went right and</w:t>
      </w:r>
      <w:r w:rsidR="00720BE4">
        <w:rPr>
          <w:rFonts w:ascii="Arial" w:hAnsi="Arial" w:cs="Arial"/>
          <w:sz w:val="22"/>
          <w:szCs w:val="22"/>
          <w:lang w:eastAsia="en-GB"/>
        </w:rPr>
        <w:t xml:space="preserve"> wrong</w:t>
      </w:r>
      <w:r w:rsidR="00F01E89">
        <w:rPr>
          <w:rFonts w:ascii="Arial" w:hAnsi="Arial" w:cs="Arial"/>
          <w:sz w:val="22"/>
          <w:szCs w:val="22"/>
          <w:lang w:eastAsia="en-GB"/>
        </w:rPr>
        <w:t xml:space="preserve"> so as to</w:t>
      </w:r>
      <w:r w:rsidR="00720BE4">
        <w:rPr>
          <w:rFonts w:ascii="Arial" w:hAnsi="Arial" w:cs="Arial"/>
          <w:sz w:val="22"/>
          <w:szCs w:val="22"/>
          <w:lang w:eastAsia="en-GB"/>
        </w:rPr>
        <w:t xml:space="preserve"> </w:t>
      </w:r>
      <w:r w:rsidR="00F01E89">
        <w:rPr>
          <w:rFonts w:ascii="Arial" w:hAnsi="Arial" w:cs="Arial"/>
          <w:sz w:val="22"/>
          <w:szCs w:val="22"/>
          <w:lang w:eastAsia="en-GB"/>
        </w:rPr>
        <w:t>enable the Council to learn from the process</w:t>
      </w:r>
      <w:r w:rsidR="00720BE4">
        <w:rPr>
          <w:rFonts w:ascii="Arial" w:hAnsi="Arial" w:cs="Arial"/>
          <w:sz w:val="22"/>
          <w:szCs w:val="22"/>
          <w:lang w:eastAsia="en-GB"/>
        </w:rPr>
        <w:t>;</w:t>
      </w:r>
    </w:p>
    <w:p w:rsidR="00720BE4" w:rsidRPr="00720BE4" w:rsidRDefault="000C1370" w:rsidP="00720BE4">
      <w:pPr>
        <w:pStyle w:val="ListParagraph"/>
        <w:numPr>
          <w:ilvl w:val="0"/>
          <w:numId w:val="14"/>
        </w:numPr>
        <w:ind w:right="-83"/>
        <w:jc w:val="both"/>
        <w:rPr>
          <w:rFonts w:ascii="Arial" w:hAnsi="Arial" w:cs="Arial"/>
          <w:sz w:val="22"/>
          <w:szCs w:val="22"/>
          <w:lang w:eastAsia="en-GB"/>
        </w:rPr>
      </w:pPr>
      <w:r>
        <w:rPr>
          <w:rFonts w:ascii="Arial" w:hAnsi="Arial" w:cs="Arial"/>
          <w:sz w:val="22"/>
          <w:szCs w:val="22"/>
          <w:lang w:eastAsia="en-GB"/>
        </w:rPr>
        <w:t>E</w:t>
      </w:r>
      <w:r w:rsidR="00720BE4">
        <w:rPr>
          <w:rFonts w:ascii="Arial" w:hAnsi="Arial" w:cs="Arial"/>
          <w:sz w:val="22"/>
          <w:szCs w:val="22"/>
          <w:lang w:eastAsia="en-GB"/>
        </w:rPr>
        <w:t>nable the Parish Council to maintain a process of ongoing improvement to its knowledge, processes and systems.</w:t>
      </w:r>
    </w:p>
    <w:p w:rsidR="004D3571" w:rsidRDefault="004D3571" w:rsidP="00B83FDD">
      <w:pPr>
        <w:ind w:right="-83"/>
        <w:jc w:val="both"/>
        <w:rPr>
          <w:rFonts w:ascii="Arial" w:hAnsi="Arial" w:cs="Arial"/>
          <w:sz w:val="22"/>
          <w:szCs w:val="22"/>
          <w:lang w:eastAsia="en-GB"/>
        </w:rPr>
      </w:pPr>
    </w:p>
    <w:p w:rsidR="00720BE4" w:rsidRPr="00720BE4" w:rsidRDefault="00720BE4" w:rsidP="00B83FDD">
      <w:pPr>
        <w:ind w:right="-83"/>
        <w:jc w:val="both"/>
        <w:rPr>
          <w:rFonts w:ascii="Arial" w:hAnsi="Arial" w:cs="Arial"/>
          <w:b/>
          <w:sz w:val="22"/>
          <w:szCs w:val="22"/>
          <w:lang w:eastAsia="en-GB"/>
        </w:rPr>
      </w:pPr>
      <w:r w:rsidRPr="00720BE4">
        <w:rPr>
          <w:rFonts w:ascii="Arial" w:hAnsi="Arial" w:cs="Arial"/>
          <w:b/>
          <w:sz w:val="22"/>
          <w:szCs w:val="22"/>
          <w:lang w:eastAsia="en-GB"/>
        </w:rPr>
        <w:t>BACKGROUND</w:t>
      </w:r>
    </w:p>
    <w:p w:rsidR="00D9396D" w:rsidRDefault="007438B5" w:rsidP="00B83FDD">
      <w:pPr>
        <w:ind w:right="-83"/>
        <w:jc w:val="both"/>
        <w:rPr>
          <w:rFonts w:ascii="Arial" w:hAnsi="Arial" w:cs="Arial"/>
          <w:sz w:val="22"/>
          <w:szCs w:val="22"/>
          <w:lang w:eastAsia="en-GB"/>
        </w:rPr>
      </w:pPr>
      <w:r>
        <w:rPr>
          <w:rFonts w:ascii="Arial" w:hAnsi="Arial" w:cs="Arial"/>
          <w:sz w:val="22"/>
          <w:szCs w:val="22"/>
          <w:lang w:eastAsia="en-GB"/>
        </w:rPr>
        <w:t xml:space="preserve">Anyone undertaking work for the Council who is not an employee, </w:t>
      </w:r>
      <w:r w:rsidR="000C1370">
        <w:rPr>
          <w:rFonts w:ascii="Arial" w:hAnsi="Arial" w:cs="Arial"/>
          <w:sz w:val="22"/>
          <w:szCs w:val="22"/>
          <w:lang w:eastAsia="en-GB"/>
        </w:rPr>
        <w:t xml:space="preserve">a </w:t>
      </w:r>
      <w:r>
        <w:rPr>
          <w:rFonts w:ascii="Arial" w:hAnsi="Arial" w:cs="Arial"/>
          <w:sz w:val="22"/>
          <w:szCs w:val="22"/>
          <w:lang w:eastAsia="en-GB"/>
        </w:rPr>
        <w:t xml:space="preserve">recognised </w:t>
      </w:r>
      <w:r w:rsidR="000C1370">
        <w:rPr>
          <w:rFonts w:ascii="Arial" w:hAnsi="Arial" w:cs="Arial"/>
          <w:sz w:val="22"/>
          <w:szCs w:val="22"/>
          <w:lang w:eastAsia="en-GB"/>
        </w:rPr>
        <w:t xml:space="preserve">Council </w:t>
      </w:r>
      <w:r>
        <w:rPr>
          <w:rFonts w:ascii="Arial" w:hAnsi="Arial" w:cs="Arial"/>
          <w:sz w:val="22"/>
          <w:szCs w:val="22"/>
          <w:lang w:eastAsia="en-GB"/>
        </w:rPr>
        <w:t xml:space="preserve">volunteer or Councillor is a contractor.  </w:t>
      </w:r>
    </w:p>
    <w:p w:rsidR="00D9396D" w:rsidRDefault="00D9396D" w:rsidP="00B83FDD">
      <w:pPr>
        <w:ind w:right="-83"/>
        <w:jc w:val="both"/>
        <w:rPr>
          <w:rFonts w:ascii="Arial" w:hAnsi="Arial" w:cs="Arial"/>
          <w:sz w:val="22"/>
          <w:szCs w:val="22"/>
          <w:lang w:eastAsia="en-GB"/>
        </w:rPr>
      </w:pPr>
    </w:p>
    <w:p w:rsidR="007438B5" w:rsidRDefault="007438B5" w:rsidP="00B83FDD">
      <w:pPr>
        <w:ind w:right="-83"/>
        <w:jc w:val="both"/>
        <w:rPr>
          <w:rFonts w:ascii="Arial" w:hAnsi="Arial" w:cs="Arial"/>
          <w:sz w:val="22"/>
          <w:szCs w:val="22"/>
          <w:lang w:eastAsia="en-GB"/>
        </w:rPr>
      </w:pPr>
      <w:r>
        <w:rPr>
          <w:rFonts w:ascii="Arial" w:hAnsi="Arial" w:cs="Arial"/>
          <w:sz w:val="22"/>
          <w:szCs w:val="22"/>
          <w:lang w:eastAsia="en-GB"/>
        </w:rPr>
        <w:t xml:space="preserve">The Council is committed to supporting the local economy and will endeavour to engage local contractors wherever practical.  However, the Council </w:t>
      </w:r>
      <w:r w:rsidR="000C1370">
        <w:rPr>
          <w:rFonts w:ascii="Arial" w:hAnsi="Arial" w:cs="Arial"/>
          <w:sz w:val="22"/>
          <w:szCs w:val="22"/>
          <w:lang w:eastAsia="en-GB"/>
        </w:rPr>
        <w:t>will balance this alongside</w:t>
      </w:r>
      <w:r w:rsidR="001A2FD5">
        <w:rPr>
          <w:rFonts w:ascii="Arial" w:hAnsi="Arial" w:cs="Arial"/>
          <w:sz w:val="22"/>
          <w:szCs w:val="22"/>
          <w:lang w:eastAsia="en-GB"/>
        </w:rPr>
        <w:t xml:space="preserve"> having </w:t>
      </w:r>
      <w:r w:rsidR="000C1370">
        <w:rPr>
          <w:rFonts w:ascii="Arial" w:hAnsi="Arial" w:cs="Arial"/>
          <w:sz w:val="22"/>
          <w:szCs w:val="22"/>
          <w:lang w:eastAsia="en-GB"/>
        </w:rPr>
        <w:t xml:space="preserve">due </w:t>
      </w:r>
      <w:r w:rsidR="001A2FD5">
        <w:rPr>
          <w:rFonts w:ascii="Arial" w:hAnsi="Arial" w:cs="Arial"/>
          <w:sz w:val="22"/>
          <w:szCs w:val="22"/>
          <w:lang w:eastAsia="en-GB"/>
        </w:rPr>
        <w:t xml:space="preserve">regard to </w:t>
      </w:r>
      <w:r w:rsidR="000C1370">
        <w:rPr>
          <w:rFonts w:ascii="Arial" w:hAnsi="Arial" w:cs="Arial"/>
          <w:sz w:val="22"/>
          <w:szCs w:val="22"/>
          <w:lang w:eastAsia="en-GB"/>
        </w:rPr>
        <w:t xml:space="preserve">Council </w:t>
      </w:r>
      <w:r w:rsidR="00F01E89">
        <w:rPr>
          <w:rFonts w:ascii="Arial" w:hAnsi="Arial" w:cs="Arial"/>
          <w:sz w:val="22"/>
          <w:szCs w:val="22"/>
          <w:lang w:eastAsia="en-GB"/>
        </w:rPr>
        <w:t xml:space="preserve">Financial Regulations; also </w:t>
      </w:r>
      <w:r w:rsidR="000C1370">
        <w:rPr>
          <w:rFonts w:ascii="Arial" w:hAnsi="Arial" w:cs="Arial"/>
          <w:sz w:val="22"/>
          <w:szCs w:val="22"/>
          <w:lang w:eastAsia="en-GB"/>
        </w:rPr>
        <w:t xml:space="preserve">in the interests of </w:t>
      </w:r>
      <w:r w:rsidR="001A2FD5">
        <w:rPr>
          <w:rFonts w:ascii="Arial" w:hAnsi="Arial" w:cs="Arial"/>
          <w:sz w:val="22"/>
          <w:szCs w:val="22"/>
          <w:lang w:eastAsia="en-GB"/>
        </w:rPr>
        <w:t>securing</w:t>
      </w:r>
      <w:r>
        <w:rPr>
          <w:rFonts w:ascii="Arial" w:hAnsi="Arial" w:cs="Arial"/>
          <w:sz w:val="22"/>
          <w:szCs w:val="22"/>
          <w:lang w:eastAsia="en-GB"/>
        </w:rPr>
        <w:t xml:space="preserve"> best value for money</w:t>
      </w:r>
      <w:r w:rsidR="000C1370">
        <w:rPr>
          <w:rFonts w:ascii="Arial" w:hAnsi="Arial" w:cs="Arial"/>
          <w:sz w:val="22"/>
          <w:szCs w:val="22"/>
          <w:lang w:eastAsia="en-GB"/>
        </w:rPr>
        <w:t xml:space="preserve"> for residents</w:t>
      </w:r>
      <w:r>
        <w:rPr>
          <w:rFonts w:ascii="Arial" w:hAnsi="Arial" w:cs="Arial"/>
          <w:sz w:val="22"/>
          <w:szCs w:val="22"/>
          <w:lang w:eastAsia="en-GB"/>
        </w:rPr>
        <w:t xml:space="preserve"> and </w:t>
      </w:r>
      <w:r w:rsidR="00F01E89">
        <w:rPr>
          <w:rFonts w:ascii="Arial" w:hAnsi="Arial" w:cs="Arial"/>
          <w:sz w:val="22"/>
          <w:szCs w:val="22"/>
          <w:lang w:eastAsia="en-GB"/>
        </w:rPr>
        <w:t xml:space="preserve">in </w:t>
      </w:r>
      <w:r>
        <w:rPr>
          <w:rFonts w:ascii="Arial" w:hAnsi="Arial" w:cs="Arial"/>
          <w:sz w:val="22"/>
          <w:szCs w:val="22"/>
          <w:lang w:eastAsia="en-GB"/>
        </w:rPr>
        <w:t xml:space="preserve">delivery of good quality services. </w:t>
      </w:r>
    </w:p>
    <w:p w:rsidR="000C1370" w:rsidRDefault="000C1370" w:rsidP="00B83FDD">
      <w:pPr>
        <w:ind w:right="-83"/>
        <w:jc w:val="both"/>
        <w:rPr>
          <w:rFonts w:ascii="Arial" w:hAnsi="Arial" w:cs="Arial"/>
          <w:sz w:val="22"/>
          <w:szCs w:val="22"/>
          <w:lang w:eastAsia="en-GB"/>
        </w:rPr>
      </w:pPr>
    </w:p>
    <w:p w:rsidR="000C1370" w:rsidRPr="000C1370" w:rsidRDefault="000C1370" w:rsidP="000C1370">
      <w:pPr>
        <w:ind w:right="-83"/>
        <w:jc w:val="both"/>
        <w:rPr>
          <w:rFonts w:ascii="Arial" w:hAnsi="Arial" w:cs="Arial"/>
          <w:sz w:val="22"/>
          <w:szCs w:val="22"/>
          <w:lang w:eastAsia="en-GB"/>
        </w:rPr>
      </w:pPr>
      <w:r w:rsidRPr="000C1370">
        <w:rPr>
          <w:rFonts w:ascii="Arial" w:hAnsi="Arial" w:cs="Arial"/>
          <w:sz w:val="22"/>
          <w:szCs w:val="22"/>
          <w:lang w:eastAsia="en-GB"/>
        </w:rPr>
        <w:t xml:space="preserve">The Council will also undertake an automatic </w:t>
      </w:r>
      <w:r>
        <w:rPr>
          <w:rFonts w:ascii="Arial" w:hAnsi="Arial" w:cs="Arial"/>
          <w:sz w:val="22"/>
          <w:szCs w:val="22"/>
          <w:lang w:eastAsia="en-GB"/>
        </w:rPr>
        <w:t>Project R</w:t>
      </w:r>
      <w:r w:rsidRPr="000C1370">
        <w:rPr>
          <w:rFonts w:ascii="Arial" w:hAnsi="Arial" w:cs="Arial"/>
          <w:sz w:val="22"/>
          <w:szCs w:val="22"/>
          <w:lang w:eastAsia="en-GB"/>
        </w:rPr>
        <w:t xml:space="preserve">eview for contracts where expenditure </w:t>
      </w:r>
      <w:r>
        <w:rPr>
          <w:rFonts w:ascii="Arial" w:hAnsi="Arial" w:cs="Arial"/>
          <w:sz w:val="22"/>
          <w:szCs w:val="22"/>
          <w:lang w:eastAsia="en-GB"/>
        </w:rPr>
        <w:t xml:space="preserve">has been set at </w:t>
      </w:r>
      <w:r w:rsidRPr="000C1370">
        <w:rPr>
          <w:rFonts w:ascii="Arial" w:hAnsi="Arial" w:cs="Arial"/>
          <w:sz w:val="22"/>
          <w:szCs w:val="22"/>
          <w:lang w:eastAsia="en-GB"/>
        </w:rPr>
        <w:t>£20,000</w:t>
      </w:r>
      <w:r>
        <w:rPr>
          <w:rFonts w:ascii="Arial" w:hAnsi="Arial" w:cs="Arial"/>
          <w:sz w:val="22"/>
          <w:szCs w:val="22"/>
          <w:lang w:eastAsia="en-GB"/>
        </w:rPr>
        <w:t xml:space="preserve"> or above to establish lessons learned and to maintain continuous improvement.</w:t>
      </w:r>
    </w:p>
    <w:p w:rsidR="004D3571" w:rsidRDefault="004D3571" w:rsidP="00B83FDD">
      <w:pPr>
        <w:ind w:right="-83"/>
        <w:jc w:val="both"/>
        <w:rPr>
          <w:rFonts w:ascii="Arial" w:hAnsi="Arial" w:cs="Arial"/>
          <w:sz w:val="22"/>
          <w:szCs w:val="22"/>
          <w:lang w:eastAsia="en-GB"/>
        </w:rPr>
      </w:pPr>
    </w:p>
    <w:p w:rsidR="006327E6" w:rsidRDefault="001A2FD5" w:rsidP="00B83FDD">
      <w:pPr>
        <w:ind w:right="-83"/>
        <w:jc w:val="both"/>
        <w:rPr>
          <w:rFonts w:ascii="Arial" w:hAnsi="Arial" w:cs="Arial"/>
          <w:b/>
          <w:sz w:val="22"/>
          <w:szCs w:val="22"/>
          <w:lang w:eastAsia="en-GB"/>
        </w:rPr>
      </w:pPr>
      <w:r>
        <w:rPr>
          <w:rFonts w:ascii="Arial" w:hAnsi="Arial" w:cs="Arial"/>
          <w:b/>
          <w:sz w:val="22"/>
          <w:szCs w:val="22"/>
          <w:lang w:eastAsia="en-GB"/>
        </w:rPr>
        <w:t>THE LAW</w:t>
      </w:r>
    </w:p>
    <w:p w:rsidR="00F92E31" w:rsidRDefault="001A2FD5" w:rsidP="00B83FDD">
      <w:pPr>
        <w:ind w:right="-83"/>
        <w:jc w:val="both"/>
        <w:rPr>
          <w:rFonts w:ascii="Arial" w:hAnsi="Arial" w:cs="Arial"/>
          <w:sz w:val="22"/>
          <w:szCs w:val="22"/>
          <w:lang w:eastAsia="en-GB"/>
        </w:rPr>
      </w:pPr>
      <w:r>
        <w:rPr>
          <w:rFonts w:ascii="Arial" w:hAnsi="Arial" w:cs="Arial"/>
          <w:sz w:val="22"/>
          <w:szCs w:val="22"/>
          <w:lang w:eastAsia="en-GB"/>
        </w:rPr>
        <w:t>The law requires that effective arrangements are implemented to ensure that</w:t>
      </w:r>
      <w:r w:rsidR="00F01E89">
        <w:rPr>
          <w:rFonts w:ascii="Arial" w:hAnsi="Arial" w:cs="Arial"/>
          <w:sz w:val="22"/>
          <w:szCs w:val="22"/>
          <w:lang w:eastAsia="en-GB"/>
        </w:rPr>
        <w:t xml:space="preserve"> the Council and its</w:t>
      </w:r>
      <w:r>
        <w:rPr>
          <w:rFonts w:ascii="Arial" w:hAnsi="Arial" w:cs="Arial"/>
          <w:sz w:val="22"/>
          <w:szCs w:val="22"/>
          <w:lang w:eastAsia="en-GB"/>
        </w:rPr>
        <w:t xml:space="preserve"> contractors ha</w:t>
      </w:r>
      <w:r w:rsidR="004D3571">
        <w:rPr>
          <w:rFonts w:ascii="Arial" w:hAnsi="Arial" w:cs="Arial"/>
          <w:sz w:val="22"/>
          <w:szCs w:val="22"/>
          <w:lang w:eastAsia="en-GB"/>
        </w:rPr>
        <w:t>ve regard to Health &amp; Safety.  They can be done by undertaking risk assessments and</w:t>
      </w:r>
      <w:r>
        <w:rPr>
          <w:rFonts w:ascii="Arial" w:hAnsi="Arial" w:cs="Arial"/>
          <w:sz w:val="22"/>
          <w:szCs w:val="22"/>
          <w:lang w:eastAsia="en-GB"/>
        </w:rPr>
        <w:t xml:space="preserve"> </w:t>
      </w:r>
      <w:r w:rsidR="004D3571">
        <w:rPr>
          <w:rFonts w:ascii="Arial" w:hAnsi="Arial" w:cs="Arial"/>
          <w:sz w:val="22"/>
          <w:szCs w:val="22"/>
          <w:lang w:eastAsia="en-GB"/>
        </w:rPr>
        <w:t xml:space="preserve">use of </w:t>
      </w:r>
      <w:r>
        <w:rPr>
          <w:rFonts w:ascii="Arial" w:hAnsi="Arial" w:cs="Arial"/>
          <w:sz w:val="22"/>
          <w:szCs w:val="22"/>
          <w:lang w:eastAsia="en-GB"/>
        </w:rPr>
        <w:t>the appropriate risk control measures whilst undertaking work</w:t>
      </w:r>
      <w:r w:rsidR="00F01E89">
        <w:rPr>
          <w:rFonts w:ascii="Arial" w:hAnsi="Arial" w:cs="Arial"/>
          <w:sz w:val="22"/>
          <w:szCs w:val="22"/>
          <w:lang w:eastAsia="en-GB"/>
        </w:rPr>
        <w:t>,</w:t>
      </w:r>
      <w:r>
        <w:rPr>
          <w:rFonts w:ascii="Arial" w:hAnsi="Arial" w:cs="Arial"/>
          <w:sz w:val="22"/>
          <w:szCs w:val="22"/>
          <w:lang w:eastAsia="en-GB"/>
        </w:rPr>
        <w:t xml:space="preserve"> on behalf of the Parish Council.</w:t>
      </w:r>
    </w:p>
    <w:p w:rsidR="001A2FD5" w:rsidRDefault="00353101" w:rsidP="00B83FDD">
      <w:pPr>
        <w:ind w:right="-83"/>
        <w:jc w:val="both"/>
        <w:rPr>
          <w:rFonts w:ascii="Arial" w:hAnsi="Arial" w:cs="Arial"/>
          <w:sz w:val="22"/>
          <w:szCs w:val="22"/>
          <w:lang w:eastAsia="en-GB"/>
        </w:rPr>
      </w:pPr>
      <w:r>
        <w:rPr>
          <w:rFonts w:ascii="Arial" w:hAnsi="Arial" w:cs="Arial"/>
          <w:sz w:val="22"/>
          <w:szCs w:val="22"/>
          <w:lang w:eastAsia="en-GB"/>
        </w:rPr>
        <w:t xml:space="preserve">  </w:t>
      </w:r>
    </w:p>
    <w:p w:rsidR="004D3571" w:rsidRPr="004D3571" w:rsidRDefault="00F92E31" w:rsidP="004D3571">
      <w:pPr>
        <w:pStyle w:val="NoSpacing"/>
        <w:rPr>
          <w:rFonts w:ascii="Arial" w:hAnsi="Arial" w:cs="Arial"/>
          <w:sz w:val="22"/>
          <w:szCs w:val="22"/>
          <w:lang w:eastAsia="en-GB"/>
        </w:rPr>
      </w:pPr>
      <w:r w:rsidRPr="004D3571">
        <w:rPr>
          <w:rFonts w:ascii="Arial" w:hAnsi="Arial" w:cs="Arial"/>
          <w:sz w:val="22"/>
          <w:szCs w:val="22"/>
          <w:lang w:eastAsia="en-GB"/>
        </w:rPr>
        <w:t xml:space="preserve">The Health &amp; Safety </w:t>
      </w:r>
      <w:proofErr w:type="gramStart"/>
      <w:r w:rsidRPr="004D3571">
        <w:rPr>
          <w:rFonts w:ascii="Arial" w:hAnsi="Arial" w:cs="Arial"/>
          <w:sz w:val="22"/>
          <w:szCs w:val="22"/>
          <w:lang w:eastAsia="en-GB"/>
        </w:rPr>
        <w:t>At</w:t>
      </w:r>
      <w:proofErr w:type="gramEnd"/>
      <w:r w:rsidRPr="004D3571">
        <w:rPr>
          <w:rFonts w:ascii="Arial" w:hAnsi="Arial" w:cs="Arial"/>
          <w:sz w:val="22"/>
          <w:szCs w:val="22"/>
          <w:lang w:eastAsia="en-GB"/>
        </w:rPr>
        <w:t xml:space="preserve"> Work Act 1974</w:t>
      </w:r>
      <w:r w:rsidR="00D37B05" w:rsidRPr="004D3571">
        <w:rPr>
          <w:rFonts w:ascii="Arial" w:hAnsi="Arial" w:cs="Arial"/>
          <w:sz w:val="22"/>
          <w:szCs w:val="22"/>
          <w:lang w:eastAsia="en-GB"/>
        </w:rPr>
        <w:t xml:space="preserve"> sets out the general duties which the Council, as an employer have towards:</w:t>
      </w:r>
    </w:p>
    <w:p w:rsidR="00F01E89" w:rsidRPr="004D3571" w:rsidRDefault="004D3571" w:rsidP="004D3571">
      <w:pPr>
        <w:pStyle w:val="NoSpacing"/>
        <w:numPr>
          <w:ilvl w:val="0"/>
          <w:numId w:val="23"/>
        </w:numPr>
        <w:rPr>
          <w:rFonts w:ascii="Arial" w:hAnsi="Arial" w:cs="Arial"/>
          <w:sz w:val="22"/>
          <w:szCs w:val="22"/>
          <w:lang w:eastAsia="en-GB"/>
        </w:rPr>
      </w:pPr>
      <w:r w:rsidRPr="004D3571">
        <w:rPr>
          <w:rFonts w:ascii="Arial" w:hAnsi="Arial" w:cs="Arial"/>
          <w:sz w:val="22"/>
          <w:szCs w:val="22"/>
          <w:lang w:eastAsia="en-GB"/>
        </w:rPr>
        <w:t>E</w:t>
      </w:r>
      <w:r w:rsidR="00D37B05" w:rsidRPr="004D3571">
        <w:rPr>
          <w:rFonts w:ascii="Arial" w:hAnsi="Arial" w:cs="Arial"/>
          <w:sz w:val="22"/>
          <w:szCs w:val="22"/>
          <w:lang w:eastAsia="en-GB"/>
        </w:rPr>
        <w:t>mployees</w:t>
      </w:r>
      <w:r>
        <w:rPr>
          <w:rFonts w:ascii="Arial" w:hAnsi="Arial" w:cs="Arial"/>
          <w:sz w:val="22"/>
          <w:szCs w:val="22"/>
          <w:lang w:eastAsia="en-GB"/>
        </w:rPr>
        <w:t>, visitors, contractors</w:t>
      </w:r>
      <w:r w:rsidR="00D37B05" w:rsidRPr="004D3571">
        <w:rPr>
          <w:rFonts w:ascii="Arial" w:hAnsi="Arial" w:cs="Arial"/>
          <w:sz w:val="22"/>
          <w:szCs w:val="22"/>
          <w:lang w:eastAsia="en-GB"/>
        </w:rPr>
        <w:t xml:space="preserve"> and members of the public</w:t>
      </w:r>
      <w:r>
        <w:rPr>
          <w:rFonts w:ascii="Arial" w:hAnsi="Arial" w:cs="Arial"/>
          <w:sz w:val="22"/>
          <w:szCs w:val="22"/>
          <w:lang w:eastAsia="en-GB"/>
        </w:rPr>
        <w:t xml:space="preserve"> generally.</w:t>
      </w:r>
    </w:p>
    <w:p w:rsidR="001A2FD5" w:rsidRDefault="001A2FD5" w:rsidP="00B83FDD">
      <w:pPr>
        <w:ind w:right="-83"/>
        <w:jc w:val="both"/>
        <w:rPr>
          <w:rFonts w:ascii="Arial" w:hAnsi="Arial" w:cs="Arial"/>
          <w:sz w:val="22"/>
          <w:szCs w:val="22"/>
          <w:lang w:eastAsia="en-GB"/>
        </w:rPr>
      </w:pPr>
    </w:p>
    <w:p w:rsidR="001A2FD5" w:rsidRDefault="001A2FD5" w:rsidP="00B83FDD">
      <w:pPr>
        <w:ind w:right="-83"/>
        <w:jc w:val="both"/>
        <w:rPr>
          <w:rFonts w:ascii="Arial" w:hAnsi="Arial" w:cs="Arial"/>
          <w:sz w:val="22"/>
          <w:szCs w:val="22"/>
          <w:lang w:eastAsia="en-GB"/>
        </w:rPr>
      </w:pPr>
      <w:r>
        <w:rPr>
          <w:rFonts w:ascii="Arial" w:hAnsi="Arial" w:cs="Arial"/>
          <w:sz w:val="22"/>
          <w:szCs w:val="22"/>
          <w:lang w:eastAsia="en-GB"/>
        </w:rPr>
        <w:t>The Council as the client</w:t>
      </w:r>
      <w:r w:rsidR="00F01E89">
        <w:rPr>
          <w:rFonts w:ascii="Arial" w:hAnsi="Arial" w:cs="Arial"/>
          <w:sz w:val="22"/>
          <w:szCs w:val="22"/>
          <w:lang w:eastAsia="en-GB"/>
        </w:rPr>
        <w:t xml:space="preserve"> also</w:t>
      </w:r>
      <w:r>
        <w:rPr>
          <w:rFonts w:ascii="Arial" w:hAnsi="Arial" w:cs="Arial"/>
          <w:sz w:val="22"/>
          <w:szCs w:val="22"/>
          <w:lang w:eastAsia="en-GB"/>
        </w:rPr>
        <w:t xml:space="preserve"> has legal duties under the Construction (Design and Management Regulations 2015 (CDM 2015) to ensure</w:t>
      </w:r>
      <w:r w:rsidR="0088204B">
        <w:rPr>
          <w:rFonts w:ascii="Arial" w:hAnsi="Arial" w:cs="Arial"/>
          <w:sz w:val="22"/>
          <w:szCs w:val="22"/>
          <w:lang w:eastAsia="en-GB"/>
        </w:rPr>
        <w:t xml:space="preserve"> that c</w:t>
      </w:r>
      <w:r w:rsidR="00353101" w:rsidRPr="0088204B">
        <w:rPr>
          <w:rFonts w:ascii="Arial" w:hAnsi="Arial" w:cs="Arial"/>
          <w:sz w:val="22"/>
          <w:szCs w:val="22"/>
          <w:lang w:eastAsia="en-GB"/>
        </w:rPr>
        <w:t>onstruction work and repairs are undertaken safely and</w:t>
      </w:r>
      <w:r w:rsidR="0088204B">
        <w:rPr>
          <w:rFonts w:ascii="Arial" w:hAnsi="Arial" w:cs="Arial"/>
          <w:sz w:val="22"/>
          <w:szCs w:val="22"/>
          <w:lang w:eastAsia="en-GB"/>
        </w:rPr>
        <w:t xml:space="preserve"> without damaging anyone’s</w:t>
      </w:r>
      <w:r w:rsidR="0088204B" w:rsidRPr="0088204B">
        <w:rPr>
          <w:rFonts w:ascii="Arial" w:hAnsi="Arial" w:cs="Arial"/>
          <w:sz w:val="22"/>
          <w:szCs w:val="22"/>
          <w:lang w:eastAsia="en-GB"/>
        </w:rPr>
        <w:t xml:space="preserve"> health.</w:t>
      </w:r>
    </w:p>
    <w:p w:rsidR="004D3571" w:rsidRPr="001A2FD5" w:rsidRDefault="004D3571" w:rsidP="00B83FDD">
      <w:pPr>
        <w:ind w:right="-83"/>
        <w:jc w:val="both"/>
        <w:rPr>
          <w:rFonts w:ascii="Arial" w:hAnsi="Arial" w:cs="Arial"/>
          <w:sz w:val="22"/>
          <w:szCs w:val="22"/>
          <w:lang w:eastAsia="en-GB"/>
        </w:rPr>
      </w:pPr>
    </w:p>
    <w:p w:rsidR="007438B5" w:rsidRDefault="001A2FD5" w:rsidP="00B83FDD">
      <w:pPr>
        <w:ind w:right="-83"/>
        <w:jc w:val="both"/>
        <w:rPr>
          <w:rFonts w:ascii="Arial" w:hAnsi="Arial" w:cs="Arial"/>
          <w:b/>
          <w:sz w:val="22"/>
          <w:szCs w:val="22"/>
          <w:lang w:eastAsia="en-GB"/>
        </w:rPr>
      </w:pPr>
      <w:r>
        <w:rPr>
          <w:rFonts w:ascii="Arial" w:hAnsi="Arial" w:cs="Arial"/>
          <w:b/>
          <w:sz w:val="22"/>
          <w:szCs w:val="22"/>
          <w:lang w:eastAsia="en-GB"/>
        </w:rPr>
        <w:t>EFFECTIVE PLANNING</w:t>
      </w:r>
      <w:r w:rsidR="00460709">
        <w:rPr>
          <w:rFonts w:ascii="Arial" w:hAnsi="Arial" w:cs="Arial"/>
          <w:b/>
          <w:sz w:val="22"/>
          <w:szCs w:val="22"/>
          <w:lang w:eastAsia="en-GB"/>
        </w:rPr>
        <w:t xml:space="preserve"> </w:t>
      </w:r>
    </w:p>
    <w:p w:rsidR="00353101" w:rsidRPr="00353101" w:rsidRDefault="00353101" w:rsidP="00B83FDD">
      <w:pPr>
        <w:ind w:right="-83"/>
        <w:jc w:val="both"/>
        <w:rPr>
          <w:rFonts w:ascii="Arial" w:hAnsi="Arial" w:cs="Arial"/>
          <w:sz w:val="22"/>
          <w:szCs w:val="22"/>
          <w:lang w:eastAsia="en-GB"/>
        </w:rPr>
      </w:pPr>
      <w:r w:rsidRPr="00353101">
        <w:rPr>
          <w:rFonts w:ascii="Arial" w:hAnsi="Arial" w:cs="Arial"/>
          <w:sz w:val="22"/>
          <w:szCs w:val="22"/>
          <w:lang w:eastAsia="en-GB"/>
        </w:rPr>
        <w:t>Effective planning will help ensure that work is well managed with fewer unexpected costs and problems</w:t>
      </w:r>
      <w:r w:rsidR="005A0005">
        <w:rPr>
          <w:rFonts w:ascii="Arial" w:hAnsi="Arial" w:cs="Arial"/>
          <w:sz w:val="22"/>
          <w:szCs w:val="22"/>
          <w:lang w:eastAsia="en-GB"/>
        </w:rPr>
        <w:t xml:space="preserve"> likely to arise that</w:t>
      </w:r>
      <w:r>
        <w:rPr>
          <w:rFonts w:ascii="Arial" w:hAnsi="Arial" w:cs="Arial"/>
          <w:sz w:val="22"/>
          <w:szCs w:val="22"/>
          <w:lang w:eastAsia="en-GB"/>
        </w:rPr>
        <w:t xml:space="preserve"> could </w:t>
      </w:r>
      <w:r w:rsidR="005A0005">
        <w:rPr>
          <w:rFonts w:ascii="Arial" w:hAnsi="Arial" w:cs="Arial"/>
          <w:sz w:val="22"/>
          <w:szCs w:val="22"/>
          <w:lang w:eastAsia="en-GB"/>
        </w:rPr>
        <w:t xml:space="preserve">also </w:t>
      </w:r>
      <w:r>
        <w:rPr>
          <w:rFonts w:ascii="Arial" w:hAnsi="Arial" w:cs="Arial"/>
          <w:sz w:val="22"/>
          <w:szCs w:val="22"/>
          <w:lang w:eastAsia="en-GB"/>
        </w:rPr>
        <w:t>have an impact on health, safety</w:t>
      </w:r>
      <w:r w:rsidR="005A0005">
        <w:rPr>
          <w:rFonts w:ascii="Arial" w:hAnsi="Arial" w:cs="Arial"/>
          <w:sz w:val="22"/>
          <w:szCs w:val="22"/>
          <w:lang w:eastAsia="en-GB"/>
        </w:rPr>
        <w:t xml:space="preserve"> and the welfare of workers or</w:t>
      </w:r>
      <w:r>
        <w:rPr>
          <w:rFonts w:ascii="Arial" w:hAnsi="Arial" w:cs="Arial"/>
          <w:sz w:val="22"/>
          <w:szCs w:val="22"/>
          <w:lang w:eastAsia="en-GB"/>
        </w:rPr>
        <w:t xml:space="preserve"> others affected by the work</w:t>
      </w:r>
      <w:r w:rsidR="004D3571">
        <w:rPr>
          <w:rFonts w:ascii="Arial" w:hAnsi="Arial" w:cs="Arial"/>
          <w:sz w:val="22"/>
          <w:szCs w:val="22"/>
          <w:lang w:eastAsia="en-GB"/>
        </w:rPr>
        <w:t>.  Effective Planning</w:t>
      </w:r>
      <w:r>
        <w:rPr>
          <w:rFonts w:ascii="Arial" w:hAnsi="Arial" w:cs="Arial"/>
          <w:sz w:val="22"/>
          <w:szCs w:val="22"/>
          <w:lang w:eastAsia="en-GB"/>
        </w:rPr>
        <w:t xml:space="preserve"> can be achieved by initially taking steps to:</w:t>
      </w:r>
    </w:p>
    <w:p w:rsidR="00EE591F" w:rsidRPr="00EE591F" w:rsidRDefault="00353101" w:rsidP="001A2FD5">
      <w:pPr>
        <w:pStyle w:val="ListParagraph"/>
        <w:numPr>
          <w:ilvl w:val="0"/>
          <w:numId w:val="5"/>
        </w:numPr>
        <w:ind w:right="-83"/>
        <w:jc w:val="both"/>
        <w:rPr>
          <w:rFonts w:ascii="Arial" w:hAnsi="Arial" w:cs="Arial"/>
          <w:b/>
          <w:sz w:val="22"/>
          <w:szCs w:val="22"/>
          <w:lang w:eastAsia="en-GB"/>
        </w:rPr>
      </w:pPr>
      <w:r>
        <w:rPr>
          <w:rFonts w:ascii="Arial" w:hAnsi="Arial" w:cs="Arial"/>
          <w:sz w:val="22"/>
          <w:szCs w:val="22"/>
          <w:lang w:eastAsia="en-GB"/>
        </w:rPr>
        <w:t>Fully assess and d</w:t>
      </w:r>
      <w:r w:rsidR="001A2FD5">
        <w:rPr>
          <w:rFonts w:ascii="Arial" w:hAnsi="Arial" w:cs="Arial"/>
          <w:sz w:val="22"/>
          <w:szCs w:val="22"/>
          <w:lang w:eastAsia="en-GB"/>
        </w:rPr>
        <w:t>efine the work required</w:t>
      </w:r>
      <w:r w:rsidR="00EE591F">
        <w:rPr>
          <w:rFonts w:ascii="Arial" w:hAnsi="Arial" w:cs="Arial"/>
          <w:sz w:val="22"/>
          <w:szCs w:val="22"/>
          <w:lang w:eastAsia="en-GB"/>
        </w:rPr>
        <w:t xml:space="preserve"> </w:t>
      </w:r>
    </w:p>
    <w:p w:rsidR="001A2FD5" w:rsidRPr="001A2FD5" w:rsidRDefault="00EE591F" w:rsidP="001A2FD5">
      <w:pPr>
        <w:pStyle w:val="ListParagraph"/>
        <w:numPr>
          <w:ilvl w:val="0"/>
          <w:numId w:val="5"/>
        </w:numPr>
        <w:ind w:right="-83"/>
        <w:jc w:val="both"/>
        <w:rPr>
          <w:rFonts w:ascii="Arial" w:hAnsi="Arial" w:cs="Arial"/>
          <w:b/>
          <w:sz w:val="22"/>
          <w:szCs w:val="22"/>
          <w:lang w:eastAsia="en-GB"/>
        </w:rPr>
      </w:pPr>
      <w:r>
        <w:rPr>
          <w:rFonts w:ascii="Arial" w:hAnsi="Arial" w:cs="Arial"/>
          <w:sz w:val="22"/>
          <w:szCs w:val="22"/>
          <w:lang w:eastAsia="en-GB"/>
        </w:rPr>
        <w:t xml:space="preserve">Develop supporting documentation setting out requirements and expectations for </w:t>
      </w:r>
      <w:r w:rsidR="004D3571">
        <w:rPr>
          <w:rFonts w:ascii="Arial" w:hAnsi="Arial" w:cs="Arial"/>
          <w:sz w:val="22"/>
          <w:szCs w:val="22"/>
          <w:lang w:eastAsia="en-GB"/>
        </w:rPr>
        <w:t>the works</w:t>
      </w:r>
      <w:r>
        <w:rPr>
          <w:rFonts w:ascii="Arial" w:hAnsi="Arial" w:cs="Arial"/>
          <w:sz w:val="22"/>
          <w:szCs w:val="22"/>
          <w:lang w:eastAsia="en-GB"/>
        </w:rPr>
        <w:t>;</w:t>
      </w:r>
    </w:p>
    <w:p w:rsidR="001A2FD5" w:rsidRPr="0089109D" w:rsidRDefault="001A2FD5" w:rsidP="001A2FD5">
      <w:pPr>
        <w:pStyle w:val="ListParagraph"/>
        <w:numPr>
          <w:ilvl w:val="0"/>
          <w:numId w:val="5"/>
        </w:numPr>
        <w:ind w:right="-83"/>
        <w:jc w:val="both"/>
        <w:rPr>
          <w:rFonts w:ascii="Arial" w:hAnsi="Arial" w:cs="Arial"/>
          <w:b/>
          <w:sz w:val="22"/>
          <w:szCs w:val="22"/>
          <w:lang w:eastAsia="en-GB"/>
        </w:rPr>
      </w:pPr>
      <w:r>
        <w:rPr>
          <w:rFonts w:ascii="Arial" w:hAnsi="Arial" w:cs="Arial"/>
          <w:sz w:val="22"/>
          <w:szCs w:val="22"/>
          <w:lang w:eastAsia="en-GB"/>
        </w:rPr>
        <w:t>Identify potential hazards</w:t>
      </w:r>
      <w:r w:rsidR="00EE591F">
        <w:rPr>
          <w:rFonts w:ascii="Arial" w:hAnsi="Arial" w:cs="Arial"/>
          <w:sz w:val="22"/>
          <w:szCs w:val="22"/>
          <w:lang w:eastAsia="en-GB"/>
        </w:rPr>
        <w:t xml:space="preserve"> and any measures that can be introduced to reduce</w:t>
      </w:r>
      <w:r w:rsidR="0089109D">
        <w:rPr>
          <w:rFonts w:ascii="Arial" w:hAnsi="Arial" w:cs="Arial"/>
          <w:sz w:val="22"/>
          <w:szCs w:val="22"/>
          <w:lang w:eastAsia="en-GB"/>
        </w:rPr>
        <w:t xml:space="preserve"> these e.g.</w:t>
      </w:r>
    </w:p>
    <w:p w:rsidR="0089109D" w:rsidRPr="0089109D" w:rsidRDefault="0089109D" w:rsidP="0089109D">
      <w:pPr>
        <w:pStyle w:val="ListParagraph"/>
        <w:numPr>
          <w:ilvl w:val="0"/>
          <w:numId w:val="17"/>
        </w:numPr>
        <w:ind w:right="-83"/>
        <w:jc w:val="both"/>
        <w:rPr>
          <w:rFonts w:ascii="Arial" w:hAnsi="Arial" w:cs="Arial"/>
          <w:b/>
          <w:sz w:val="22"/>
          <w:szCs w:val="22"/>
          <w:lang w:eastAsia="en-GB"/>
        </w:rPr>
      </w:pPr>
      <w:r>
        <w:rPr>
          <w:rFonts w:ascii="Arial" w:hAnsi="Arial" w:cs="Arial"/>
          <w:sz w:val="22"/>
          <w:szCs w:val="22"/>
        </w:rPr>
        <w:t xml:space="preserve">What can harm people? </w:t>
      </w:r>
    </w:p>
    <w:p w:rsidR="0089109D" w:rsidRPr="0089109D" w:rsidRDefault="0089109D" w:rsidP="0089109D">
      <w:pPr>
        <w:pStyle w:val="ListParagraph"/>
        <w:numPr>
          <w:ilvl w:val="0"/>
          <w:numId w:val="17"/>
        </w:numPr>
        <w:ind w:right="-83"/>
        <w:jc w:val="both"/>
        <w:rPr>
          <w:rFonts w:ascii="Arial" w:hAnsi="Arial" w:cs="Arial"/>
          <w:b/>
          <w:sz w:val="22"/>
          <w:szCs w:val="22"/>
          <w:lang w:eastAsia="en-GB"/>
        </w:rPr>
      </w:pPr>
      <w:r w:rsidRPr="0089109D">
        <w:rPr>
          <w:rFonts w:ascii="Arial" w:hAnsi="Arial" w:cs="Arial"/>
          <w:sz w:val="22"/>
          <w:szCs w:val="22"/>
        </w:rPr>
        <w:t xml:space="preserve">Who might be harmed and how? </w:t>
      </w:r>
    </w:p>
    <w:p w:rsidR="004D3571" w:rsidRPr="004D3571" w:rsidRDefault="0089109D" w:rsidP="004D3571">
      <w:pPr>
        <w:pStyle w:val="ListParagraph"/>
        <w:numPr>
          <w:ilvl w:val="0"/>
          <w:numId w:val="17"/>
        </w:numPr>
        <w:ind w:right="-83"/>
        <w:jc w:val="both"/>
        <w:rPr>
          <w:rFonts w:ascii="Arial" w:hAnsi="Arial" w:cs="Arial"/>
          <w:b/>
          <w:sz w:val="22"/>
          <w:szCs w:val="22"/>
          <w:lang w:eastAsia="en-GB"/>
        </w:rPr>
      </w:pPr>
      <w:r>
        <w:rPr>
          <w:rFonts w:ascii="Arial" w:hAnsi="Arial" w:cs="Arial"/>
          <w:sz w:val="22"/>
          <w:szCs w:val="22"/>
        </w:rPr>
        <w:t>How will the Council</w:t>
      </w:r>
      <w:r w:rsidR="004D3571">
        <w:rPr>
          <w:rFonts w:ascii="Arial" w:hAnsi="Arial" w:cs="Arial"/>
          <w:sz w:val="22"/>
          <w:szCs w:val="22"/>
        </w:rPr>
        <w:t xml:space="preserve"> and contractor</w:t>
      </w:r>
      <w:r w:rsidRPr="0089109D">
        <w:rPr>
          <w:rFonts w:ascii="Arial" w:hAnsi="Arial" w:cs="Arial"/>
          <w:sz w:val="22"/>
          <w:szCs w:val="22"/>
        </w:rPr>
        <w:t xml:space="preserve"> control the risks?</w:t>
      </w:r>
    </w:p>
    <w:p w:rsidR="005C44BD" w:rsidRPr="005C44BD" w:rsidRDefault="005C44BD" w:rsidP="005C44BD">
      <w:pPr>
        <w:pStyle w:val="ListParagraph"/>
        <w:numPr>
          <w:ilvl w:val="0"/>
          <w:numId w:val="5"/>
        </w:numPr>
        <w:ind w:right="-83"/>
        <w:jc w:val="both"/>
        <w:rPr>
          <w:rFonts w:ascii="Arial" w:hAnsi="Arial" w:cs="Arial"/>
          <w:b/>
          <w:sz w:val="22"/>
          <w:szCs w:val="22"/>
          <w:lang w:eastAsia="en-GB"/>
        </w:rPr>
      </w:pPr>
      <w:r>
        <w:rPr>
          <w:rFonts w:ascii="Arial" w:hAnsi="Arial" w:cs="Arial"/>
          <w:sz w:val="22"/>
          <w:szCs w:val="22"/>
          <w:lang w:eastAsia="en-GB"/>
        </w:rPr>
        <w:t xml:space="preserve">Identify and build in </w:t>
      </w:r>
      <w:r w:rsidR="0089109D">
        <w:rPr>
          <w:rFonts w:ascii="Arial" w:hAnsi="Arial" w:cs="Arial"/>
          <w:sz w:val="22"/>
          <w:szCs w:val="22"/>
          <w:lang w:eastAsia="en-GB"/>
        </w:rPr>
        <w:t xml:space="preserve">the </w:t>
      </w:r>
      <w:r>
        <w:rPr>
          <w:rFonts w:ascii="Arial" w:hAnsi="Arial" w:cs="Arial"/>
          <w:sz w:val="22"/>
          <w:szCs w:val="22"/>
          <w:lang w:eastAsia="en-GB"/>
        </w:rPr>
        <w:t>appropriate timescales required to appoint a contractor and for completion of the works required</w:t>
      </w:r>
      <w:r w:rsidR="004D3571">
        <w:rPr>
          <w:rFonts w:ascii="Arial" w:hAnsi="Arial" w:cs="Arial"/>
          <w:sz w:val="22"/>
          <w:szCs w:val="22"/>
          <w:lang w:eastAsia="en-GB"/>
        </w:rPr>
        <w:t>;</w:t>
      </w:r>
    </w:p>
    <w:p w:rsidR="005C44BD" w:rsidRPr="005C44BD" w:rsidRDefault="005C44BD" w:rsidP="005C44BD">
      <w:pPr>
        <w:pStyle w:val="ListParagraph"/>
        <w:numPr>
          <w:ilvl w:val="0"/>
          <w:numId w:val="5"/>
        </w:numPr>
        <w:ind w:right="-83"/>
        <w:jc w:val="both"/>
        <w:rPr>
          <w:rFonts w:ascii="Arial" w:hAnsi="Arial" w:cs="Arial"/>
          <w:b/>
          <w:sz w:val="22"/>
          <w:szCs w:val="22"/>
          <w:lang w:eastAsia="en-GB"/>
        </w:rPr>
      </w:pPr>
      <w:r>
        <w:rPr>
          <w:rFonts w:ascii="Arial" w:hAnsi="Arial" w:cs="Arial"/>
          <w:sz w:val="22"/>
          <w:szCs w:val="22"/>
          <w:lang w:eastAsia="en-GB"/>
        </w:rPr>
        <w:t>Ensure the necessary approval is in place before ordering works e.g. in line with Financial Regu</w:t>
      </w:r>
      <w:r w:rsidR="004D3571">
        <w:rPr>
          <w:rFonts w:ascii="Arial" w:hAnsi="Arial" w:cs="Arial"/>
          <w:sz w:val="22"/>
          <w:szCs w:val="22"/>
          <w:lang w:eastAsia="en-GB"/>
        </w:rPr>
        <w:t>lations prior to appointment of a contractor;</w:t>
      </w:r>
    </w:p>
    <w:p w:rsidR="004D3571" w:rsidRDefault="004D3571" w:rsidP="005C44BD">
      <w:pPr>
        <w:ind w:right="-83"/>
        <w:jc w:val="both"/>
        <w:rPr>
          <w:rFonts w:ascii="Arial" w:hAnsi="Arial" w:cs="Arial"/>
          <w:b/>
          <w:sz w:val="22"/>
          <w:szCs w:val="22"/>
          <w:lang w:eastAsia="en-GB"/>
        </w:rPr>
      </w:pPr>
    </w:p>
    <w:p w:rsidR="005C44BD" w:rsidRDefault="005C44BD" w:rsidP="005C44BD">
      <w:pPr>
        <w:ind w:right="-83"/>
        <w:jc w:val="both"/>
        <w:rPr>
          <w:rFonts w:ascii="Arial" w:hAnsi="Arial" w:cs="Arial"/>
          <w:b/>
          <w:sz w:val="22"/>
          <w:szCs w:val="22"/>
          <w:lang w:eastAsia="en-GB"/>
        </w:rPr>
      </w:pPr>
      <w:r>
        <w:rPr>
          <w:rFonts w:ascii="Arial" w:hAnsi="Arial" w:cs="Arial"/>
          <w:b/>
          <w:sz w:val="22"/>
          <w:szCs w:val="22"/>
          <w:lang w:eastAsia="en-GB"/>
        </w:rPr>
        <w:t>CHOOSING A CONTRACTOR</w:t>
      </w:r>
    </w:p>
    <w:p w:rsidR="002056B2" w:rsidRDefault="002056B2" w:rsidP="005C44BD">
      <w:pPr>
        <w:ind w:right="-83"/>
        <w:jc w:val="both"/>
        <w:rPr>
          <w:rFonts w:ascii="Arial" w:hAnsi="Arial" w:cs="Arial"/>
          <w:color w:val="111111"/>
          <w:sz w:val="22"/>
          <w:szCs w:val="22"/>
        </w:rPr>
      </w:pPr>
      <w:r>
        <w:rPr>
          <w:rFonts w:ascii="Arial" w:hAnsi="Arial" w:cs="Arial"/>
          <w:color w:val="111111"/>
          <w:sz w:val="22"/>
          <w:szCs w:val="22"/>
        </w:rPr>
        <w:t xml:space="preserve">As an employer, the Council </w:t>
      </w:r>
      <w:r w:rsidRPr="006A7558">
        <w:rPr>
          <w:rFonts w:ascii="Arial" w:hAnsi="Arial" w:cs="Arial"/>
          <w:color w:val="111111"/>
          <w:sz w:val="22"/>
          <w:szCs w:val="22"/>
        </w:rPr>
        <w:t>must appoi</w:t>
      </w:r>
      <w:r w:rsidR="000365D0">
        <w:rPr>
          <w:rFonts w:ascii="Arial" w:hAnsi="Arial" w:cs="Arial"/>
          <w:color w:val="111111"/>
          <w:sz w:val="22"/>
          <w:szCs w:val="22"/>
        </w:rPr>
        <w:t>nt competent</w:t>
      </w:r>
      <w:r>
        <w:rPr>
          <w:rFonts w:ascii="Arial" w:hAnsi="Arial" w:cs="Arial"/>
          <w:color w:val="111111"/>
          <w:sz w:val="22"/>
          <w:szCs w:val="22"/>
        </w:rPr>
        <w:t xml:space="preserve"> person</w:t>
      </w:r>
      <w:r w:rsidR="004D3571">
        <w:rPr>
          <w:rFonts w:ascii="Arial" w:hAnsi="Arial" w:cs="Arial"/>
          <w:color w:val="111111"/>
          <w:sz w:val="22"/>
          <w:szCs w:val="22"/>
        </w:rPr>
        <w:t>s</w:t>
      </w:r>
      <w:r>
        <w:rPr>
          <w:rFonts w:ascii="Arial" w:hAnsi="Arial" w:cs="Arial"/>
          <w:color w:val="111111"/>
          <w:sz w:val="22"/>
          <w:szCs w:val="22"/>
        </w:rPr>
        <w:t xml:space="preserve"> to help us</w:t>
      </w:r>
      <w:r w:rsidR="00EE591F">
        <w:rPr>
          <w:rFonts w:ascii="Arial" w:hAnsi="Arial" w:cs="Arial"/>
          <w:color w:val="111111"/>
          <w:sz w:val="22"/>
          <w:szCs w:val="22"/>
        </w:rPr>
        <w:t xml:space="preserve"> meet</w:t>
      </w:r>
      <w:r w:rsidRPr="006A7558">
        <w:rPr>
          <w:rFonts w:ascii="Arial" w:hAnsi="Arial" w:cs="Arial"/>
          <w:color w:val="111111"/>
          <w:sz w:val="22"/>
          <w:szCs w:val="22"/>
        </w:rPr>
        <w:t xml:space="preserve"> health and safety legal duties</w:t>
      </w:r>
      <w:r w:rsidR="00B21528">
        <w:rPr>
          <w:rFonts w:ascii="Arial" w:hAnsi="Arial" w:cs="Arial"/>
          <w:color w:val="111111"/>
          <w:sz w:val="22"/>
          <w:szCs w:val="22"/>
        </w:rPr>
        <w:t>.  The competency of contractors must be assessed in ad</w:t>
      </w:r>
      <w:r w:rsidR="004D3571">
        <w:rPr>
          <w:rFonts w:ascii="Arial" w:hAnsi="Arial" w:cs="Arial"/>
          <w:color w:val="111111"/>
          <w:sz w:val="22"/>
          <w:szCs w:val="22"/>
        </w:rPr>
        <w:t>vance and helpful indicators may include</w:t>
      </w:r>
      <w:r w:rsidR="00460709">
        <w:rPr>
          <w:rFonts w:ascii="Arial" w:hAnsi="Arial" w:cs="Arial"/>
          <w:color w:val="111111"/>
          <w:sz w:val="22"/>
          <w:szCs w:val="22"/>
        </w:rPr>
        <w:t xml:space="preserve">: </w:t>
      </w:r>
      <w:r w:rsidR="00460709">
        <w:rPr>
          <w:rFonts w:ascii="Arial" w:hAnsi="Arial" w:cs="Arial"/>
          <w:b/>
          <w:sz w:val="22"/>
          <w:szCs w:val="22"/>
          <w:lang w:eastAsia="en-GB"/>
        </w:rPr>
        <w:t>(also see Appendix 1)</w:t>
      </w:r>
      <w:r w:rsidR="00460709">
        <w:rPr>
          <w:rFonts w:ascii="Arial" w:hAnsi="Arial" w:cs="Arial"/>
          <w:color w:val="111111"/>
          <w:sz w:val="22"/>
          <w:szCs w:val="22"/>
        </w:rPr>
        <w:t xml:space="preserve">  </w:t>
      </w:r>
    </w:p>
    <w:p w:rsidR="004D3571" w:rsidRDefault="004D3571" w:rsidP="005C44BD">
      <w:pPr>
        <w:ind w:right="-83"/>
        <w:jc w:val="both"/>
        <w:rPr>
          <w:rFonts w:ascii="Arial" w:hAnsi="Arial" w:cs="Arial"/>
          <w:color w:val="111111"/>
          <w:sz w:val="22"/>
          <w:szCs w:val="22"/>
        </w:rPr>
      </w:pPr>
    </w:p>
    <w:p w:rsidR="00B21528" w:rsidRDefault="00B21528" w:rsidP="00B21528">
      <w:pPr>
        <w:pStyle w:val="ListParagraph"/>
        <w:numPr>
          <w:ilvl w:val="0"/>
          <w:numId w:val="13"/>
        </w:numPr>
        <w:ind w:right="-83"/>
        <w:jc w:val="both"/>
        <w:rPr>
          <w:rFonts w:ascii="Arial" w:hAnsi="Arial" w:cs="Arial"/>
          <w:color w:val="111111"/>
          <w:sz w:val="22"/>
          <w:szCs w:val="22"/>
        </w:rPr>
      </w:pPr>
      <w:r>
        <w:rPr>
          <w:rFonts w:ascii="Arial" w:hAnsi="Arial" w:cs="Arial"/>
          <w:color w:val="111111"/>
          <w:sz w:val="22"/>
          <w:szCs w:val="22"/>
        </w:rPr>
        <w:t>Are they already included on the Parish Council’s List of approved contractors?</w:t>
      </w:r>
    </w:p>
    <w:p w:rsidR="00B21528" w:rsidRPr="00B21528" w:rsidRDefault="00B21528" w:rsidP="00B21528">
      <w:pPr>
        <w:pStyle w:val="ListParagraph"/>
        <w:numPr>
          <w:ilvl w:val="0"/>
          <w:numId w:val="13"/>
        </w:numPr>
        <w:ind w:right="-83"/>
        <w:jc w:val="both"/>
        <w:rPr>
          <w:rFonts w:ascii="Arial" w:hAnsi="Arial" w:cs="Arial"/>
          <w:color w:val="111111"/>
          <w:sz w:val="22"/>
          <w:szCs w:val="22"/>
        </w:rPr>
      </w:pPr>
      <w:r>
        <w:rPr>
          <w:rFonts w:ascii="Arial" w:hAnsi="Arial" w:cs="Arial"/>
          <w:color w:val="111111"/>
          <w:sz w:val="22"/>
          <w:szCs w:val="22"/>
        </w:rPr>
        <w:t>Accredited by a trade organisation?</w:t>
      </w:r>
    </w:p>
    <w:p w:rsidR="00B21528" w:rsidRDefault="00B21528" w:rsidP="00B21528">
      <w:pPr>
        <w:pStyle w:val="ListParagraph"/>
        <w:numPr>
          <w:ilvl w:val="0"/>
          <w:numId w:val="13"/>
        </w:numPr>
        <w:ind w:right="-83"/>
        <w:jc w:val="both"/>
        <w:rPr>
          <w:rFonts w:ascii="Arial" w:hAnsi="Arial" w:cs="Arial"/>
          <w:sz w:val="22"/>
          <w:szCs w:val="22"/>
          <w:lang w:eastAsia="en-GB"/>
        </w:rPr>
      </w:pPr>
      <w:r w:rsidRPr="002056B2">
        <w:rPr>
          <w:rFonts w:ascii="Arial" w:hAnsi="Arial" w:cs="Arial"/>
          <w:sz w:val="22"/>
          <w:szCs w:val="22"/>
          <w:lang w:eastAsia="en-GB"/>
        </w:rPr>
        <w:t>What qualifications &amp; skills do they have for the type of work?</w:t>
      </w:r>
    </w:p>
    <w:p w:rsidR="000365D0" w:rsidRDefault="000365D0" w:rsidP="00B21528">
      <w:pPr>
        <w:pStyle w:val="ListParagraph"/>
        <w:numPr>
          <w:ilvl w:val="0"/>
          <w:numId w:val="13"/>
        </w:numPr>
        <w:ind w:right="-83"/>
        <w:jc w:val="both"/>
        <w:rPr>
          <w:rFonts w:ascii="Arial" w:hAnsi="Arial" w:cs="Arial"/>
          <w:sz w:val="22"/>
          <w:szCs w:val="22"/>
          <w:lang w:eastAsia="en-GB"/>
        </w:rPr>
      </w:pPr>
      <w:r>
        <w:rPr>
          <w:rFonts w:ascii="Arial" w:hAnsi="Arial" w:cs="Arial"/>
          <w:sz w:val="22"/>
          <w:szCs w:val="22"/>
          <w:lang w:eastAsia="en-GB"/>
        </w:rPr>
        <w:t>Do they have a health &amp; safety policy?</w:t>
      </w:r>
    </w:p>
    <w:p w:rsidR="00C90588" w:rsidRDefault="00C90588" w:rsidP="00C90588">
      <w:pPr>
        <w:pStyle w:val="ListParagraph"/>
        <w:numPr>
          <w:ilvl w:val="0"/>
          <w:numId w:val="13"/>
        </w:numPr>
        <w:ind w:right="-83"/>
        <w:jc w:val="both"/>
        <w:rPr>
          <w:rFonts w:ascii="Arial" w:hAnsi="Arial" w:cs="Arial"/>
          <w:sz w:val="22"/>
          <w:szCs w:val="22"/>
          <w:lang w:eastAsia="en-GB"/>
        </w:rPr>
      </w:pPr>
      <w:r>
        <w:rPr>
          <w:rFonts w:ascii="Arial" w:hAnsi="Arial" w:cs="Arial"/>
          <w:sz w:val="22"/>
          <w:szCs w:val="22"/>
          <w:lang w:eastAsia="en-GB"/>
        </w:rPr>
        <w:lastRenderedPageBreak/>
        <w:t>Does the policy adequately cover the hazards of the proposed work?</w:t>
      </w:r>
    </w:p>
    <w:p w:rsidR="00C90588" w:rsidRPr="00C90588" w:rsidRDefault="00C90588" w:rsidP="00C90588">
      <w:pPr>
        <w:pStyle w:val="ListParagraph"/>
        <w:numPr>
          <w:ilvl w:val="0"/>
          <w:numId w:val="13"/>
        </w:numPr>
        <w:ind w:right="-83"/>
        <w:jc w:val="both"/>
        <w:rPr>
          <w:rFonts w:ascii="Arial" w:hAnsi="Arial" w:cs="Arial"/>
          <w:sz w:val="22"/>
          <w:szCs w:val="22"/>
          <w:lang w:eastAsia="en-GB"/>
        </w:rPr>
      </w:pPr>
      <w:r>
        <w:rPr>
          <w:rFonts w:ascii="Arial" w:hAnsi="Arial" w:cs="Arial"/>
          <w:sz w:val="22"/>
          <w:szCs w:val="22"/>
          <w:lang w:eastAsia="en-GB"/>
        </w:rPr>
        <w:t>T</w:t>
      </w:r>
      <w:r w:rsidRPr="00C90588">
        <w:rPr>
          <w:rFonts w:ascii="Arial" w:hAnsi="Arial" w:cs="Arial"/>
          <w:sz w:val="22"/>
          <w:szCs w:val="22"/>
          <w:lang w:eastAsia="en-GB"/>
        </w:rPr>
        <w:t>he contractor’s health &amp; safety record – any prosecutions for H &amp; S during last 5 years</w:t>
      </w:r>
      <w:r>
        <w:rPr>
          <w:rFonts w:ascii="Arial" w:hAnsi="Arial" w:cs="Arial"/>
          <w:sz w:val="22"/>
          <w:szCs w:val="22"/>
          <w:lang w:eastAsia="en-GB"/>
        </w:rPr>
        <w:t>, reporting und</w:t>
      </w:r>
      <w:r w:rsidR="00792554">
        <w:rPr>
          <w:rFonts w:ascii="Arial" w:hAnsi="Arial" w:cs="Arial"/>
          <w:sz w:val="22"/>
          <w:szCs w:val="22"/>
          <w:lang w:eastAsia="en-GB"/>
        </w:rPr>
        <w:t>er</w:t>
      </w:r>
      <w:r>
        <w:rPr>
          <w:rFonts w:ascii="Arial" w:hAnsi="Arial" w:cs="Arial"/>
          <w:sz w:val="22"/>
          <w:szCs w:val="22"/>
          <w:lang w:eastAsia="en-GB"/>
        </w:rPr>
        <w:t xml:space="preserve"> RIDDOR regulations during the last 12 months</w:t>
      </w:r>
      <w:r w:rsidRPr="00C90588">
        <w:rPr>
          <w:rFonts w:ascii="Arial" w:hAnsi="Arial" w:cs="Arial"/>
          <w:sz w:val="22"/>
          <w:szCs w:val="22"/>
          <w:lang w:eastAsia="en-GB"/>
        </w:rPr>
        <w:t>?</w:t>
      </w:r>
    </w:p>
    <w:p w:rsidR="00B21528" w:rsidRDefault="00B21528" w:rsidP="00B21528">
      <w:pPr>
        <w:pStyle w:val="ListParagraph"/>
        <w:numPr>
          <w:ilvl w:val="0"/>
          <w:numId w:val="13"/>
        </w:numPr>
        <w:ind w:right="-83"/>
        <w:jc w:val="both"/>
        <w:rPr>
          <w:rFonts w:ascii="Arial" w:hAnsi="Arial" w:cs="Arial"/>
          <w:sz w:val="22"/>
          <w:szCs w:val="22"/>
          <w:lang w:eastAsia="en-GB"/>
        </w:rPr>
      </w:pPr>
      <w:r>
        <w:rPr>
          <w:rFonts w:ascii="Arial" w:hAnsi="Arial" w:cs="Arial"/>
          <w:sz w:val="22"/>
          <w:szCs w:val="22"/>
          <w:lang w:eastAsia="en-GB"/>
        </w:rPr>
        <w:t>Have they previous experience of doing this type of work?</w:t>
      </w:r>
    </w:p>
    <w:p w:rsidR="00C90588" w:rsidRPr="00C90588" w:rsidRDefault="00B21528" w:rsidP="00C90588">
      <w:pPr>
        <w:pStyle w:val="ListParagraph"/>
        <w:numPr>
          <w:ilvl w:val="0"/>
          <w:numId w:val="13"/>
        </w:numPr>
        <w:ind w:right="-83"/>
        <w:jc w:val="both"/>
        <w:rPr>
          <w:rFonts w:ascii="Arial" w:hAnsi="Arial" w:cs="Arial"/>
          <w:b/>
          <w:sz w:val="22"/>
          <w:szCs w:val="22"/>
          <w:lang w:eastAsia="en-GB"/>
        </w:rPr>
      </w:pPr>
      <w:r>
        <w:rPr>
          <w:rFonts w:ascii="Arial" w:hAnsi="Arial" w:cs="Arial"/>
          <w:color w:val="111111"/>
          <w:sz w:val="22"/>
          <w:szCs w:val="22"/>
        </w:rPr>
        <w:t>Do they have Public Liability insurance in place?</w:t>
      </w:r>
    </w:p>
    <w:p w:rsidR="00B21528" w:rsidRPr="0089109D" w:rsidRDefault="00B21528" w:rsidP="005C44BD">
      <w:pPr>
        <w:pStyle w:val="ListParagraph"/>
        <w:numPr>
          <w:ilvl w:val="0"/>
          <w:numId w:val="13"/>
        </w:numPr>
        <w:ind w:right="-83"/>
        <w:jc w:val="both"/>
        <w:rPr>
          <w:rFonts w:ascii="Arial" w:hAnsi="Arial" w:cs="Arial"/>
          <w:b/>
          <w:sz w:val="22"/>
          <w:szCs w:val="22"/>
          <w:lang w:eastAsia="en-GB"/>
        </w:rPr>
      </w:pPr>
      <w:r>
        <w:rPr>
          <w:rFonts w:ascii="Arial" w:hAnsi="Arial" w:cs="Arial"/>
          <w:color w:val="111111"/>
          <w:sz w:val="22"/>
          <w:szCs w:val="22"/>
        </w:rPr>
        <w:t>Is a risk assessment required? (depending on the job)</w:t>
      </w:r>
      <w:r w:rsidR="00C90588">
        <w:rPr>
          <w:rFonts w:ascii="Arial" w:hAnsi="Arial" w:cs="Arial"/>
          <w:color w:val="111111"/>
          <w:sz w:val="22"/>
          <w:szCs w:val="22"/>
        </w:rPr>
        <w:t xml:space="preserve"> &amp; only required by law if five</w:t>
      </w:r>
      <w:r>
        <w:rPr>
          <w:rFonts w:ascii="Arial" w:hAnsi="Arial" w:cs="Arial"/>
          <w:color w:val="111111"/>
          <w:sz w:val="22"/>
          <w:szCs w:val="22"/>
        </w:rPr>
        <w:t xml:space="preserve"> or more people are employed.</w:t>
      </w:r>
    </w:p>
    <w:p w:rsidR="004D3571" w:rsidRPr="005C44BD" w:rsidRDefault="004D3571" w:rsidP="005C44BD">
      <w:pPr>
        <w:ind w:right="-83"/>
        <w:jc w:val="both"/>
        <w:rPr>
          <w:rFonts w:ascii="Arial" w:hAnsi="Arial" w:cs="Arial"/>
          <w:b/>
          <w:sz w:val="22"/>
          <w:szCs w:val="22"/>
          <w:lang w:eastAsia="en-GB"/>
        </w:rPr>
      </w:pPr>
    </w:p>
    <w:p w:rsidR="006A7558" w:rsidRPr="006A7558" w:rsidRDefault="0066167B" w:rsidP="006A7558">
      <w:pPr>
        <w:ind w:right="-83"/>
        <w:jc w:val="both"/>
        <w:rPr>
          <w:rFonts w:ascii="Arial" w:hAnsi="Arial" w:cs="Arial"/>
          <w:b/>
          <w:color w:val="111111"/>
          <w:sz w:val="22"/>
          <w:szCs w:val="22"/>
        </w:rPr>
      </w:pPr>
      <w:r>
        <w:rPr>
          <w:rFonts w:ascii="Arial" w:hAnsi="Arial" w:cs="Arial"/>
          <w:b/>
          <w:color w:val="111111"/>
          <w:sz w:val="22"/>
          <w:szCs w:val="22"/>
        </w:rPr>
        <w:t>AP</w:t>
      </w:r>
      <w:r w:rsidR="000365D0">
        <w:rPr>
          <w:rFonts w:ascii="Arial" w:hAnsi="Arial" w:cs="Arial"/>
          <w:b/>
          <w:color w:val="111111"/>
          <w:sz w:val="22"/>
          <w:szCs w:val="22"/>
        </w:rPr>
        <w:t xml:space="preserve">POINTING A </w:t>
      </w:r>
      <w:r>
        <w:rPr>
          <w:rFonts w:ascii="Arial" w:hAnsi="Arial" w:cs="Arial"/>
          <w:b/>
          <w:color w:val="111111"/>
          <w:sz w:val="22"/>
          <w:szCs w:val="22"/>
        </w:rPr>
        <w:t>CONTRACTOR</w:t>
      </w:r>
    </w:p>
    <w:p w:rsidR="000365D0" w:rsidRPr="000365D0" w:rsidRDefault="002056B2" w:rsidP="006A7558">
      <w:pPr>
        <w:ind w:right="-83"/>
        <w:jc w:val="both"/>
        <w:rPr>
          <w:rFonts w:ascii="Arial" w:hAnsi="Arial" w:cs="Arial"/>
          <w:sz w:val="22"/>
          <w:szCs w:val="22"/>
        </w:rPr>
      </w:pPr>
      <w:r w:rsidRPr="000365D0">
        <w:rPr>
          <w:rFonts w:ascii="Arial" w:hAnsi="Arial" w:cs="Arial"/>
          <w:sz w:val="22"/>
          <w:szCs w:val="22"/>
        </w:rPr>
        <w:t xml:space="preserve">i) </w:t>
      </w:r>
      <w:r w:rsidR="006A7558" w:rsidRPr="000365D0">
        <w:rPr>
          <w:rFonts w:ascii="Arial" w:hAnsi="Arial" w:cs="Arial"/>
          <w:sz w:val="22"/>
          <w:szCs w:val="22"/>
        </w:rPr>
        <w:t xml:space="preserve"> </w:t>
      </w:r>
      <w:r w:rsidR="000365D0" w:rsidRPr="000365D0">
        <w:rPr>
          <w:rFonts w:ascii="Arial" w:hAnsi="Arial" w:cs="Arial"/>
          <w:sz w:val="22"/>
          <w:szCs w:val="22"/>
        </w:rPr>
        <w:t xml:space="preserve"> Wherever possible the Facilities Manager or Assistant will meet with the contractor to discuss </w:t>
      </w:r>
    </w:p>
    <w:p w:rsidR="000365D0" w:rsidRPr="000365D0" w:rsidRDefault="000365D0" w:rsidP="006A7558">
      <w:pPr>
        <w:ind w:right="-83"/>
        <w:jc w:val="both"/>
        <w:rPr>
          <w:rFonts w:ascii="Arial" w:hAnsi="Arial" w:cs="Arial"/>
          <w:sz w:val="22"/>
          <w:szCs w:val="22"/>
        </w:rPr>
      </w:pPr>
      <w:r w:rsidRPr="000365D0">
        <w:rPr>
          <w:rFonts w:ascii="Arial" w:hAnsi="Arial" w:cs="Arial"/>
          <w:sz w:val="22"/>
          <w:szCs w:val="22"/>
        </w:rPr>
        <w:t xml:space="preserve">      </w:t>
      </w:r>
      <w:proofErr w:type="gramStart"/>
      <w:r w:rsidRPr="000365D0">
        <w:rPr>
          <w:rFonts w:ascii="Arial" w:hAnsi="Arial" w:cs="Arial"/>
          <w:sz w:val="22"/>
          <w:szCs w:val="22"/>
        </w:rPr>
        <w:t>what</w:t>
      </w:r>
      <w:proofErr w:type="gramEnd"/>
      <w:r w:rsidRPr="000365D0">
        <w:rPr>
          <w:rFonts w:ascii="Arial" w:hAnsi="Arial" w:cs="Arial"/>
          <w:sz w:val="22"/>
          <w:szCs w:val="22"/>
        </w:rPr>
        <w:t xml:space="preserve"> the job entails</w:t>
      </w:r>
      <w:r>
        <w:rPr>
          <w:rFonts w:ascii="Arial" w:hAnsi="Arial" w:cs="Arial"/>
          <w:sz w:val="22"/>
          <w:szCs w:val="22"/>
        </w:rPr>
        <w:t>;</w:t>
      </w:r>
    </w:p>
    <w:p w:rsidR="0089109D" w:rsidRDefault="000365D0" w:rsidP="006A7558">
      <w:pPr>
        <w:ind w:right="-83"/>
        <w:jc w:val="both"/>
        <w:rPr>
          <w:rFonts w:ascii="Arial" w:hAnsi="Arial" w:cs="Arial"/>
          <w:sz w:val="22"/>
          <w:szCs w:val="22"/>
        </w:rPr>
      </w:pPr>
      <w:r w:rsidRPr="000365D0">
        <w:rPr>
          <w:rFonts w:ascii="Arial" w:hAnsi="Arial" w:cs="Arial"/>
          <w:sz w:val="22"/>
          <w:szCs w:val="22"/>
        </w:rPr>
        <w:t xml:space="preserve">ii)  </w:t>
      </w:r>
      <w:r w:rsidR="006A7558" w:rsidRPr="000365D0">
        <w:rPr>
          <w:rFonts w:ascii="Arial" w:hAnsi="Arial" w:cs="Arial"/>
          <w:sz w:val="22"/>
          <w:szCs w:val="22"/>
        </w:rPr>
        <w:t xml:space="preserve">Provide </w:t>
      </w:r>
      <w:r w:rsidRPr="000365D0">
        <w:rPr>
          <w:rFonts w:ascii="Arial" w:hAnsi="Arial" w:cs="Arial"/>
          <w:sz w:val="22"/>
          <w:szCs w:val="22"/>
        </w:rPr>
        <w:t xml:space="preserve">the </w:t>
      </w:r>
      <w:r w:rsidR="006A7558" w:rsidRPr="000365D0">
        <w:rPr>
          <w:rFonts w:ascii="Arial" w:hAnsi="Arial" w:cs="Arial"/>
          <w:sz w:val="22"/>
          <w:szCs w:val="22"/>
        </w:rPr>
        <w:t>potential contractors with information</w:t>
      </w:r>
      <w:r w:rsidR="0089109D">
        <w:rPr>
          <w:rFonts w:ascii="Arial" w:hAnsi="Arial" w:cs="Arial"/>
          <w:sz w:val="22"/>
          <w:szCs w:val="22"/>
        </w:rPr>
        <w:t xml:space="preserve"> and clear instructions</w:t>
      </w:r>
      <w:r w:rsidR="006A7558" w:rsidRPr="000365D0">
        <w:rPr>
          <w:rFonts w:ascii="Arial" w:hAnsi="Arial" w:cs="Arial"/>
          <w:sz w:val="22"/>
          <w:szCs w:val="22"/>
        </w:rPr>
        <w:t xml:space="preserve"> about a</w:t>
      </w:r>
      <w:r w:rsidR="002056B2" w:rsidRPr="000365D0">
        <w:rPr>
          <w:rFonts w:ascii="Arial" w:hAnsi="Arial" w:cs="Arial"/>
          <w:sz w:val="22"/>
          <w:szCs w:val="22"/>
        </w:rPr>
        <w:t xml:space="preserve">ll aspects of the </w:t>
      </w:r>
    </w:p>
    <w:p w:rsidR="006A7558" w:rsidRPr="000365D0" w:rsidRDefault="0089109D" w:rsidP="006A7558">
      <w:pPr>
        <w:ind w:right="-83"/>
        <w:jc w:val="both"/>
        <w:rPr>
          <w:rFonts w:ascii="Arial" w:hAnsi="Arial" w:cs="Arial"/>
          <w:sz w:val="22"/>
          <w:szCs w:val="22"/>
        </w:rPr>
      </w:pPr>
      <w:r>
        <w:rPr>
          <w:rFonts w:ascii="Arial" w:hAnsi="Arial" w:cs="Arial"/>
          <w:sz w:val="22"/>
          <w:szCs w:val="22"/>
        </w:rPr>
        <w:t xml:space="preserve">     </w:t>
      </w:r>
      <w:proofErr w:type="gramStart"/>
      <w:r w:rsidR="002056B2" w:rsidRPr="000365D0">
        <w:rPr>
          <w:rFonts w:ascii="Arial" w:hAnsi="Arial" w:cs="Arial"/>
          <w:sz w:val="22"/>
          <w:szCs w:val="22"/>
        </w:rPr>
        <w:t>work</w:t>
      </w:r>
      <w:proofErr w:type="gramEnd"/>
      <w:r w:rsidR="002056B2" w:rsidRPr="000365D0">
        <w:rPr>
          <w:rFonts w:ascii="Arial" w:hAnsi="Arial" w:cs="Arial"/>
          <w:sz w:val="22"/>
          <w:szCs w:val="22"/>
        </w:rPr>
        <w:t xml:space="preserve"> required</w:t>
      </w:r>
      <w:r w:rsidR="00892571">
        <w:rPr>
          <w:rFonts w:ascii="Arial" w:hAnsi="Arial" w:cs="Arial"/>
          <w:sz w:val="22"/>
          <w:szCs w:val="22"/>
        </w:rPr>
        <w:t xml:space="preserve"> and </w:t>
      </w:r>
      <w:r>
        <w:rPr>
          <w:rFonts w:ascii="Arial" w:hAnsi="Arial" w:cs="Arial"/>
          <w:sz w:val="22"/>
          <w:szCs w:val="22"/>
        </w:rPr>
        <w:t>that they understand</w:t>
      </w:r>
      <w:r w:rsidR="000365D0" w:rsidRPr="000365D0">
        <w:rPr>
          <w:rFonts w:ascii="Arial" w:hAnsi="Arial" w:cs="Arial"/>
          <w:sz w:val="22"/>
          <w:szCs w:val="22"/>
        </w:rPr>
        <w:t xml:space="preserve"> what is required and expected of them</w:t>
      </w:r>
      <w:r>
        <w:rPr>
          <w:rFonts w:ascii="Arial" w:hAnsi="Arial" w:cs="Arial"/>
          <w:sz w:val="22"/>
          <w:szCs w:val="22"/>
        </w:rPr>
        <w:t>;</w:t>
      </w:r>
    </w:p>
    <w:p w:rsidR="001A2FD5" w:rsidRPr="00460709" w:rsidRDefault="000365D0" w:rsidP="001A2FD5">
      <w:pPr>
        <w:ind w:right="-83"/>
        <w:jc w:val="both"/>
        <w:rPr>
          <w:rFonts w:ascii="Arial" w:hAnsi="Arial" w:cs="Arial"/>
          <w:sz w:val="22"/>
          <w:szCs w:val="22"/>
        </w:rPr>
      </w:pPr>
      <w:r w:rsidRPr="000365D0">
        <w:rPr>
          <w:rFonts w:ascii="Arial" w:hAnsi="Arial" w:cs="Arial"/>
          <w:sz w:val="22"/>
          <w:szCs w:val="22"/>
        </w:rPr>
        <w:t xml:space="preserve">iii) </w:t>
      </w:r>
      <w:r>
        <w:rPr>
          <w:rFonts w:ascii="Arial" w:hAnsi="Arial" w:cs="Arial"/>
          <w:sz w:val="22"/>
          <w:szCs w:val="22"/>
        </w:rPr>
        <w:t xml:space="preserve">When appointing - </w:t>
      </w:r>
      <w:r w:rsidRPr="000365D0">
        <w:rPr>
          <w:rFonts w:ascii="Arial" w:hAnsi="Arial" w:cs="Arial"/>
          <w:sz w:val="22"/>
          <w:szCs w:val="22"/>
        </w:rPr>
        <w:t xml:space="preserve">Issue </w:t>
      </w:r>
      <w:r>
        <w:rPr>
          <w:rFonts w:ascii="Arial" w:hAnsi="Arial" w:cs="Arial"/>
          <w:sz w:val="22"/>
          <w:szCs w:val="22"/>
        </w:rPr>
        <w:t>a Purchase Order setting out nature of work and any requirements;</w:t>
      </w:r>
    </w:p>
    <w:p w:rsidR="007438B5" w:rsidRDefault="007438B5" w:rsidP="00B83FDD">
      <w:pPr>
        <w:ind w:right="-83"/>
        <w:jc w:val="both"/>
        <w:rPr>
          <w:rFonts w:ascii="Arial" w:hAnsi="Arial" w:cs="Arial"/>
          <w:b/>
          <w:sz w:val="22"/>
          <w:szCs w:val="22"/>
          <w:lang w:eastAsia="en-GB"/>
        </w:rPr>
      </w:pPr>
    </w:p>
    <w:p w:rsidR="007438B5" w:rsidRDefault="000365D0" w:rsidP="00B83FDD">
      <w:pPr>
        <w:ind w:right="-83"/>
        <w:jc w:val="both"/>
        <w:rPr>
          <w:rFonts w:ascii="Arial" w:hAnsi="Arial" w:cs="Arial"/>
          <w:b/>
          <w:sz w:val="22"/>
          <w:szCs w:val="22"/>
          <w:lang w:eastAsia="en-GB"/>
        </w:rPr>
      </w:pPr>
      <w:r>
        <w:rPr>
          <w:rFonts w:ascii="Arial" w:hAnsi="Arial" w:cs="Arial"/>
          <w:b/>
          <w:sz w:val="22"/>
          <w:szCs w:val="22"/>
          <w:lang w:eastAsia="en-GB"/>
        </w:rPr>
        <w:t>KEEPING A CHECK WHILST WORK IS IN PROGRESS</w:t>
      </w:r>
    </w:p>
    <w:p w:rsidR="0089109D" w:rsidRPr="0089109D" w:rsidRDefault="0089109D" w:rsidP="0089109D">
      <w:pPr>
        <w:pStyle w:val="ListParagraph"/>
        <w:numPr>
          <w:ilvl w:val="0"/>
          <w:numId w:val="20"/>
        </w:numPr>
        <w:ind w:right="-83"/>
        <w:jc w:val="both"/>
        <w:rPr>
          <w:rFonts w:ascii="Arial" w:hAnsi="Arial" w:cs="Arial"/>
          <w:b/>
          <w:sz w:val="22"/>
          <w:szCs w:val="22"/>
          <w:lang w:eastAsia="en-GB"/>
        </w:rPr>
      </w:pPr>
      <w:r>
        <w:rPr>
          <w:rFonts w:ascii="Arial" w:hAnsi="Arial" w:cs="Arial"/>
          <w:sz w:val="22"/>
          <w:szCs w:val="22"/>
          <w:lang w:eastAsia="en-GB"/>
        </w:rPr>
        <w:t>Maintain dialogue and depending on extent of works required, meet regularly throughout the job;</w:t>
      </w:r>
    </w:p>
    <w:p w:rsidR="0089109D" w:rsidRPr="0089109D" w:rsidRDefault="0089109D" w:rsidP="0089109D">
      <w:pPr>
        <w:pStyle w:val="ListParagraph"/>
        <w:numPr>
          <w:ilvl w:val="0"/>
          <w:numId w:val="20"/>
        </w:numPr>
        <w:ind w:right="-83"/>
        <w:jc w:val="both"/>
        <w:rPr>
          <w:rFonts w:ascii="Arial" w:hAnsi="Arial" w:cs="Arial"/>
          <w:b/>
          <w:sz w:val="22"/>
          <w:szCs w:val="22"/>
          <w:lang w:eastAsia="en-GB"/>
        </w:rPr>
      </w:pPr>
      <w:r>
        <w:rPr>
          <w:rFonts w:ascii="Arial" w:hAnsi="Arial" w:cs="Arial"/>
          <w:sz w:val="22"/>
          <w:szCs w:val="22"/>
          <w:lang w:eastAsia="en-GB"/>
        </w:rPr>
        <w:t>Provide feedback and discuss corrective action if not proceeding as required;</w:t>
      </w:r>
    </w:p>
    <w:p w:rsidR="0089109D" w:rsidRDefault="0089109D" w:rsidP="00B83FDD">
      <w:pPr>
        <w:ind w:right="-83"/>
        <w:jc w:val="both"/>
        <w:rPr>
          <w:rFonts w:ascii="Arial" w:hAnsi="Arial" w:cs="Arial"/>
          <w:b/>
          <w:sz w:val="22"/>
          <w:szCs w:val="22"/>
          <w:lang w:eastAsia="en-GB"/>
        </w:rPr>
      </w:pPr>
    </w:p>
    <w:p w:rsidR="0089109D" w:rsidRDefault="0089109D" w:rsidP="00B83FDD">
      <w:pPr>
        <w:ind w:right="-83"/>
        <w:jc w:val="both"/>
        <w:rPr>
          <w:rFonts w:ascii="Arial" w:hAnsi="Arial" w:cs="Arial"/>
          <w:b/>
          <w:sz w:val="22"/>
          <w:szCs w:val="22"/>
          <w:lang w:eastAsia="en-GB"/>
        </w:rPr>
      </w:pPr>
      <w:r>
        <w:rPr>
          <w:rFonts w:ascii="Arial" w:hAnsi="Arial" w:cs="Arial"/>
          <w:b/>
          <w:sz w:val="22"/>
          <w:szCs w:val="22"/>
          <w:lang w:eastAsia="en-GB"/>
        </w:rPr>
        <w:t>REVIEW ON COMPLETION OF WORKS</w:t>
      </w:r>
    </w:p>
    <w:p w:rsidR="0089109D" w:rsidRPr="00C90588" w:rsidRDefault="00C90588" w:rsidP="00C90588">
      <w:pPr>
        <w:pStyle w:val="ListParagraph"/>
        <w:numPr>
          <w:ilvl w:val="0"/>
          <w:numId w:val="24"/>
        </w:numPr>
        <w:ind w:left="284" w:right="-83" w:hanging="284"/>
        <w:jc w:val="both"/>
        <w:rPr>
          <w:rFonts w:ascii="Arial" w:hAnsi="Arial" w:cs="Arial"/>
          <w:sz w:val="22"/>
          <w:szCs w:val="22"/>
          <w:lang w:eastAsia="en-GB"/>
        </w:rPr>
      </w:pPr>
      <w:r w:rsidRPr="00C90588">
        <w:rPr>
          <w:rFonts w:ascii="Arial" w:hAnsi="Arial" w:cs="Arial"/>
          <w:sz w:val="22"/>
          <w:szCs w:val="22"/>
          <w:lang w:eastAsia="en-GB"/>
        </w:rPr>
        <w:t>Was the planning adequate?</w:t>
      </w:r>
    </w:p>
    <w:p w:rsidR="00C90588" w:rsidRPr="00C90588" w:rsidRDefault="00C90588" w:rsidP="00C90588">
      <w:pPr>
        <w:pStyle w:val="ListParagraph"/>
        <w:numPr>
          <w:ilvl w:val="0"/>
          <w:numId w:val="24"/>
        </w:numPr>
        <w:ind w:left="284" w:right="-83" w:hanging="284"/>
        <w:jc w:val="both"/>
        <w:rPr>
          <w:rFonts w:ascii="Arial" w:hAnsi="Arial" w:cs="Arial"/>
          <w:sz w:val="22"/>
          <w:szCs w:val="22"/>
          <w:lang w:eastAsia="en-GB"/>
        </w:rPr>
      </w:pPr>
      <w:r w:rsidRPr="00C90588">
        <w:rPr>
          <w:rFonts w:ascii="Arial" w:hAnsi="Arial" w:cs="Arial"/>
          <w:sz w:val="22"/>
          <w:szCs w:val="22"/>
          <w:lang w:eastAsia="en-GB"/>
        </w:rPr>
        <w:t>Any serious problems and how these could have been mitigated?</w:t>
      </w:r>
    </w:p>
    <w:p w:rsidR="00C90588" w:rsidRPr="00C90588" w:rsidRDefault="00C90588" w:rsidP="00C90588">
      <w:pPr>
        <w:pStyle w:val="ListParagraph"/>
        <w:numPr>
          <w:ilvl w:val="0"/>
          <w:numId w:val="24"/>
        </w:numPr>
        <w:ind w:left="284" w:right="-83" w:hanging="284"/>
        <w:jc w:val="both"/>
        <w:rPr>
          <w:rFonts w:ascii="Arial" w:hAnsi="Arial" w:cs="Arial"/>
          <w:sz w:val="22"/>
          <w:szCs w:val="22"/>
          <w:lang w:eastAsia="en-GB"/>
        </w:rPr>
      </w:pPr>
      <w:r w:rsidRPr="00C90588">
        <w:rPr>
          <w:rFonts w:ascii="Arial" w:hAnsi="Arial" w:cs="Arial"/>
          <w:sz w:val="22"/>
          <w:szCs w:val="22"/>
          <w:lang w:eastAsia="en-GB"/>
        </w:rPr>
        <w:t>Would the Council use the contractor again?</w:t>
      </w:r>
    </w:p>
    <w:p w:rsidR="0089109D" w:rsidRDefault="0089109D" w:rsidP="00B83FDD">
      <w:pPr>
        <w:ind w:right="-83"/>
        <w:jc w:val="both"/>
        <w:rPr>
          <w:rFonts w:ascii="Arial" w:hAnsi="Arial" w:cs="Arial"/>
          <w:b/>
          <w:sz w:val="22"/>
          <w:szCs w:val="22"/>
          <w:lang w:eastAsia="en-GB"/>
        </w:rPr>
      </w:pPr>
    </w:p>
    <w:p w:rsidR="00460709" w:rsidRPr="00460709" w:rsidRDefault="00DD4C1E" w:rsidP="00B83FDD">
      <w:pPr>
        <w:ind w:right="-83"/>
        <w:jc w:val="both"/>
        <w:rPr>
          <w:rFonts w:ascii="Arial" w:hAnsi="Arial" w:cs="Arial"/>
          <w:b/>
          <w:sz w:val="22"/>
          <w:szCs w:val="22"/>
          <w:lang w:eastAsia="en-GB"/>
        </w:rPr>
      </w:pPr>
      <w:r>
        <w:rPr>
          <w:rFonts w:ascii="Arial" w:hAnsi="Arial" w:cs="Arial"/>
          <w:b/>
          <w:sz w:val="22"/>
          <w:szCs w:val="22"/>
          <w:lang w:eastAsia="en-GB"/>
        </w:rPr>
        <w:t>PROJECT REVIEW</w:t>
      </w:r>
    </w:p>
    <w:p w:rsidR="00460709" w:rsidRPr="00460709" w:rsidRDefault="00460709" w:rsidP="00B83FDD">
      <w:pPr>
        <w:ind w:right="-83"/>
        <w:jc w:val="both"/>
        <w:rPr>
          <w:rFonts w:ascii="Arial" w:hAnsi="Arial" w:cs="Arial"/>
          <w:sz w:val="22"/>
          <w:szCs w:val="22"/>
          <w:u w:val="single"/>
          <w:lang w:eastAsia="en-GB"/>
        </w:rPr>
      </w:pPr>
      <w:r w:rsidRPr="00460709">
        <w:rPr>
          <w:rFonts w:ascii="Arial" w:hAnsi="Arial" w:cs="Arial"/>
          <w:sz w:val="22"/>
          <w:szCs w:val="22"/>
          <w:u w:val="single"/>
          <w:lang w:eastAsia="en-GB"/>
        </w:rPr>
        <w:t>Key considerations</w:t>
      </w:r>
    </w:p>
    <w:p w:rsidR="00460709" w:rsidRPr="00460709" w:rsidRDefault="00DD4C1E" w:rsidP="00460709">
      <w:pPr>
        <w:pStyle w:val="ListParagraph"/>
        <w:numPr>
          <w:ilvl w:val="0"/>
          <w:numId w:val="25"/>
        </w:numPr>
        <w:ind w:left="284" w:right="-83" w:hanging="284"/>
        <w:jc w:val="both"/>
        <w:rPr>
          <w:rFonts w:ascii="Arial" w:hAnsi="Arial" w:cs="Arial"/>
          <w:sz w:val="22"/>
          <w:szCs w:val="22"/>
          <w:lang w:eastAsia="en-GB"/>
        </w:rPr>
      </w:pPr>
      <w:r w:rsidRPr="00460709">
        <w:rPr>
          <w:rFonts w:ascii="Arial" w:hAnsi="Arial" w:cs="Arial"/>
          <w:sz w:val="22"/>
          <w:szCs w:val="22"/>
          <w:lang w:eastAsia="en-GB"/>
        </w:rPr>
        <w:t>The review should b</w:t>
      </w:r>
      <w:r w:rsidR="000C1370" w:rsidRPr="00460709">
        <w:rPr>
          <w:rFonts w:ascii="Arial" w:hAnsi="Arial" w:cs="Arial"/>
          <w:sz w:val="22"/>
          <w:szCs w:val="22"/>
          <w:lang w:eastAsia="en-GB"/>
        </w:rPr>
        <w:t>e</w:t>
      </w:r>
      <w:r w:rsidRPr="00460709">
        <w:rPr>
          <w:rFonts w:ascii="Arial" w:hAnsi="Arial" w:cs="Arial"/>
          <w:sz w:val="22"/>
          <w:szCs w:val="22"/>
          <w:lang w:eastAsia="en-GB"/>
        </w:rPr>
        <w:t xml:space="preserve"> limited to major matters of expenditure an</w:t>
      </w:r>
      <w:r w:rsidR="00C90588" w:rsidRPr="00460709">
        <w:rPr>
          <w:rFonts w:ascii="Arial" w:hAnsi="Arial" w:cs="Arial"/>
          <w:sz w:val="22"/>
          <w:szCs w:val="22"/>
          <w:lang w:eastAsia="en-GB"/>
        </w:rPr>
        <w:t xml:space="preserve">d a sum of £20,000 has been set, by Council, </w:t>
      </w:r>
      <w:r w:rsidRPr="00460709">
        <w:rPr>
          <w:rFonts w:ascii="Arial" w:hAnsi="Arial" w:cs="Arial"/>
          <w:sz w:val="22"/>
          <w:szCs w:val="22"/>
          <w:lang w:eastAsia="en-GB"/>
        </w:rPr>
        <w:t xml:space="preserve">as a reasonable threshold above which </w:t>
      </w:r>
      <w:r w:rsidR="00792554">
        <w:rPr>
          <w:rFonts w:ascii="Arial" w:hAnsi="Arial" w:cs="Arial"/>
          <w:sz w:val="22"/>
          <w:szCs w:val="22"/>
          <w:lang w:eastAsia="en-GB"/>
        </w:rPr>
        <w:t>a</w:t>
      </w:r>
      <w:r w:rsidRPr="00460709">
        <w:rPr>
          <w:rFonts w:ascii="Arial" w:hAnsi="Arial" w:cs="Arial"/>
          <w:sz w:val="22"/>
          <w:szCs w:val="22"/>
          <w:lang w:eastAsia="en-GB"/>
        </w:rPr>
        <w:t>n automatic review should be triggered.</w:t>
      </w:r>
    </w:p>
    <w:p w:rsidR="00460709" w:rsidRPr="00460709" w:rsidRDefault="00460709" w:rsidP="00460709">
      <w:pPr>
        <w:pStyle w:val="ListParagraph"/>
        <w:ind w:left="284" w:right="-83"/>
        <w:jc w:val="both"/>
        <w:rPr>
          <w:rFonts w:ascii="Arial" w:hAnsi="Arial" w:cs="Arial"/>
          <w:sz w:val="22"/>
          <w:szCs w:val="22"/>
          <w:lang w:eastAsia="en-GB"/>
        </w:rPr>
      </w:pPr>
    </w:p>
    <w:p w:rsidR="00460709" w:rsidRPr="00460709" w:rsidRDefault="00460709" w:rsidP="00460709">
      <w:pPr>
        <w:pStyle w:val="ListParagraph"/>
        <w:numPr>
          <w:ilvl w:val="0"/>
          <w:numId w:val="25"/>
        </w:numPr>
        <w:ind w:left="284" w:right="-83" w:hanging="284"/>
        <w:jc w:val="both"/>
        <w:rPr>
          <w:rFonts w:ascii="Arial" w:hAnsi="Arial" w:cs="Arial"/>
          <w:sz w:val="22"/>
          <w:szCs w:val="22"/>
          <w:lang w:eastAsia="en-GB"/>
        </w:rPr>
      </w:pPr>
      <w:r w:rsidRPr="00460709">
        <w:rPr>
          <w:rFonts w:ascii="Arial" w:hAnsi="Arial" w:cs="Arial"/>
          <w:sz w:val="22"/>
          <w:szCs w:val="22"/>
        </w:rPr>
        <w:t>The review should, as a minimum, cover the following topics</w:t>
      </w:r>
    </w:p>
    <w:p w:rsidR="00460709" w:rsidRPr="00460709" w:rsidRDefault="00460709" w:rsidP="00460709">
      <w:pPr>
        <w:pStyle w:val="ListParagraph"/>
        <w:numPr>
          <w:ilvl w:val="0"/>
          <w:numId w:val="27"/>
        </w:numPr>
        <w:outlineLvl w:val="0"/>
        <w:rPr>
          <w:rFonts w:ascii="Arial" w:hAnsi="Arial" w:cs="Arial"/>
          <w:sz w:val="22"/>
          <w:szCs w:val="22"/>
        </w:rPr>
      </w:pPr>
      <w:r w:rsidRPr="00460709">
        <w:rPr>
          <w:rFonts w:ascii="Arial" w:hAnsi="Arial" w:cs="Arial"/>
          <w:sz w:val="22"/>
          <w:szCs w:val="22"/>
        </w:rPr>
        <w:t>The aims and objects of the project</w:t>
      </w:r>
    </w:p>
    <w:p w:rsidR="00460709" w:rsidRPr="00460709" w:rsidRDefault="00460709" w:rsidP="00460709">
      <w:pPr>
        <w:pStyle w:val="ListParagraph"/>
        <w:numPr>
          <w:ilvl w:val="0"/>
          <w:numId w:val="27"/>
        </w:numPr>
        <w:outlineLvl w:val="0"/>
        <w:rPr>
          <w:rFonts w:ascii="Arial" w:hAnsi="Arial" w:cs="Arial"/>
          <w:sz w:val="22"/>
          <w:szCs w:val="22"/>
        </w:rPr>
      </w:pPr>
      <w:r w:rsidRPr="00460709">
        <w:rPr>
          <w:rFonts w:ascii="Arial" w:hAnsi="Arial" w:cs="Arial"/>
          <w:sz w:val="22"/>
          <w:szCs w:val="22"/>
        </w:rPr>
        <w:t>The estimated cost and timescale of the project</w:t>
      </w:r>
    </w:p>
    <w:p w:rsidR="00460709" w:rsidRPr="00460709" w:rsidRDefault="00460709" w:rsidP="00460709">
      <w:pPr>
        <w:pStyle w:val="ListParagraph"/>
        <w:numPr>
          <w:ilvl w:val="0"/>
          <w:numId w:val="27"/>
        </w:numPr>
        <w:outlineLvl w:val="0"/>
        <w:rPr>
          <w:rFonts w:ascii="Arial" w:hAnsi="Arial" w:cs="Arial"/>
          <w:sz w:val="22"/>
          <w:szCs w:val="22"/>
        </w:rPr>
      </w:pPr>
      <w:r w:rsidRPr="00460709">
        <w:rPr>
          <w:rFonts w:ascii="Arial" w:hAnsi="Arial" w:cs="Arial"/>
          <w:sz w:val="22"/>
          <w:szCs w:val="22"/>
        </w:rPr>
        <w:t>Responsible persons</w:t>
      </w:r>
    </w:p>
    <w:p w:rsidR="00460709" w:rsidRPr="00460709" w:rsidRDefault="00460709" w:rsidP="00460709">
      <w:pPr>
        <w:pStyle w:val="ListParagraph"/>
        <w:numPr>
          <w:ilvl w:val="0"/>
          <w:numId w:val="27"/>
        </w:numPr>
        <w:outlineLvl w:val="0"/>
        <w:rPr>
          <w:rFonts w:ascii="Arial" w:hAnsi="Arial" w:cs="Arial"/>
          <w:sz w:val="22"/>
          <w:szCs w:val="22"/>
        </w:rPr>
      </w:pPr>
      <w:r w:rsidRPr="00460709">
        <w:rPr>
          <w:rFonts w:ascii="Arial" w:hAnsi="Arial" w:cs="Arial"/>
          <w:sz w:val="22"/>
          <w:szCs w:val="22"/>
        </w:rPr>
        <w:t>How decisions were made and recorded</w:t>
      </w:r>
    </w:p>
    <w:p w:rsidR="00460709" w:rsidRPr="00460709" w:rsidRDefault="00460709" w:rsidP="00460709">
      <w:pPr>
        <w:pStyle w:val="ListParagraph"/>
        <w:numPr>
          <w:ilvl w:val="0"/>
          <w:numId w:val="27"/>
        </w:numPr>
        <w:outlineLvl w:val="0"/>
        <w:rPr>
          <w:rFonts w:ascii="Arial" w:hAnsi="Arial" w:cs="Arial"/>
          <w:sz w:val="22"/>
          <w:szCs w:val="22"/>
        </w:rPr>
      </w:pPr>
      <w:r w:rsidRPr="00460709">
        <w:rPr>
          <w:rFonts w:ascii="Arial" w:hAnsi="Arial" w:cs="Arial"/>
          <w:sz w:val="22"/>
          <w:szCs w:val="22"/>
        </w:rPr>
        <w:t>How the cost was monitored against the budget estimate for the project</w:t>
      </w:r>
    </w:p>
    <w:p w:rsidR="00460709" w:rsidRPr="00460709" w:rsidRDefault="00460709" w:rsidP="00460709">
      <w:pPr>
        <w:pStyle w:val="ListParagraph"/>
        <w:numPr>
          <w:ilvl w:val="0"/>
          <w:numId w:val="27"/>
        </w:numPr>
        <w:outlineLvl w:val="0"/>
        <w:rPr>
          <w:rFonts w:ascii="Arial" w:hAnsi="Arial" w:cs="Arial"/>
          <w:sz w:val="22"/>
          <w:szCs w:val="22"/>
        </w:rPr>
      </w:pPr>
      <w:r w:rsidRPr="00460709">
        <w:rPr>
          <w:rFonts w:ascii="Arial" w:hAnsi="Arial" w:cs="Arial"/>
          <w:sz w:val="22"/>
          <w:szCs w:val="22"/>
        </w:rPr>
        <w:t>The outcomes, did they meet the aims and objectives in a timely fashion and within budget?</w:t>
      </w:r>
    </w:p>
    <w:p w:rsidR="00460709" w:rsidRPr="00460709" w:rsidRDefault="00460709" w:rsidP="00460709">
      <w:pPr>
        <w:outlineLvl w:val="0"/>
        <w:rPr>
          <w:rFonts w:ascii="Arial" w:hAnsi="Arial" w:cs="Arial"/>
          <w:sz w:val="22"/>
          <w:szCs w:val="22"/>
        </w:rPr>
      </w:pPr>
      <w:r w:rsidRPr="00460709">
        <w:rPr>
          <w:rFonts w:ascii="Arial" w:hAnsi="Arial" w:cs="Arial"/>
          <w:sz w:val="22"/>
          <w:szCs w:val="22"/>
        </w:rPr>
        <w:t>3)  The review should be undertaken by someone not associated directly with the project but with sufficient knowledge and authority to investigate the details of the proc</w:t>
      </w:r>
      <w:r w:rsidR="00A80895">
        <w:rPr>
          <w:rFonts w:ascii="Arial" w:hAnsi="Arial" w:cs="Arial"/>
          <w:sz w:val="22"/>
          <w:szCs w:val="22"/>
        </w:rPr>
        <w:t xml:space="preserve">ess.  At least 2 people should </w:t>
      </w:r>
      <w:r w:rsidRPr="00460709">
        <w:rPr>
          <w:rFonts w:ascii="Arial" w:hAnsi="Arial" w:cs="Arial"/>
          <w:sz w:val="22"/>
          <w:szCs w:val="22"/>
        </w:rPr>
        <w:t>be involved, one of those being the Parish Council Chair</w:t>
      </w:r>
      <w:r w:rsidR="00792554">
        <w:rPr>
          <w:rFonts w:ascii="Arial" w:hAnsi="Arial" w:cs="Arial"/>
          <w:sz w:val="22"/>
          <w:szCs w:val="22"/>
        </w:rPr>
        <w:t>man</w:t>
      </w:r>
      <w:r w:rsidRPr="00460709">
        <w:rPr>
          <w:rFonts w:ascii="Arial" w:hAnsi="Arial" w:cs="Arial"/>
          <w:sz w:val="22"/>
          <w:szCs w:val="22"/>
        </w:rPr>
        <w:t>, or Vice Chair</w:t>
      </w:r>
      <w:r w:rsidR="00792554">
        <w:rPr>
          <w:rFonts w:ascii="Arial" w:hAnsi="Arial" w:cs="Arial"/>
          <w:sz w:val="22"/>
          <w:szCs w:val="22"/>
        </w:rPr>
        <w:t>man</w:t>
      </w:r>
      <w:r w:rsidRPr="00460709">
        <w:rPr>
          <w:rFonts w:ascii="Arial" w:hAnsi="Arial" w:cs="Arial"/>
          <w:sz w:val="22"/>
          <w:szCs w:val="22"/>
        </w:rPr>
        <w:t>.</w:t>
      </w:r>
    </w:p>
    <w:p w:rsidR="00460709" w:rsidRPr="00460709" w:rsidRDefault="00460709" w:rsidP="00460709">
      <w:pPr>
        <w:outlineLvl w:val="0"/>
        <w:rPr>
          <w:rFonts w:ascii="Arial" w:hAnsi="Arial" w:cs="Arial"/>
          <w:sz w:val="22"/>
          <w:szCs w:val="22"/>
        </w:rPr>
      </w:pPr>
    </w:p>
    <w:p w:rsidR="00460709" w:rsidRPr="00460709" w:rsidRDefault="00460709" w:rsidP="00460709">
      <w:pPr>
        <w:outlineLvl w:val="0"/>
        <w:rPr>
          <w:rFonts w:ascii="Arial" w:hAnsi="Arial" w:cs="Arial"/>
          <w:sz w:val="22"/>
          <w:szCs w:val="22"/>
        </w:rPr>
      </w:pPr>
      <w:r w:rsidRPr="00460709">
        <w:rPr>
          <w:rFonts w:ascii="Arial" w:hAnsi="Arial" w:cs="Arial"/>
          <w:sz w:val="22"/>
          <w:szCs w:val="22"/>
        </w:rPr>
        <w:t>4)  To make the review more straightforward the Project Manager should submit a short report to the Property Committee responding to the matters raised in section 2. This report should be submitted no later than 2 months after completion of the conclusion of the project, and sooner if possible.</w:t>
      </w:r>
    </w:p>
    <w:p w:rsidR="00460709" w:rsidRPr="00460709" w:rsidRDefault="00460709" w:rsidP="00460709">
      <w:pPr>
        <w:outlineLvl w:val="0"/>
        <w:rPr>
          <w:rFonts w:ascii="Arial" w:hAnsi="Arial" w:cs="Arial"/>
          <w:sz w:val="22"/>
          <w:szCs w:val="22"/>
        </w:rPr>
      </w:pPr>
    </w:p>
    <w:p w:rsidR="00460709" w:rsidRPr="00460709" w:rsidRDefault="00460709" w:rsidP="00460709">
      <w:pPr>
        <w:outlineLvl w:val="0"/>
        <w:rPr>
          <w:rFonts w:ascii="Arial" w:hAnsi="Arial" w:cs="Arial"/>
          <w:sz w:val="22"/>
          <w:szCs w:val="22"/>
        </w:rPr>
      </w:pPr>
      <w:r w:rsidRPr="00460709">
        <w:rPr>
          <w:rFonts w:ascii="Arial" w:hAnsi="Arial" w:cs="Arial"/>
          <w:sz w:val="22"/>
          <w:szCs w:val="22"/>
        </w:rPr>
        <w:t>5)  The review should take place as soon as practicable after the completion of the project, while all the facts are still fresh in peoples’ minds and easily accessible. The review should normally be completed within 3 months of receipt of the Project Manager’s report.</w:t>
      </w:r>
    </w:p>
    <w:p w:rsidR="00460709" w:rsidRPr="00460709" w:rsidRDefault="00460709" w:rsidP="00460709">
      <w:pPr>
        <w:outlineLvl w:val="0"/>
        <w:rPr>
          <w:rFonts w:ascii="Arial" w:hAnsi="Arial" w:cs="Arial"/>
          <w:sz w:val="22"/>
          <w:szCs w:val="22"/>
        </w:rPr>
      </w:pPr>
    </w:p>
    <w:p w:rsidR="00A8638A" w:rsidRPr="00460709" w:rsidRDefault="00460709" w:rsidP="00460709">
      <w:pPr>
        <w:outlineLvl w:val="0"/>
        <w:rPr>
          <w:rFonts w:ascii="Arial" w:hAnsi="Arial" w:cs="Arial"/>
          <w:sz w:val="22"/>
          <w:szCs w:val="22"/>
        </w:rPr>
      </w:pPr>
      <w:r w:rsidRPr="00460709">
        <w:rPr>
          <w:rFonts w:ascii="Arial" w:hAnsi="Arial" w:cs="Arial"/>
          <w:sz w:val="22"/>
          <w:szCs w:val="22"/>
        </w:rPr>
        <w:t>6) Upon completion the reviewers should present their report at the earliest opportunity to the full Parish Council for formal sign-off.</w:t>
      </w:r>
    </w:p>
    <w:p w:rsidR="00A8638A" w:rsidRDefault="00A8638A"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p>
    <w:p w:rsidR="00A8638A" w:rsidRDefault="00A8638A" w:rsidP="00A8638A">
      <w:pPr>
        <w:ind w:right="-83"/>
        <w:jc w:val="both"/>
        <w:rPr>
          <w:rFonts w:ascii="Arial" w:hAnsi="Arial" w:cs="Arial"/>
          <w:b/>
          <w:sz w:val="22"/>
          <w:szCs w:val="22"/>
        </w:rPr>
      </w:pPr>
      <w:r w:rsidRPr="00A92173">
        <w:rPr>
          <w:rFonts w:ascii="Arial" w:hAnsi="Arial" w:cs="Arial"/>
          <w:b/>
          <w:sz w:val="22"/>
          <w:szCs w:val="22"/>
        </w:rPr>
        <w:t>Adopted by Nettleham Parish Council – 14</w:t>
      </w:r>
      <w:r>
        <w:rPr>
          <w:rFonts w:ascii="Arial" w:hAnsi="Arial" w:cs="Arial"/>
          <w:b/>
          <w:sz w:val="22"/>
          <w:szCs w:val="22"/>
        </w:rPr>
        <w:t xml:space="preserve"> July 2020</w:t>
      </w:r>
    </w:p>
    <w:p w:rsidR="00A8638A" w:rsidRDefault="00A8638A" w:rsidP="00A8638A">
      <w:pPr>
        <w:ind w:right="-83"/>
        <w:jc w:val="both"/>
        <w:rPr>
          <w:rFonts w:ascii="Arial" w:hAnsi="Arial" w:cs="Arial"/>
          <w:b/>
          <w:szCs w:val="24"/>
        </w:rPr>
      </w:pPr>
    </w:p>
    <w:p w:rsidR="00A8638A" w:rsidRPr="00A92173" w:rsidRDefault="00A8638A" w:rsidP="00A8638A">
      <w:pPr>
        <w:ind w:right="-83"/>
        <w:jc w:val="both"/>
        <w:rPr>
          <w:rFonts w:ascii="Arial" w:hAnsi="Arial" w:cs="Arial"/>
          <w:sz w:val="22"/>
          <w:szCs w:val="22"/>
          <w:lang w:eastAsia="en-GB"/>
        </w:rPr>
      </w:pPr>
      <w:r w:rsidRPr="00A92173">
        <w:rPr>
          <w:rFonts w:ascii="Arial" w:hAnsi="Arial" w:cs="Arial"/>
          <w:b/>
          <w:color w:val="000000"/>
          <w:sz w:val="22"/>
          <w:szCs w:val="22"/>
        </w:rPr>
        <w:t xml:space="preserve">Review Date: </w:t>
      </w:r>
      <w:r w:rsidRPr="00A92173">
        <w:rPr>
          <w:rFonts w:ascii="Arial" w:hAnsi="Arial" w:cs="Arial"/>
          <w:color w:val="000000"/>
          <w:sz w:val="22"/>
          <w:szCs w:val="22"/>
        </w:rPr>
        <w:t xml:space="preserve">This Policy will be reviewed annually </w:t>
      </w:r>
      <w:r w:rsidRPr="00A92173">
        <w:rPr>
          <w:rFonts w:ascii="Arial" w:hAnsi="Arial" w:cs="Arial"/>
          <w:sz w:val="22"/>
          <w:szCs w:val="22"/>
        </w:rPr>
        <w:t>or sooner if legislation or events dictates.</w:t>
      </w:r>
    </w:p>
    <w:p w:rsidR="00A8638A" w:rsidRDefault="00A8638A"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r>
        <w:rPr>
          <w:rFonts w:ascii="Arial" w:hAnsi="Arial" w:cs="Arial"/>
          <w:b/>
          <w:sz w:val="22"/>
          <w:szCs w:val="22"/>
          <w:lang w:eastAsia="en-GB"/>
        </w:rPr>
        <w:lastRenderedPageBreak/>
        <w:t>APPENDIX 1 - CHECKLIST</w:t>
      </w:r>
    </w:p>
    <w:p w:rsidR="0089109D" w:rsidRDefault="0089109D" w:rsidP="00B83FDD">
      <w:pPr>
        <w:ind w:right="-83"/>
        <w:jc w:val="both"/>
        <w:rPr>
          <w:rFonts w:ascii="Arial" w:hAnsi="Arial" w:cs="Arial"/>
          <w:b/>
          <w:sz w:val="22"/>
          <w:szCs w:val="22"/>
          <w:lang w:eastAsia="en-GB"/>
        </w:rPr>
      </w:pPr>
    </w:p>
    <w:p w:rsidR="00A8638A" w:rsidRDefault="00A8638A" w:rsidP="00B83FDD">
      <w:pPr>
        <w:ind w:right="-83"/>
        <w:jc w:val="both"/>
        <w:rPr>
          <w:rFonts w:ascii="Arial" w:hAnsi="Arial" w:cs="Arial"/>
          <w:b/>
          <w:sz w:val="22"/>
          <w:szCs w:val="22"/>
          <w:lang w:eastAsia="en-GB"/>
        </w:rPr>
      </w:pPr>
    </w:p>
    <w:tbl>
      <w:tblPr>
        <w:tblStyle w:val="TableGrid"/>
        <w:tblW w:w="9773" w:type="dxa"/>
        <w:tblLook w:val="04A0" w:firstRow="1" w:lastRow="0" w:firstColumn="1" w:lastColumn="0" w:noHBand="0" w:noVBand="1"/>
      </w:tblPr>
      <w:tblGrid>
        <w:gridCol w:w="8359"/>
        <w:gridCol w:w="1414"/>
      </w:tblGrid>
      <w:tr w:rsidR="00A8638A" w:rsidTr="00A8638A">
        <w:tc>
          <w:tcPr>
            <w:tcW w:w="8359" w:type="dxa"/>
          </w:tcPr>
          <w:p w:rsidR="00A8638A" w:rsidRDefault="00CB49B7" w:rsidP="00A8638A">
            <w:pPr>
              <w:ind w:right="-83"/>
              <w:jc w:val="both"/>
              <w:rPr>
                <w:rFonts w:ascii="Arial" w:hAnsi="Arial" w:cs="Arial"/>
                <w:b/>
                <w:sz w:val="22"/>
                <w:szCs w:val="22"/>
                <w:lang w:eastAsia="en-GB"/>
              </w:rPr>
            </w:pPr>
            <w:r>
              <w:rPr>
                <w:rFonts w:ascii="Arial" w:hAnsi="Arial" w:cs="Arial"/>
                <w:b/>
                <w:sz w:val="22"/>
                <w:szCs w:val="22"/>
                <w:lang w:eastAsia="en-GB"/>
              </w:rPr>
              <w:t>QUESTIONS STAFF</w:t>
            </w:r>
            <w:r w:rsidR="00A8638A">
              <w:rPr>
                <w:rFonts w:ascii="Arial" w:hAnsi="Arial" w:cs="Arial"/>
                <w:b/>
                <w:sz w:val="22"/>
                <w:szCs w:val="22"/>
                <w:lang w:eastAsia="en-GB"/>
              </w:rPr>
              <w:t xml:space="preserve"> SHOULD ASK</w:t>
            </w:r>
          </w:p>
          <w:p w:rsidR="00A8638A" w:rsidRDefault="00A8638A" w:rsidP="00A8638A">
            <w:pPr>
              <w:ind w:right="-83"/>
              <w:jc w:val="both"/>
              <w:rPr>
                <w:rFonts w:ascii="Arial" w:hAnsi="Arial" w:cs="Arial"/>
                <w:b/>
                <w:sz w:val="22"/>
                <w:szCs w:val="22"/>
                <w:lang w:eastAsia="en-GB"/>
              </w:rPr>
            </w:pPr>
          </w:p>
        </w:tc>
        <w:tc>
          <w:tcPr>
            <w:tcW w:w="1414" w:type="dxa"/>
          </w:tcPr>
          <w:p w:rsidR="00A8638A" w:rsidRDefault="00A8638A" w:rsidP="00B83FDD">
            <w:pPr>
              <w:ind w:right="-83"/>
              <w:jc w:val="both"/>
              <w:rPr>
                <w:rFonts w:ascii="Arial" w:hAnsi="Arial" w:cs="Arial"/>
                <w:b/>
                <w:sz w:val="22"/>
                <w:szCs w:val="22"/>
                <w:lang w:eastAsia="en-GB"/>
              </w:rPr>
            </w:pPr>
            <w:r>
              <w:rPr>
                <w:rFonts w:ascii="Arial" w:hAnsi="Arial" w:cs="Arial"/>
                <w:b/>
                <w:sz w:val="22"/>
                <w:szCs w:val="22"/>
                <w:lang w:eastAsia="en-GB"/>
              </w:rPr>
              <w:t>YES/NO</w:t>
            </w:r>
          </w:p>
        </w:tc>
      </w:tr>
      <w:tr w:rsidR="00A8638A" w:rsidTr="00A8638A">
        <w:tc>
          <w:tcPr>
            <w:tcW w:w="8359" w:type="dxa"/>
          </w:tcPr>
          <w:p w:rsidR="00A8638A" w:rsidRDefault="00A8638A" w:rsidP="00A8638A">
            <w:pPr>
              <w:rPr>
                <w:rFonts w:ascii="Arial" w:hAnsi="Arial" w:cs="Arial"/>
              </w:rPr>
            </w:pPr>
            <w:r w:rsidRPr="00A8638A">
              <w:rPr>
                <w:rFonts w:ascii="Arial" w:hAnsi="Arial" w:cs="Arial"/>
              </w:rPr>
              <w:t>Have you identified all aspects of the work you want the contractor to do?</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included the health and safety implications of the work in the job specification?</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Is the work construction or building work? If so, do you know what more you need to do to comply with the Construction (Design and Management) Regulations 2015?</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made enquiries about the competence of the contractor? If so, have you checked for evidence before they get the job?</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assessed the risks of the work and agreed action to control the risks with the contractor?</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provided the contractor and their employees with information about the risks?</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provided the contractor and their employees with your emergency procedures?</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provided instructions, information and training for your own employees?</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 xml:space="preserve">Have you put in place arrangements with the contractor to coordinate your activities during </w:t>
            </w:r>
            <w:r>
              <w:rPr>
                <w:rFonts w:ascii="Arial" w:hAnsi="Arial" w:cs="Arial"/>
              </w:rPr>
              <w:t>the work?</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consulted your employees about the work and how they can raise any concerns?</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identified who will be responsible for the work and what you will expect them to do?</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identified who will supervise the work and how?</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put in place arrangements to keep a check on how the work is going against what you have agreed with the contractor?</w:t>
            </w:r>
          </w:p>
          <w:p w:rsidR="00A8638A" w:rsidRPr="00A8638A" w:rsidRDefault="00A8638A" w:rsidP="00A8638A">
            <w:pPr>
              <w:rPr>
                <w:rFonts w:ascii="Arial" w:hAnsi="Arial" w:cs="Arial"/>
              </w:rPr>
            </w:pPr>
          </w:p>
        </w:tc>
        <w:tc>
          <w:tcPr>
            <w:tcW w:w="1414" w:type="dxa"/>
          </w:tcPr>
          <w:p w:rsidR="00A8638A" w:rsidRPr="001D6005" w:rsidRDefault="00A8638A" w:rsidP="00A8638A"/>
        </w:tc>
      </w:tr>
      <w:tr w:rsidR="00A8638A" w:rsidTr="00A8638A">
        <w:tc>
          <w:tcPr>
            <w:tcW w:w="8359" w:type="dxa"/>
          </w:tcPr>
          <w:p w:rsidR="00A8638A" w:rsidRDefault="00A8638A" w:rsidP="00A8638A">
            <w:pPr>
              <w:rPr>
                <w:rFonts w:ascii="Arial" w:hAnsi="Arial" w:cs="Arial"/>
              </w:rPr>
            </w:pPr>
            <w:r w:rsidRPr="00A8638A">
              <w:rPr>
                <w:rFonts w:ascii="Arial" w:hAnsi="Arial" w:cs="Arial"/>
              </w:rPr>
              <w:t>Have you agreed how the job will be reviewed to learn any lessons from it?</w:t>
            </w:r>
          </w:p>
          <w:p w:rsidR="00A8638A" w:rsidRPr="00A8638A" w:rsidRDefault="00A8638A" w:rsidP="00A8638A">
            <w:pPr>
              <w:rPr>
                <w:rFonts w:ascii="Arial" w:hAnsi="Arial" w:cs="Arial"/>
              </w:rPr>
            </w:pPr>
          </w:p>
        </w:tc>
        <w:tc>
          <w:tcPr>
            <w:tcW w:w="1414" w:type="dxa"/>
          </w:tcPr>
          <w:p w:rsidR="00A8638A" w:rsidRDefault="00A8638A" w:rsidP="00A8638A"/>
        </w:tc>
      </w:tr>
    </w:tbl>
    <w:p w:rsidR="00A8638A" w:rsidRDefault="00A8638A" w:rsidP="00B83FDD">
      <w:pPr>
        <w:ind w:right="-83"/>
        <w:jc w:val="both"/>
        <w:rPr>
          <w:rFonts w:ascii="Arial" w:hAnsi="Arial" w:cs="Arial"/>
          <w:b/>
          <w:sz w:val="22"/>
          <w:szCs w:val="22"/>
        </w:rPr>
      </w:pPr>
    </w:p>
    <w:p w:rsidR="00A8638A" w:rsidRDefault="00A8638A" w:rsidP="00B83FDD">
      <w:pPr>
        <w:ind w:right="-83"/>
        <w:jc w:val="both"/>
        <w:rPr>
          <w:rFonts w:ascii="Arial" w:hAnsi="Arial" w:cs="Arial"/>
          <w:b/>
          <w:sz w:val="22"/>
          <w:szCs w:val="22"/>
        </w:rPr>
      </w:pPr>
    </w:p>
    <w:p w:rsidR="00A8638A" w:rsidRDefault="00A8638A" w:rsidP="00B83FDD">
      <w:pPr>
        <w:ind w:right="-83"/>
        <w:jc w:val="both"/>
        <w:rPr>
          <w:rFonts w:ascii="Arial" w:hAnsi="Arial" w:cs="Arial"/>
          <w:b/>
          <w:sz w:val="22"/>
          <w:szCs w:val="22"/>
        </w:rPr>
      </w:pPr>
    </w:p>
    <w:p w:rsidR="00A8638A" w:rsidRDefault="00A8638A" w:rsidP="00B83FDD">
      <w:pPr>
        <w:ind w:right="-83"/>
        <w:jc w:val="both"/>
        <w:rPr>
          <w:rFonts w:ascii="Arial" w:hAnsi="Arial" w:cs="Arial"/>
          <w:b/>
          <w:sz w:val="22"/>
          <w:szCs w:val="22"/>
        </w:rPr>
      </w:pPr>
    </w:p>
    <w:p w:rsidR="00A8638A" w:rsidRDefault="00A8638A" w:rsidP="00B83FDD">
      <w:pPr>
        <w:ind w:right="-83"/>
        <w:jc w:val="both"/>
        <w:rPr>
          <w:rFonts w:ascii="Arial" w:hAnsi="Arial" w:cs="Arial"/>
          <w:b/>
          <w:sz w:val="22"/>
          <w:szCs w:val="22"/>
        </w:rPr>
      </w:pPr>
    </w:p>
    <w:p w:rsidR="00002279" w:rsidRPr="00B83FDD" w:rsidRDefault="00002279" w:rsidP="00B83FDD">
      <w:pPr>
        <w:ind w:right="-83"/>
        <w:jc w:val="both"/>
        <w:rPr>
          <w:rFonts w:ascii="Arial" w:hAnsi="Arial" w:cs="Arial"/>
          <w:b/>
          <w:szCs w:val="24"/>
        </w:rPr>
      </w:pPr>
    </w:p>
    <w:sectPr w:rsidR="00002279" w:rsidRPr="00B83FDD" w:rsidSect="0089109D">
      <w:pgSz w:w="11906" w:h="16838"/>
      <w:pgMar w:top="426" w:right="991"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4012"/>
    <w:multiLevelType w:val="hybridMultilevel"/>
    <w:tmpl w:val="6F56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202"/>
    <w:multiLevelType w:val="hybridMultilevel"/>
    <w:tmpl w:val="1D383268"/>
    <w:lvl w:ilvl="0" w:tplc="934E97DE">
      <w:start w:val="3"/>
      <w:numFmt w:val="bullet"/>
      <w:lvlText w:val="-"/>
      <w:lvlJc w:val="left"/>
      <w:pPr>
        <w:ind w:left="720" w:hanging="360"/>
      </w:pPr>
      <w:rPr>
        <w:rFonts w:ascii="Arial" w:eastAsiaTheme="minorHAnsi" w:hAnsi="Arial" w:cs="Arial" w:hint="default"/>
      </w:rPr>
    </w:lvl>
    <w:lvl w:ilvl="1" w:tplc="934E97DE">
      <w:start w:val="3"/>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D25D1"/>
    <w:multiLevelType w:val="hybridMultilevel"/>
    <w:tmpl w:val="0EF4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E7ED0"/>
    <w:multiLevelType w:val="hybridMultilevel"/>
    <w:tmpl w:val="A24A8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115BC"/>
    <w:multiLevelType w:val="hybridMultilevel"/>
    <w:tmpl w:val="E400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466C3"/>
    <w:multiLevelType w:val="hybridMultilevel"/>
    <w:tmpl w:val="24B81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2720F"/>
    <w:multiLevelType w:val="hybridMultilevel"/>
    <w:tmpl w:val="CD6097B0"/>
    <w:lvl w:ilvl="0" w:tplc="934E97DE">
      <w:start w:val="3"/>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9A146A6"/>
    <w:multiLevelType w:val="hybridMultilevel"/>
    <w:tmpl w:val="3704EADA"/>
    <w:lvl w:ilvl="0" w:tplc="934E97DE">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D56CF"/>
    <w:multiLevelType w:val="multilevel"/>
    <w:tmpl w:val="0A46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C0B4E"/>
    <w:multiLevelType w:val="hybridMultilevel"/>
    <w:tmpl w:val="E71A5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62"/>
    <w:multiLevelType w:val="hybridMultilevel"/>
    <w:tmpl w:val="F75E6A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9271924"/>
    <w:multiLevelType w:val="hybridMultilevel"/>
    <w:tmpl w:val="3C3E6150"/>
    <w:lvl w:ilvl="0" w:tplc="934E97D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45A4E"/>
    <w:multiLevelType w:val="hybridMultilevel"/>
    <w:tmpl w:val="75C0A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52122B"/>
    <w:multiLevelType w:val="hybridMultilevel"/>
    <w:tmpl w:val="55C0F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D73341"/>
    <w:multiLevelType w:val="hybridMultilevel"/>
    <w:tmpl w:val="ECC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5147A"/>
    <w:multiLevelType w:val="hybridMultilevel"/>
    <w:tmpl w:val="E8C6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77267"/>
    <w:multiLevelType w:val="hybridMultilevel"/>
    <w:tmpl w:val="4B463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F240D9"/>
    <w:multiLevelType w:val="hybridMultilevel"/>
    <w:tmpl w:val="0C2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380A0C"/>
    <w:multiLevelType w:val="hybridMultilevel"/>
    <w:tmpl w:val="05C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55F9D"/>
    <w:multiLevelType w:val="hybridMultilevel"/>
    <w:tmpl w:val="8E5E2C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A96737"/>
    <w:multiLevelType w:val="hybridMultilevel"/>
    <w:tmpl w:val="F8520D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FC40E9"/>
    <w:multiLevelType w:val="hybridMultilevel"/>
    <w:tmpl w:val="E932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54CCC"/>
    <w:multiLevelType w:val="hybridMultilevel"/>
    <w:tmpl w:val="EBB0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632FA"/>
    <w:multiLevelType w:val="hybridMultilevel"/>
    <w:tmpl w:val="CFC2C9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1BB73C3"/>
    <w:multiLevelType w:val="hybridMultilevel"/>
    <w:tmpl w:val="90AC9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CE0113"/>
    <w:multiLevelType w:val="hybridMultilevel"/>
    <w:tmpl w:val="38CA1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F8522C"/>
    <w:multiLevelType w:val="hybridMultilevel"/>
    <w:tmpl w:val="C1FEC700"/>
    <w:lvl w:ilvl="0" w:tplc="14704D0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num>
  <w:num w:numId="2">
    <w:abstractNumId w:val="17"/>
  </w:num>
  <w:num w:numId="3">
    <w:abstractNumId w:val="13"/>
  </w:num>
  <w:num w:numId="4">
    <w:abstractNumId w:val="9"/>
  </w:num>
  <w:num w:numId="5">
    <w:abstractNumId w:val="12"/>
  </w:num>
  <w:num w:numId="6">
    <w:abstractNumId w:val="2"/>
  </w:num>
  <w:num w:numId="7">
    <w:abstractNumId w:val="21"/>
  </w:num>
  <w:num w:numId="8">
    <w:abstractNumId w:val="24"/>
  </w:num>
  <w:num w:numId="9">
    <w:abstractNumId w:val="10"/>
  </w:num>
  <w:num w:numId="10">
    <w:abstractNumId w:val="23"/>
  </w:num>
  <w:num w:numId="11">
    <w:abstractNumId w:val="14"/>
  </w:num>
  <w:num w:numId="12">
    <w:abstractNumId w:val="4"/>
  </w:num>
  <w:num w:numId="13">
    <w:abstractNumId w:val="0"/>
  </w:num>
  <w:num w:numId="14">
    <w:abstractNumId w:val="19"/>
  </w:num>
  <w:num w:numId="15">
    <w:abstractNumId w:val="6"/>
  </w:num>
  <w:num w:numId="16">
    <w:abstractNumId w:val="7"/>
  </w:num>
  <w:num w:numId="17">
    <w:abstractNumId w:val="1"/>
  </w:num>
  <w:num w:numId="18">
    <w:abstractNumId w:val="11"/>
  </w:num>
  <w:num w:numId="19">
    <w:abstractNumId w:val="5"/>
  </w:num>
  <w:num w:numId="20">
    <w:abstractNumId w:val="3"/>
  </w:num>
  <w:num w:numId="21">
    <w:abstractNumId w:val="8"/>
  </w:num>
  <w:num w:numId="22">
    <w:abstractNumId w:val="22"/>
  </w:num>
  <w:num w:numId="23">
    <w:abstractNumId w:val="15"/>
  </w:num>
  <w:num w:numId="24">
    <w:abstractNumId w:val="18"/>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99"/>
    <w:rsid w:val="00002279"/>
    <w:rsid w:val="00030C57"/>
    <w:rsid w:val="000365D0"/>
    <w:rsid w:val="00037A49"/>
    <w:rsid w:val="000C1370"/>
    <w:rsid w:val="000E62FB"/>
    <w:rsid w:val="00107478"/>
    <w:rsid w:val="001875B8"/>
    <w:rsid w:val="001A2FD5"/>
    <w:rsid w:val="001A38A4"/>
    <w:rsid w:val="001B6EB2"/>
    <w:rsid w:val="002056B2"/>
    <w:rsid w:val="0021009B"/>
    <w:rsid w:val="0023753C"/>
    <w:rsid w:val="00307A65"/>
    <w:rsid w:val="00341328"/>
    <w:rsid w:val="00353101"/>
    <w:rsid w:val="003659E0"/>
    <w:rsid w:val="00423B24"/>
    <w:rsid w:val="00435578"/>
    <w:rsid w:val="00436603"/>
    <w:rsid w:val="00460709"/>
    <w:rsid w:val="004D3571"/>
    <w:rsid w:val="004F2065"/>
    <w:rsid w:val="0055331F"/>
    <w:rsid w:val="005938FD"/>
    <w:rsid w:val="005A0005"/>
    <w:rsid w:val="005C44BD"/>
    <w:rsid w:val="005D3867"/>
    <w:rsid w:val="00603DA7"/>
    <w:rsid w:val="006327E6"/>
    <w:rsid w:val="0065232B"/>
    <w:rsid w:val="0066167B"/>
    <w:rsid w:val="006A3B39"/>
    <w:rsid w:val="006A7558"/>
    <w:rsid w:val="006B34C4"/>
    <w:rsid w:val="006D4010"/>
    <w:rsid w:val="00720BE4"/>
    <w:rsid w:val="0073102B"/>
    <w:rsid w:val="007438B5"/>
    <w:rsid w:val="00792554"/>
    <w:rsid w:val="007F5E6E"/>
    <w:rsid w:val="00842692"/>
    <w:rsid w:val="00867F30"/>
    <w:rsid w:val="0088204B"/>
    <w:rsid w:val="0089109D"/>
    <w:rsid w:val="00892571"/>
    <w:rsid w:val="008B003D"/>
    <w:rsid w:val="00966795"/>
    <w:rsid w:val="00A80895"/>
    <w:rsid w:val="00A8638A"/>
    <w:rsid w:val="00A92173"/>
    <w:rsid w:val="00AA449C"/>
    <w:rsid w:val="00AA71E7"/>
    <w:rsid w:val="00AB21EB"/>
    <w:rsid w:val="00AF5CB4"/>
    <w:rsid w:val="00B21528"/>
    <w:rsid w:val="00B43999"/>
    <w:rsid w:val="00B54CC5"/>
    <w:rsid w:val="00B83FDD"/>
    <w:rsid w:val="00BF2A87"/>
    <w:rsid w:val="00C8501C"/>
    <w:rsid w:val="00C90588"/>
    <w:rsid w:val="00CA4BB1"/>
    <w:rsid w:val="00CB49B7"/>
    <w:rsid w:val="00D37B05"/>
    <w:rsid w:val="00D7240D"/>
    <w:rsid w:val="00D9396D"/>
    <w:rsid w:val="00D95A37"/>
    <w:rsid w:val="00DB583D"/>
    <w:rsid w:val="00DD4C1E"/>
    <w:rsid w:val="00E5025D"/>
    <w:rsid w:val="00E52069"/>
    <w:rsid w:val="00E565C1"/>
    <w:rsid w:val="00ED224E"/>
    <w:rsid w:val="00EE044C"/>
    <w:rsid w:val="00EE591F"/>
    <w:rsid w:val="00F01E89"/>
    <w:rsid w:val="00F04C96"/>
    <w:rsid w:val="00F44CCE"/>
    <w:rsid w:val="00F453EF"/>
    <w:rsid w:val="00F62141"/>
    <w:rsid w:val="00F92E31"/>
    <w:rsid w:val="00FD0E3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762F8-D87E-40CC-8059-0005A393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99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43999"/>
    <w:pPr>
      <w:keepNext/>
      <w:snapToGrid w:val="0"/>
      <w:jc w:val="center"/>
      <w:outlineLvl w:val="1"/>
    </w:pPr>
    <w:rPr>
      <w:b/>
      <w:kern w:val="36"/>
      <w:sz w:val="48"/>
    </w:rPr>
  </w:style>
  <w:style w:type="table" w:styleId="TableGrid">
    <w:name w:val="Table Grid"/>
    <w:basedOn w:val="TableNormal"/>
    <w:uiPriority w:val="39"/>
    <w:rsid w:val="00423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FD5"/>
    <w:pPr>
      <w:ind w:left="720"/>
      <w:contextualSpacing/>
    </w:pPr>
  </w:style>
  <w:style w:type="paragraph" w:styleId="NormalWeb">
    <w:name w:val="Normal (Web)"/>
    <w:basedOn w:val="Normal"/>
    <w:uiPriority w:val="99"/>
    <w:unhideWhenUsed/>
    <w:rsid w:val="00D37B05"/>
    <w:rPr>
      <w:szCs w:val="24"/>
    </w:rPr>
  </w:style>
  <w:style w:type="paragraph" w:styleId="NoSpacing">
    <w:name w:val="No Spacing"/>
    <w:uiPriority w:val="1"/>
    <w:qFormat/>
    <w:rsid w:val="004D357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35641">
      <w:bodyDiv w:val="1"/>
      <w:marLeft w:val="0"/>
      <w:marRight w:val="0"/>
      <w:marTop w:val="0"/>
      <w:marBottom w:val="0"/>
      <w:divBdr>
        <w:top w:val="none" w:sz="0" w:space="0" w:color="auto"/>
        <w:left w:val="none" w:sz="0" w:space="0" w:color="auto"/>
        <w:bottom w:val="none" w:sz="0" w:space="0" w:color="auto"/>
        <w:right w:val="none" w:sz="0" w:space="0" w:color="auto"/>
      </w:divBdr>
    </w:div>
    <w:div w:id="921060395">
      <w:bodyDiv w:val="1"/>
      <w:marLeft w:val="0"/>
      <w:marRight w:val="0"/>
      <w:marTop w:val="0"/>
      <w:marBottom w:val="0"/>
      <w:divBdr>
        <w:top w:val="none" w:sz="0" w:space="0" w:color="auto"/>
        <w:left w:val="none" w:sz="0" w:space="0" w:color="auto"/>
        <w:bottom w:val="none" w:sz="0" w:space="0" w:color="auto"/>
        <w:right w:val="none" w:sz="0" w:space="0" w:color="auto"/>
      </w:divBdr>
    </w:div>
    <w:div w:id="13286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computer</dc:creator>
  <cp:keywords/>
  <dc:description/>
  <cp:lastModifiedBy>Reception</cp:lastModifiedBy>
  <cp:revision>2</cp:revision>
  <cp:lastPrinted>2020-07-21T16:14:00Z</cp:lastPrinted>
  <dcterms:created xsi:type="dcterms:W3CDTF">2023-06-13T12:00:00Z</dcterms:created>
  <dcterms:modified xsi:type="dcterms:W3CDTF">2023-06-13T12:00:00Z</dcterms:modified>
</cp:coreProperties>
</file>